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585E33">
        <w:rPr>
          <w:rFonts w:ascii="Times New Roman" w:hAnsi="Times New Roman" w:cs="Times New Roman"/>
          <w:sz w:val="28"/>
          <w:szCs w:val="28"/>
        </w:rPr>
        <w:t>от «</w:t>
      </w:r>
      <w:r w:rsidR="00EF7C2F" w:rsidRPr="00585E33">
        <w:rPr>
          <w:rFonts w:ascii="Times New Roman" w:hAnsi="Times New Roman" w:cs="Times New Roman"/>
          <w:sz w:val="28"/>
          <w:szCs w:val="28"/>
        </w:rPr>
        <w:t>17</w:t>
      </w:r>
      <w:r w:rsidRPr="00585E33">
        <w:rPr>
          <w:rFonts w:ascii="Times New Roman" w:hAnsi="Times New Roman" w:cs="Times New Roman"/>
          <w:sz w:val="28"/>
          <w:szCs w:val="28"/>
        </w:rPr>
        <w:t xml:space="preserve">» </w:t>
      </w:r>
      <w:r w:rsidR="00EF7C2F" w:rsidRPr="00585E33">
        <w:rPr>
          <w:rFonts w:ascii="Times New Roman" w:hAnsi="Times New Roman" w:cs="Times New Roman"/>
          <w:sz w:val="28"/>
          <w:szCs w:val="28"/>
        </w:rPr>
        <w:t>октября</w:t>
      </w:r>
      <w:r w:rsidRPr="00585E33">
        <w:rPr>
          <w:rFonts w:ascii="Times New Roman" w:hAnsi="Times New Roman" w:cs="Times New Roman"/>
          <w:sz w:val="28"/>
          <w:szCs w:val="28"/>
        </w:rPr>
        <w:t xml:space="preserve"> 201</w:t>
      </w:r>
      <w:r w:rsidR="007763A6" w:rsidRPr="00585E33">
        <w:rPr>
          <w:rFonts w:ascii="Times New Roman" w:hAnsi="Times New Roman" w:cs="Times New Roman"/>
          <w:sz w:val="28"/>
          <w:szCs w:val="28"/>
        </w:rPr>
        <w:t>7</w:t>
      </w:r>
      <w:r w:rsidRPr="00585E33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585E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5E33">
        <w:rPr>
          <w:rFonts w:ascii="Times New Roman" w:hAnsi="Times New Roman" w:cs="Times New Roman"/>
          <w:sz w:val="28"/>
          <w:szCs w:val="28"/>
        </w:rPr>
        <w:t xml:space="preserve">  </w:t>
      </w:r>
      <w:r w:rsidR="00E84291" w:rsidRPr="00585E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6A0D" w:rsidRPr="00585E33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585E33">
        <w:rPr>
          <w:rFonts w:ascii="Times New Roman" w:hAnsi="Times New Roman" w:cs="Times New Roman"/>
          <w:sz w:val="28"/>
          <w:szCs w:val="28"/>
        </w:rPr>
        <w:t xml:space="preserve">   </w:t>
      </w:r>
      <w:r w:rsidR="00585E33">
        <w:rPr>
          <w:rFonts w:ascii="Times New Roman" w:hAnsi="Times New Roman" w:cs="Times New Roman"/>
          <w:sz w:val="28"/>
          <w:szCs w:val="28"/>
        </w:rPr>
        <w:t xml:space="preserve">   </w:t>
      </w:r>
      <w:r w:rsidRPr="00585E33">
        <w:rPr>
          <w:rFonts w:ascii="Times New Roman" w:hAnsi="Times New Roman" w:cs="Times New Roman"/>
          <w:sz w:val="28"/>
          <w:szCs w:val="28"/>
        </w:rPr>
        <w:t>№</w:t>
      </w:r>
      <w:r w:rsidR="00A079B3" w:rsidRPr="00585E33">
        <w:rPr>
          <w:rFonts w:ascii="Times New Roman" w:hAnsi="Times New Roman" w:cs="Times New Roman"/>
          <w:sz w:val="28"/>
          <w:szCs w:val="28"/>
        </w:rPr>
        <w:t>1</w:t>
      </w:r>
      <w:r w:rsidR="00D82528">
        <w:rPr>
          <w:rFonts w:ascii="Times New Roman" w:hAnsi="Times New Roman" w:cs="Times New Roman"/>
          <w:sz w:val="28"/>
          <w:szCs w:val="28"/>
        </w:rPr>
        <w:t>70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585E33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585E33">
        <w:tc>
          <w:tcPr>
            <w:tcW w:w="9924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585E33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585E33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585E33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5A1DC4" w:rsidRDefault="006D0DB8" w:rsidP="00D82528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F7C2F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726486">
              <w:rPr>
                <w:sz w:val="28"/>
                <w:szCs w:val="28"/>
              </w:rPr>
              <w:t xml:space="preserve">РП 6 </w:t>
            </w:r>
            <w:proofErr w:type="spellStart"/>
            <w:r w:rsidR="00726486">
              <w:rPr>
                <w:sz w:val="28"/>
                <w:szCs w:val="28"/>
              </w:rPr>
              <w:t>кВ</w:t>
            </w:r>
            <w:proofErr w:type="spellEnd"/>
            <w:r w:rsidR="00726486">
              <w:rPr>
                <w:sz w:val="28"/>
                <w:szCs w:val="28"/>
              </w:rPr>
              <w:t xml:space="preserve"> №1, РП 6 </w:t>
            </w:r>
            <w:proofErr w:type="spellStart"/>
            <w:r w:rsidR="00726486">
              <w:rPr>
                <w:sz w:val="28"/>
                <w:szCs w:val="28"/>
              </w:rPr>
              <w:t>кВ</w:t>
            </w:r>
            <w:proofErr w:type="spellEnd"/>
            <w:r w:rsidR="00726486">
              <w:rPr>
                <w:sz w:val="28"/>
                <w:szCs w:val="28"/>
              </w:rPr>
              <w:t xml:space="preserve"> №2 и ЛЭП 6 </w:t>
            </w:r>
            <w:proofErr w:type="spellStart"/>
            <w:r w:rsidR="00726486">
              <w:rPr>
                <w:sz w:val="28"/>
                <w:szCs w:val="28"/>
              </w:rPr>
              <w:t>кВ</w:t>
            </w:r>
            <w:proofErr w:type="spellEnd"/>
            <w:r w:rsidR="00726486">
              <w:rPr>
                <w:sz w:val="28"/>
                <w:szCs w:val="28"/>
              </w:rPr>
              <w:t xml:space="preserve"> от ПС 110/35/6 </w:t>
            </w:r>
            <w:proofErr w:type="spellStart"/>
            <w:r w:rsidR="00726486">
              <w:rPr>
                <w:sz w:val="28"/>
                <w:szCs w:val="28"/>
              </w:rPr>
              <w:t>кВ</w:t>
            </w:r>
            <w:proofErr w:type="spellEnd"/>
            <w:r w:rsidR="00726486">
              <w:rPr>
                <w:sz w:val="28"/>
                <w:szCs w:val="28"/>
              </w:rPr>
              <w:t xml:space="preserve"> «Игрим» в </w:t>
            </w:r>
            <w:proofErr w:type="spellStart"/>
            <w:r w:rsidR="00726486">
              <w:rPr>
                <w:sz w:val="28"/>
                <w:szCs w:val="28"/>
              </w:rPr>
              <w:t>пгт.Игрим</w:t>
            </w:r>
            <w:proofErr w:type="spellEnd"/>
            <w:r w:rsidR="00726486">
              <w:rPr>
                <w:sz w:val="28"/>
                <w:szCs w:val="28"/>
              </w:rPr>
              <w:t xml:space="preserve"> Березовского </w:t>
            </w:r>
            <w:r w:rsidR="00726486">
              <w:rPr>
                <w:sz w:val="28"/>
                <w:szCs w:val="28"/>
              </w:rPr>
              <w:lastRenderedPageBreak/>
              <w:t>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</w:t>
            </w:r>
            <w:proofErr w:type="spellStart"/>
            <w:r w:rsidR="001C118A" w:rsidRPr="001C118A">
              <w:rPr>
                <w:sz w:val="28"/>
                <w:szCs w:val="28"/>
              </w:rPr>
              <w:t>кВ</w:t>
            </w:r>
            <w:proofErr w:type="spellEnd"/>
            <w:r w:rsidR="001C118A" w:rsidRPr="001C118A">
              <w:rPr>
                <w:sz w:val="28"/>
                <w:szCs w:val="28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D82528" w:rsidRPr="00D54DEC">
              <w:rPr>
                <w:sz w:val="28"/>
                <w:szCs w:val="28"/>
              </w:rPr>
              <w:t xml:space="preserve"> </w:t>
            </w:r>
            <w:r w:rsidR="00D82528" w:rsidRPr="00D54DEC">
              <w:rPr>
                <w:sz w:val="28"/>
                <w:szCs w:val="28"/>
              </w:rPr>
              <w:t xml:space="preserve">на </w:t>
            </w:r>
            <w:r w:rsidR="00D82528">
              <w:rPr>
                <w:sz w:val="28"/>
                <w:szCs w:val="28"/>
              </w:rPr>
              <w:t>зе</w:t>
            </w:r>
            <w:r w:rsidR="00D82528" w:rsidRPr="00D54DEC">
              <w:rPr>
                <w:sz w:val="28"/>
                <w:szCs w:val="28"/>
              </w:rPr>
              <w:t>м</w:t>
            </w:r>
            <w:r w:rsidR="00D82528">
              <w:rPr>
                <w:sz w:val="28"/>
                <w:szCs w:val="28"/>
              </w:rPr>
              <w:t>лях</w:t>
            </w:r>
            <w:r w:rsidR="00D82528" w:rsidRPr="00D54DEC">
              <w:rPr>
                <w:sz w:val="28"/>
                <w:szCs w:val="28"/>
              </w:rPr>
              <w:t>, находящ</w:t>
            </w:r>
            <w:r w:rsidR="00D82528">
              <w:rPr>
                <w:sz w:val="28"/>
                <w:szCs w:val="28"/>
              </w:rPr>
              <w:t>их</w:t>
            </w:r>
            <w:r w:rsidR="00D82528" w:rsidRPr="00D54DEC">
              <w:rPr>
                <w:sz w:val="28"/>
                <w:szCs w:val="28"/>
              </w:rPr>
              <w:t>ся в государственной собственности</w:t>
            </w:r>
            <w:r w:rsidR="00D82528">
              <w:rPr>
                <w:sz w:val="28"/>
                <w:szCs w:val="28"/>
              </w:rPr>
              <w:t>,</w:t>
            </w:r>
            <w:r w:rsidR="00D82528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D82528">
              <w:rPr>
                <w:sz w:val="28"/>
                <w:szCs w:val="28"/>
              </w:rPr>
              <w:t>ых</w:t>
            </w:r>
            <w:r w:rsidR="00D82528" w:rsidRPr="00D54DEC">
              <w:rPr>
                <w:sz w:val="28"/>
                <w:szCs w:val="28"/>
              </w:rPr>
              <w:t xml:space="preserve"> участк</w:t>
            </w:r>
            <w:r w:rsidR="00D82528">
              <w:rPr>
                <w:sz w:val="28"/>
                <w:szCs w:val="28"/>
              </w:rPr>
              <w:t>ов</w:t>
            </w:r>
            <w:r w:rsidR="00D82528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D82528">
              <w:rPr>
                <w:sz w:val="28"/>
                <w:szCs w:val="28"/>
              </w:rPr>
              <w:t xml:space="preserve">ов, </w:t>
            </w:r>
            <w:r w:rsidR="00D82528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</w:t>
            </w:r>
            <w:proofErr w:type="spellStart"/>
            <w:r w:rsidR="00D82528" w:rsidRPr="00AA6976">
              <w:rPr>
                <w:sz w:val="28"/>
                <w:szCs w:val="28"/>
              </w:rPr>
              <w:t>пгт.Игрим</w:t>
            </w:r>
            <w:proofErr w:type="spellEnd"/>
            <w:r w:rsidR="00D82528" w:rsidRPr="00AA6976">
              <w:rPr>
                <w:sz w:val="28"/>
                <w:szCs w:val="28"/>
              </w:rPr>
              <w:t>, на землях населенного пункта, в кадас</w:t>
            </w:r>
            <w:r w:rsidR="00D82528">
              <w:rPr>
                <w:sz w:val="28"/>
                <w:szCs w:val="28"/>
              </w:rPr>
              <w:t>тровом</w:t>
            </w:r>
            <w:r w:rsidR="00D82528" w:rsidRPr="00AA6976">
              <w:rPr>
                <w:sz w:val="28"/>
                <w:szCs w:val="28"/>
              </w:rPr>
              <w:t xml:space="preserve"> квартал</w:t>
            </w:r>
            <w:r w:rsidR="00D82528">
              <w:rPr>
                <w:sz w:val="28"/>
                <w:szCs w:val="28"/>
              </w:rPr>
              <w:t xml:space="preserve">е </w:t>
            </w:r>
            <w:r w:rsidR="00DC1CD6" w:rsidRPr="00AA6976">
              <w:rPr>
                <w:bCs/>
                <w:color w:val="000000" w:themeColor="text1"/>
                <w:sz w:val="28"/>
                <w:szCs w:val="28"/>
              </w:rPr>
              <w:t>86:05:0</w:t>
            </w:r>
            <w:r w:rsidR="00726486">
              <w:rPr>
                <w:bCs/>
                <w:color w:val="000000" w:themeColor="text1"/>
                <w:sz w:val="28"/>
                <w:szCs w:val="28"/>
              </w:rPr>
              <w:t>000000</w:t>
            </w:r>
            <w:r w:rsidR="00D709FB">
              <w:rPr>
                <w:bCs/>
                <w:color w:val="000000" w:themeColor="text1"/>
                <w:sz w:val="28"/>
                <w:szCs w:val="28"/>
              </w:rPr>
              <w:t xml:space="preserve">, площадью 9767 </w:t>
            </w:r>
            <w:proofErr w:type="spellStart"/>
            <w:r w:rsidR="00D709FB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709FB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5A1DC4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D709FB" w:rsidRPr="00AA6976">
              <w:rPr>
                <w:sz w:val="28"/>
                <w:szCs w:val="28"/>
              </w:rPr>
              <w:t xml:space="preserve"> в соответствии со схемой </w:t>
            </w:r>
            <w:r w:rsidR="005A1DC4" w:rsidRPr="00AA6976">
              <w:rPr>
                <w:sz w:val="28"/>
                <w:szCs w:val="28"/>
              </w:rPr>
              <w:t>границ,</w:t>
            </w:r>
            <w:r w:rsidR="00D709FB" w:rsidRPr="00AA6976">
              <w:rPr>
                <w:sz w:val="28"/>
                <w:szCs w:val="28"/>
              </w:rPr>
              <w:t xml:space="preserve"> предполагаемых к использованию для размещения объектов земель на кадастровом плане территории (приложение)</w:t>
            </w:r>
            <w:r w:rsidR="00D8252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EF7C2F">
              <w:rPr>
                <w:sz w:val="28"/>
                <w:szCs w:val="28"/>
              </w:rPr>
              <w:t>17</w:t>
            </w:r>
            <w:r w:rsidRPr="000B6A0D">
              <w:rPr>
                <w:sz w:val="28"/>
                <w:szCs w:val="28"/>
              </w:rPr>
              <w:t>.</w:t>
            </w:r>
            <w:r w:rsidR="00EF7C2F">
              <w:rPr>
                <w:sz w:val="28"/>
                <w:szCs w:val="28"/>
              </w:rPr>
              <w:t>10</w:t>
            </w:r>
            <w:r w:rsidRPr="00A409C8">
              <w:rPr>
                <w:sz w:val="28"/>
                <w:szCs w:val="28"/>
              </w:rPr>
              <w:t>.20</w:t>
            </w:r>
            <w:r w:rsidR="00EF7C2F">
              <w:rPr>
                <w:sz w:val="28"/>
                <w:szCs w:val="28"/>
              </w:rPr>
              <w:t>32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D82528">
              <w:rPr>
                <w:bCs/>
                <w:sz w:val="28"/>
                <w:szCs w:val="28"/>
              </w:rPr>
              <w:t xml:space="preserve"> </w:t>
            </w:r>
            <w:r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BA659E" w:rsidRPr="00BA659E" w:rsidRDefault="00BA659E" w:rsidP="001C118A">
            <w:pPr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6. </w:t>
            </w:r>
            <w:r w:rsidR="00EF7C2F" w:rsidRPr="00BA659E">
              <w:rPr>
                <w:sz w:val="28"/>
                <w:szCs w:val="28"/>
              </w:rPr>
              <w:t>Настоящее постановление</w:t>
            </w:r>
            <w:r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F45989" w:rsidRDefault="00404174" w:rsidP="00F45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r w:rsidR="00F45989" w:rsidRPr="00315D00">
              <w:rPr>
                <w:sz w:val="28"/>
                <w:szCs w:val="28"/>
              </w:rPr>
              <w:t xml:space="preserve">Контроль за    выполнением   настоящего постановления возложить на заместителя главы </w:t>
            </w:r>
            <w:r w:rsidR="00F45989">
              <w:rPr>
                <w:sz w:val="28"/>
                <w:szCs w:val="28"/>
              </w:rPr>
              <w:t xml:space="preserve">поселения С.А. </w:t>
            </w:r>
            <w:proofErr w:type="spellStart"/>
            <w:r w:rsidR="00F45989">
              <w:rPr>
                <w:sz w:val="28"/>
                <w:szCs w:val="28"/>
              </w:rPr>
              <w:t>Храмикова</w:t>
            </w:r>
            <w:proofErr w:type="spellEnd"/>
            <w:r w:rsidR="00F45989" w:rsidRPr="00315D00">
              <w:rPr>
                <w:sz w:val="28"/>
                <w:szCs w:val="28"/>
              </w:rPr>
              <w:t xml:space="preserve">. </w:t>
            </w: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D82528" w:rsidRDefault="00D82528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proofErr w:type="spellStart"/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proofErr w:type="spellEnd"/>
          </w:p>
        </w:tc>
      </w:tr>
      <w:tr w:rsidR="006D0DB8" w:rsidRPr="00582CD8" w:rsidTr="00585E33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761D7" w:rsidRDefault="00F761D7" w:rsidP="00EF7C2F">
      <w:pPr>
        <w:pStyle w:val="a8"/>
        <w:jc w:val="right"/>
      </w:pPr>
    </w:p>
    <w:p w:rsidR="00F45989" w:rsidRDefault="00F45989" w:rsidP="00EF7C2F">
      <w:pPr>
        <w:pStyle w:val="a8"/>
        <w:jc w:val="right"/>
      </w:pPr>
    </w:p>
    <w:p w:rsidR="00F45989" w:rsidRDefault="00F45989" w:rsidP="00EF7C2F">
      <w:pPr>
        <w:pStyle w:val="a8"/>
        <w:jc w:val="right"/>
      </w:pPr>
    </w:p>
    <w:p w:rsidR="00F45989" w:rsidRDefault="00F45989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F45989" w:rsidRDefault="00F45989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45989" w:rsidRPr="003850FC" w:rsidRDefault="00F45989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F45989" w:rsidRPr="003850FC" w:rsidRDefault="00F45989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6034B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6034B8">
        <w:rPr>
          <w:rFonts w:ascii="Times New Roman" w:hAnsi="Times New Roman"/>
          <w:sz w:val="24"/>
          <w:szCs w:val="24"/>
        </w:rPr>
        <w:t>октября</w:t>
      </w:r>
      <w:r w:rsidRPr="003850FC">
        <w:rPr>
          <w:rFonts w:ascii="Times New Roman" w:hAnsi="Times New Roman"/>
          <w:sz w:val="24"/>
          <w:szCs w:val="24"/>
        </w:rPr>
        <w:t xml:space="preserve"> 2017 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563F25">
        <w:rPr>
          <w:rFonts w:ascii="Times New Roman" w:hAnsi="Times New Roman"/>
          <w:sz w:val="24"/>
          <w:szCs w:val="24"/>
        </w:rPr>
        <w:t>70</w:t>
      </w:r>
      <w:bookmarkStart w:id="0" w:name="_GoBack"/>
      <w:bookmarkEnd w:id="0"/>
    </w:p>
    <w:p w:rsidR="00F45989" w:rsidRDefault="00F45989" w:rsidP="00F45989">
      <w:pPr>
        <w:jc w:val="center"/>
        <w:rPr>
          <w:b/>
          <w:sz w:val="26"/>
          <w:szCs w:val="26"/>
          <w:lang w:eastAsia="en-US"/>
        </w:rPr>
      </w:pPr>
    </w:p>
    <w:p w:rsidR="00F45989" w:rsidRPr="00F45989" w:rsidRDefault="00F45989" w:rsidP="00F45989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F45989">
        <w:rPr>
          <w:rFonts w:ascii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F45989" w:rsidRPr="00F45989" w:rsidRDefault="00F45989" w:rsidP="00F45989">
      <w:pPr>
        <w:jc w:val="center"/>
        <w:rPr>
          <w:rFonts w:ascii="Times New Roman" w:hAnsi="Times New Roman" w:cs="Times New Roman"/>
          <w:sz w:val="26"/>
          <w:szCs w:val="26"/>
        </w:rPr>
      </w:pPr>
      <w:r w:rsidRPr="00F45989">
        <w:rPr>
          <w:rFonts w:ascii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</w:p>
    <w:p w:rsidR="00F45989" w:rsidRDefault="00F45989" w:rsidP="00F45989">
      <w:r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2C2A4CCF" wp14:editId="6DD1745E">
            <wp:simplePos x="0" y="0"/>
            <wp:positionH relativeFrom="column">
              <wp:posOffset>34290</wp:posOffset>
            </wp:positionH>
            <wp:positionV relativeFrom="paragraph">
              <wp:posOffset>97155</wp:posOffset>
            </wp:positionV>
            <wp:extent cx="6336030" cy="5036185"/>
            <wp:effectExtent l="19050" t="19050" r="26670" b="12065"/>
            <wp:wrapNone/>
            <wp:docPr id="7" name="Рисунок 7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k_Map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503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989" w:rsidRPr="00431CB3" w:rsidRDefault="00F45989" w:rsidP="00F45989"/>
    <w:p w:rsidR="00F45989" w:rsidRPr="00431CB3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Default="00F45989" w:rsidP="00F45989"/>
    <w:p w:rsidR="00F45989" w:rsidRPr="00545CFD" w:rsidRDefault="00563F25" w:rsidP="00F45989">
      <w:pPr>
        <w:rPr>
          <w:sz w:val="10"/>
        </w:rPr>
      </w:pPr>
      <w:r>
        <w:rPr>
          <w:noProof/>
        </w:rPr>
        <w:pict>
          <v:rect id="Rectangle 11" o:spid="_x0000_s1032" alt="gk_Map_1 Scale" style="position:absolute;margin-left:386.6pt;margin-top:2.95pt;width:108pt;height:1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<v:textbox>
              <w:txbxContent>
                <w:p w:rsidR="003334EF" w:rsidRDefault="003334EF" w:rsidP="00F4598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Масштаб 1:25000</w:t>
                  </w:r>
                </w:p>
                <w:p w:rsidR="003334EF" w:rsidRPr="007034ED" w:rsidRDefault="003334EF" w:rsidP="00F4598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F45989" w:rsidRPr="00F45989" w:rsidRDefault="00F45989" w:rsidP="00F45989">
      <w:pPr>
        <w:spacing w:after="80"/>
        <w:rPr>
          <w:rFonts w:ascii="Times New Roman" w:hAnsi="Times New Roman" w:cs="Times New Roman"/>
        </w:rPr>
      </w:pPr>
      <w:r w:rsidRPr="00F45989">
        <w:rPr>
          <w:rFonts w:ascii="Times New Roman" w:hAnsi="Times New Roman" w:cs="Times New Roman"/>
        </w:rPr>
        <w:t>Условные обозначения</w:t>
      </w:r>
    </w:p>
    <w:tbl>
      <w:tblPr>
        <w:tblW w:w="10054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10054"/>
      </w:tblGrid>
      <w:tr w:rsidR="00F45989" w:rsidRPr="00F45989" w:rsidTr="006034B8">
        <w:trPr>
          <w:trHeight w:val="303"/>
          <w:jc w:val="center"/>
        </w:trPr>
        <w:tc>
          <w:tcPr>
            <w:tcW w:w="100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5989" w:rsidRPr="00F45989" w:rsidRDefault="00563F25" w:rsidP="00F45989">
            <w:pPr>
              <w:spacing w:before="60"/>
              <w:ind w:left="680"/>
              <w:rPr>
                <w:rFonts w:ascii="Times New Roman" w:hAnsi="Times New Roman" w:cs="Times New Roman"/>
              </w:rPr>
            </w:pPr>
            <w:bookmarkStart w:id="1" w:name="Обозначение_1"/>
            <w:r>
              <w:rPr>
                <w:rFonts w:ascii="Times New Roman" w:hAnsi="Times New Roman" w:cs="Times New Roman"/>
                <w:noProof/>
              </w:rPr>
              <w:pict>
                <v:rect id="Rectangle 33" o:spid="_x0000_s1031" alt="Светлый диагональный 1" style="position:absolute;left:0;text-align:left;margin-left:2.85pt;margin-top:2.85pt;width:22.7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BR0yGhHAMAABUGAAAOAAAAAAAAAAAAAAAA&#10;AC4CAABkcnMvZTJvRG9jLnhtbFBLAQItABQABgAIAAAAIQAAK6+92gAAAAUBAAAPAAAAAAAAAAAA&#10;AAAAAHYFAABkcnMvZG93bnJldi54bWxQSwUGAAAAAAQABADzAAAAfQYAAAAA&#10;" fillcolor="#ffc9c9" strokecolor="red" strokeweight="1pt">
                  <v:fill r:id="rId7" o:title="" type="pattern"/>
                </v:rect>
              </w:pict>
            </w:r>
            <w:proofErr w:type="gramStart"/>
            <w:r w:rsidR="00F45989" w:rsidRPr="00F45989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F45989" w:rsidRPr="00F45989">
              <w:rPr>
                <w:rFonts w:ascii="Times New Roman" w:hAnsi="Times New Roman" w:cs="Times New Roman"/>
                <w:b/>
                <w:color w:val="FF0000"/>
              </w:rPr>
              <w:t>1</w:t>
            </w:r>
            <w:bookmarkEnd w:id="1"/>
            <w:r w:rsidR="00F45989" w:rsidRPr="00F45989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F45989" w:rsidRPr="00F45989" w:rsidTr="006034B8">
        <w:trPr>
          <w:trHeight w:val="303"/>
          <w:jc w:val="center"/>
        </w:trPr>
        <w:tc>
          <w:tcPr>
            <w:tcW w:w="100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5989" w:rsidRPr="00F45989" w:rsidRDefault="00563F25" w:rsidP="00F45989">
            <w:pPr>
              <w:spacing w:before="60"/>
              <w:ind w:left="680"/>
              <w:rPr>
                <w:rFonts w:ascii="Times New Roman" w:hAnsi="Times New Roman" w:cs="Times New Roman"/>
              </w:rPr>
            </w:pPr>
            <w:bookmarkStart w:id="2" w:name="Кадастровый_квартал_1"/>
            <w:r>
              <w:rPr>
                <w:rFonts w:ascii="Times New Roman" w:hAnsi="Times New Roman" w:cs="Times New Roman"/>
                <w:noProof/>
              </w:rPr>
              <w:pict>
                <v:rect id="Rectangle 36" o:spid="_x0000_s1030" style="position:absolute;left:0;text-align:left;margin-left:2.85pt;margin-top:2.85pt;width:22.7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</w:pict>
            </w:r>
            <w:bookmarkEnd w:id="2"/>
            <w:proofErr w:type="gramStart"/>
            <w:r w:rsidR="00F45989" w:rsidRPr="00F45989">
              <w:rPr>
                <w:rFonts w:ascii="Times New Roman" w:hAnsi="Times New Roman" w:cs="Times New Roman"/>
                <w:b/>
                <w:color w:val="00B0F0"/>
              </w:rPr>
              <w:t>86:05:0000000</w:t>
            </w:r>
            <w:r w:rsidR="00F45989" w:rsidRPr="00F45989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F45989" w:rsidRPr="00F45989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F45989" w:rsidRPr="00F45989" w:rsidTr="006034B8">
        <w:trPr>
          <w:trHeight w:val="294"/>
          <w:jc w:val="center"/>
        </w:trPr>
        <w:tc>
          <w:tcPr>
            <w:tcW w:w="100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5989" w:rsidRPr="00F45989" w:rsidRDefault="00563F25" w:rsidP="006034B8">
            <w:pPr>
              <w:spacing w:before="60"/>
              <w:ind w:left="680"/>
              <w:rPr>
                <w:rFonts w:ascii="Times New Roman" w:hAnsi="Times New Roman" w:cs="Times New Roman"/>
              </w:rPr>
            </w:pPr>
            <w:bookmarkStart w:id="3" w:name="Обозначение_ЗУ_ГКН_1"/>
            <w:r>
              <w:rPr>
                <w:rFonts w:ascii="Times New Roman" w:hAnsi="Times New Roman" w:cs="Times New Roman"/>
                <w:noProof/>
              </w:rPr>
              <w:pict>
                <v:rect id="Rectangle 37" o:spid="_x0000_s1029" alt="10%" style="position:absolute;left:0;text-align:left;margin-left:2.85pt;margin-top:2.85pt;width:22.7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" fillcolor="#8db3e2" strokecolor="#0070c0">
                  <v:fill r:id="rId8" o:title="" type="pattern"/>
                </v:rect>
              </w:pict>
            </w:r>
            <w:r w:rsidR="00F45989" w:rsidRPr="00F45989">
              <w:rPr>
                <w:rFonts w:ascii="Times New Roman" w:hAnsi="Times New Roman" w:cs="Times New Roman"/>
                <w:b/>
                <w:color w:val="0070C0"/>
              </w:rPr>
              <w:t>:</w:t>
            </w:r>
            <w:proofErr w:type="gramStart"/>
            <w:r w:rsidR="00F45989" w:rsidRPr="00F45989">
              <w:rPr>
                <w:rFonts w:ascii="Times New Roman" w:hAnsi="Times New Roman" w:cs="Times New Roman"/>
                <w:b/>
                <w:color w:val="0070C0"/>
              </w:rPr>
              <w:t>125</w:t>
            </w:r>
            <w:bookmarkEnd w:id="3"/>
            <w:r w:rsidR="00F45989" w:rsidRPr="00F45989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F45989" w:rsidRPr="00F45989">
              <w:rPr>
                <w:rFonts w:ascii="Times New Roman" w:hAnsi="Times New Roman" w:cs="Times New Roman"/>
              </w:rPr>
              <w:t xml:space="preserve"> обозначения земельных участков по сведениям ГКН</w:t>
            </w:r>
          </w:p>
        </w:tc>
      </w:tr>
    </w:tbl>
    <w:p w:rsidR="00F45989" w:rsidRDefault="00F45989" w:rsidP="00F45989">
      <w:pPr>
        <w:rPr>
          <w:rFonts w:ascii="Times New Roman" w:hAnsi="Times New Roman" w:cs="Times New Roman"/>
        </w:rPr>
      </w:pPr>
    </w:p>
    <w:p w:rsidR="006034B8" w:rsidRDefault="006034B8" w:rsidP="00F45989">
      <w:pPr>
        <w:rPr>
          <w:rFonts w:ascii="Times New Roman" w:hAnsi="Times New Roman" w:cs="Times New Roman"/>
        </w:rPr>
      </w:pPr>
    </w:p>
    <w:p w:rsidR="006034B8" w:rsidRDefault="006034B8" w:rsidP="00F45989">
      <w:pPr>
        <w:rPr>
          <w:rFonts w:ascii="Times New Roman" w:hAnsi="Times New Roman" w:cs="Times New Roman"/>
        </w:rPr>
      </w:pPr>
    </w:p>
    <w:p w:rsidR="006034B8" w:rsidRPr="00F45989" w:rsidRDefault="006034B8" w:rsidP="00F45989">
      <w:pPr>
        <w:rPr>
          <w:rFonts w:ascii="Times New Roman" w:hAnsi="Times New Roman" w:cs="Times New Roman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21"/>
        <w:gridCol w:w="1704"/>
        <w:gridCol w:w="1725"/>
      </w:tblGrid>
      <w:tr w:rsidR="00F45989" w:rsidRPr="00F45989" w:rsidTr="00F45989">
        <w:trPr>
          <w:cantSplit/>
          <w:trHeight w:val="20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5989" w:rsidRPr="00F45989" w:rsidRDefault="00F45989" w:rsidP="00F45989">
            <w:pPr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 xml:space="preserve">Расположение: в границах кадастрового квартала </w:t>
            </w:r>
            <w:r w:rsidRPr="00F45989">
              <w:rPr>
                <w:rFonts w:ascii="Times New Roman" w:hAnsi="Times New Roman" w:cs="Times New Roman"/>
                <w:b/>
              </w:rPr>
              <w:t>86:05:0000000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989" w:rsidRPr="00F45989" w:rsidRDefault="00F45989" w:rsidP="00F45989">
            <w:pPr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 xml:space="preserve">Система </w:t>
            </w:r>
            <w:r w:rsidR="006034B8" w:rsidRPr="00F45989">
              <w:rPr>
                <w:rFonts w:ascii="Times New Roman" w:hAnsi="Times New Roman" w:cs="Times New Roman"/>
              </w:rPr>
              <w:t>координат МСК</w:t>
            </w:r>
            <w:r w:rsidRPr="00F45989">
              <w:rPr>
                <w:rFonts w:ascii="Times New Roman" w:hAnsi="Times New Roman" w:cs="Times New Roman"/>
                <w:b/>
              </w:rPr>
              <w:t>86_Зона_1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45989" w:rsidRPr="00F45989" w:rsidRDefault="00F45989" w:rsidP="00F45989">
            <w:pPr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 xml:space="preserve">Объект: </w:t>
            </w:r>
            <w:r w:rsidRPr="00F45989">
              <w:rPr>
                <w:rFonts w:ascii="Times New Roman" w:hAnsi="Times New Roman" w:cs="Times New Roman"/>
                <w:b/>
              </w:rPr>
              <w:t xml:space="preserve">"РП 6 </w:t>
            </w:r>
            <w:proofErr w:type="spellStart"/>
            <w:r w:rsidRPr="00F45989"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 w:rsidRPr="00F45989">
              <w:rPr>
                <w:rFonts w:ascii="Times New Roman" w:hAnsi="Times New Roman" w:cs="Times New Roman"/>
                <w:b/>
              </w:rPr>
              <w:t xml:space="preserve"> № 1, РП 6 </w:t>
            </w:r>
            <w:proofErr w:type="spellStart"/>
            <w:r w:rsidRPr="00F45989"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 w:rsidRPr="00F45989">
              <w:rPr>
                <w:rFonts w:ascii="Times New Roman" w:hAnsi="Times New Roman" w:cs="Times New Roman"/>
                <w:b/>
              </w:rPr>
              <w:t xml:space="preserve"> № 2 и ЛЭП 6 </w:t>
            </w:r>
            <w:proofErr w:type="spellStart"/>
            <w:r w:rsidRPr="00F45989"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 w:rsidRPr="00F45989">
              <w:rPr>
                <w:rFonts w:ascii="Times New Roman" w:hAnsi="Times New Roman" w:cs="Times New Roman"/>
                <w:b/>
              </w:rPr>
              <w:t xml:space="preserve"> от ПС 110/35/6 </w:t>
            </w:r>
            <w:proofErr w:type="spellStart"/>
            <w:r w:rsidRPr="00F45989"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 w:rsidRPr="00F45989">
              <w:rPr>
                <w:rFonts w:ascii="Times New Roman" w:hAnsi="Times New Roman" w:cs="Times New Roman"/>
                <w:b/>
              </w:rPr>
              <w:t xml:space="preserve"> «Игрим» в пгт. Игрим Березовского района"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45989" w:rsidRPr="00F45989" w:rsidRDefault="00F45989" w:rsidP="00F45989">
            <w:pPr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 xml:space="preserve">Условный номер земельного </w:t>
            </w:r>
            <w:r w:rsidR="006034B8" w:rsidRPr="00F45989">
              <w:rPr>
                <w:rFonts w:ascii="Times New Roman" w:hAnsi="Times New Roman" w:cs="Times New Roman"/>
              </w:rPr>
              <w:t>участка: ЗУ</w:t>
            </w:r>
            <w:r w:rsidRPr="00F459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F45989" w:rsidRPr="00F45989" w:rsidRDefault="00F45989" w:rsidP="00F45989">
            <w:pPr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Площадь земельного участка, м</w:t>
            </w:r>
            <w:r w:rsidR="006034B8" w:rsidRPr="00F4598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6034B8" w:rsidRPr="00F45989">
              <w:rPr>
                <w:rFonts w:ascii="Times New Roman" w:hAnsi="Times New Roman" w:cs="Times New Roman"/>
                <w:b/>
              </w:rPr>
              <w:t>9767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pStyle w:val="11"/>
              <w:spacing w:before="60" w:after="60"/>
              <w:ind w:left="22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Y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bookmarkStart w:id="4" w:name="Табл_Геоданные_2Столбца_1"/>
            <w:bookmarkEnd w:id="4"/>
            <w:r w:rsidRPr="00F45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1207049.16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1719870.25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1206526.32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1721040.79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1207054.83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1719859.35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1206526.21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1721040.79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1207055.94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1719858.90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1206502.41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1721049.69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1207058.50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1719859.57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1206487.18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1721055.47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1207058.06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1719860.35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1206487.07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1721055.47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1207057.94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1719860.35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1206442.15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1721071.60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1207054.39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1719861.57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1206391.66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1721087.50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1207050.38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1719870.02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1206333.51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1721106.40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1207048.60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1719871.25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1206333.40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1721106.40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1207044.49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1719879.25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1206262.57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1721125.53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1207045.82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1719879.14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1206242.66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1721133.20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1207035.37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1719898.49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1206234.10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1721136.64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1207036.26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1719895.04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1206165.72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1721156.88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1207019.36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1719932.96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1206115.46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1721173.78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1207017.58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1719940.41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1206076.87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1721188.46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1207021.81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1719950.20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1206056.41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1721195.91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1207021.92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1719950.42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1206016.27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1721213.92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1207026.92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1719976.88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1205965.68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1721236.50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1207030.59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1719990.45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1205910.41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1721262.18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1207030.59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1719990.56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1205846.70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1721289.98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1207031.70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1719995.12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1205846.59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1721289.98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1207031.70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1719995.34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1205787.21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1721314.33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1207031.92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1720010.13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1205744.18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1721330.90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1207029.81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1720000.90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1205744.18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1721331.01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1207029.70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1719995.45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1205696.59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1721348.36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1207028.70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1719991.00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1205679.35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1721355.92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1207024.92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1719977.33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1205679.24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1721355.92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1207024.92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1719977.22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1205665.67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1721359.48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1207019.92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1719950.86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1205649.66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1721364.82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1207015.69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1719941.19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1205646.66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1721368.93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1206988.34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1720222.85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1205646.77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1721374.71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1206986.67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1720221.18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1205647.55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1721378.16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1207003.46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1720159.13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1205646.10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1721380.38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1207005.35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1720150.46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1205644.77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1721375.05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1207020.58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1720093.30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1205644.77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1721374.82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1207026.36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1720063.50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1205644.66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1721368.71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1207028.48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1720043.15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1205644.66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1721368.60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1207028.81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1720038.04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1205644.77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1721368.15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1207029.03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1720036.93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1205644.88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1721368.04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1207028.81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1720036.26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1205648.33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1721363.37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1207029.81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1720018.69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1205648.55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1721363.15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1207031.48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1720025.70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1205648.77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1721363.04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1207030.48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1720043.27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1205665.01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1721357.59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1207030.48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1720043.38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1205665.12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1721357.59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1207028.37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1720063.73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1205678.68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1721354.03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1207028.37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1720063.84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1205695.81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1721346.47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1207022.58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1720093.64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1205695.92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1721346.47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1207022.58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1720093.75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1205743.51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1721329.12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1207007.24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1720150.90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1205786.54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1721312.44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1207005.35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1720159.58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1205845.92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1721288.09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1206988.34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1720222.51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1205909.63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1721260.40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1206986.45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1720222.07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1205964.90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1721234.61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1206988.11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1720223.62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1206015.49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1721212.15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1206985.11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1720240.41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1206055.63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1721194.02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1206983.00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1720260.10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1206076.20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1721186.57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1206977.44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1720285.67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1206114.79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1721171.89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1206970.88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1720301.90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1206165.05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1721154.88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1206952.87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1720367.29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1206165.16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1721154.88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1206952.20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1720371.96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1206209.86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1721142.09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1206953.53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1720374.96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1205634.76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1721511.15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1206951.64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1720389.86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1205617.86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1721519.60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1206946.86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1720409.21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1205616.30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1721520.38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1206943.97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1720416.55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1205573.49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1721538.28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1206934.85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1720458.02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1205554.92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1721551.07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1206932.63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1720484.26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1205554.14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1721551.85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1206932.85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1720490.94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1205553.37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1721549.84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1206930.85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1720491.05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1205553.70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1721549.51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1206930.63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1720484.26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1205553.81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1721549.40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1206930.63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1720484.15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1205572.38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1721536.61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1206932.85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1720457.80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1205572.49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1721536.50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1206932.85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1720457.69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1205572.60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1721536.50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1206942.08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1720415.99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1205631.76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1721511.70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1206942.08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1720415.88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1205632.65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1721510.59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1206949.08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1720398.31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1205635.43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1721509.48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1206952.64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1720378.18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1205634.76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1721507.81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1206950.31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1720372.51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1205640.10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1721501.14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1206950.20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1720372.07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1205650.11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1721482.57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1206950.20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1720371.96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1205650.22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1721482.46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1206950.86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1720366.95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1205657.11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1721474.34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1206950.86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1720366.84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1205660.78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1721470.45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1206968.99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1720301.24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1205661.23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1721442.10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1206976.10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1720283.67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1205646.77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1721383.05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1206980.66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1720262.43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1205648.22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1721380.72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1206983.11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1720240.19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1205663.12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1721441.76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1206983.11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1720240.08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1205663.23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1721441.99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1206933.18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1720502.06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1205662.67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1721470.79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1206932.18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1720502.17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1205662.56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1721471.34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1206931.18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1720502.17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1205662.45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1721471.45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1206930.85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1720492.05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1205658.67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1721475.68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1206932.85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1720491.94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1205651.77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1721483.68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1205803.55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1720558.99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1205641.77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1721502.14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1205801.44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1720559.88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1205641.77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1721502.25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1205800.89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1720558.76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1205551.81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1721551.29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1205800.33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1720556.43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1205552.59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1721553.29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1205800.77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1720556.21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1205552.14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1721553.51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1205801.33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1720556.10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1205546.81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1721555.74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1205801.78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1720556.21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1205545.14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1721556.07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1205802.22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1720556.54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1205544.69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1721555.74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1205802.22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1720556.65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1205544.58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1721555.29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1205800.89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1720558.76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1205547.92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1721557.52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1205793.55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1720562.43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1205547.14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1721558.18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1205793.21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1720561.77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1205551.36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1721562.41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1205793.10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1720561.21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1205551.36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1721562.52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1205793.21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1720560.77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1205556.04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1721568.19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1205793.55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1720560.43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1205561.37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1721582.20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1205798.55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1720557.54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1205578.94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1721661.04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1205799.00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1720559.65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1205593.06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1721726.31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1205805.22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1720567.22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1205605.63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1721782.46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1205804.44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1720565.77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1205608.85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1721797.70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1205806.67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1720564.66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1205612.74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1721818.16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1205806.89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1720565.10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1205629.76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1721897.66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1205807.00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1720565.55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1205632.31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1721910.00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1205806.89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1720566.10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1205646.99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1721996.07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1205806.45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1720566.44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1205656.89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1722042.10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1205796.33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1720575.67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1205659.11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1722057.45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1205798.11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1720574.67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1205660.34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1722063.45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1205800.66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1720579.45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1205658.22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1722057.78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1205799.11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1720580.78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1205658.11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1722057.56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1205801.66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1720581.23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1205645.10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1721996.51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1205803.89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1720585.34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1205645.10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1721996.40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1205812.01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1720597.91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1205630.09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1721908.78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1205812.01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1720598.02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1205610.85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1721818.60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1205812.12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1720598.46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1205610.85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1721818.49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1205812.01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1720599.02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1205605.85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1721792.92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1205811.67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1720599.35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1205591.17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1721726.76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1205807.00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1720602.13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1205577.05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1721661.48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1205806.11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1720600.35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1205557.15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1721572.64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1205809.78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1720598.13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1205549.92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1721563.74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1205802.22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1720586.45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1205544.03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1721557.85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1205802.11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1720586.45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1205543.91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1721557.74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1205802.11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1720586.34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1205543.80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1721557.52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1720582.45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1205545.25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1721558.52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1205804.33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1720601.46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1205673.12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1722134.84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1205805.22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1720603.24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1205672.79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1722128.95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1205768.86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1720625.15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1205678.91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1722102.93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1205768.86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1720625.26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1205668.68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1722084.14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1205768.75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1720625.26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1205666.67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1722074.68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1205753.07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1720632.60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1205668.56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1722079.58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1205718.60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1720658.17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1205680.80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1722102.26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1205693.25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1720680.08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1205680.91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1722102.71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1205670.23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1720706.21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1205680.91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1722102.93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1205666.90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1720706.88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1205673.79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1722133.06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1205691.80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1720678.74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1205673.79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1722133.28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1205691.92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1720678.63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1205632.54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1722221.02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1205717.27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1720656.73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1205628.31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1722231.14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1205717.38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1720656.62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1205618.42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1722247.70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1205751.96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1720630.93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1205601.51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1722264.05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1205752.07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1720630.93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1205594.62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1722268.50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1205752.18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1720630.82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1205582.50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1722274.39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1205767.86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1720623.48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1205524.34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1722300.08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1205665.01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1720709.21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1205601.18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1722263.16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1205668.23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1720708.54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1205618.86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1722245.15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1205667.56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1720709.21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1205631.20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1722224.13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1205655.00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1720724.67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1205454.07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1722330.99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1205650.77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1720732.67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1205416.60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1722347.56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1205648.77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1720732.23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1205388.02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1722358.68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1205653.22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1720723.67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1205338.20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1722381.58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1205653.33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1720723.56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1205176.64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1722453.08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1205648.22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1720733.23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1205131.83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1722472.98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1205650.22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1720733.67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1205064.22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1722502.23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1205647.77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1720738.34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1205065.55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1722500.89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1205646.10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1720737.23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1205065.78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1722500.78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1205645.32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1720739.12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1205065.89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1722500.67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1205646.99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1720740.35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1205073.23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1722497.45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1205645.66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1720745.68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1205082.12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1722492.78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1205643.77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1720745.02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1205082.23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1722492.78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1205643.21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1720747.13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1205175.75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1722451.30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1205645.10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1720747.80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1205337.43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1722379.80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1205640.99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1720766.25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1205387.24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1722356.79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1205631.87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1720812.40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1205387.35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1722356.79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1205616.30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1720892.68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1205435.06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1722338.33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1205617.19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1720898.80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1205040.31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1722526.58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1205612.97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1720920.37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1205035.98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1722534.25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1205609.74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1720925.60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1205032.53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1722538.03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1205603.18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1720960.18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1205020.85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1722552.38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1205593.29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1721010.66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1205015.96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1722571.28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1205574.27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1721109.18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1205015.96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1722571.39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1205555.03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1721206.03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1204991.17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1722645.89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1205537.47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1721294.10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1204952.02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1722753.20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1205525.46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1721353.92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1204942.80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1722778.66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1205523.01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1721369.26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1204927.78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1722820.25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1205522.23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1721387.39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1204918.89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1722842.71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1205530.13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1721473.56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1204894.54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1722914.32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1205533.35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1721510.15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1204863.85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1723003.27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1205539.58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1721547.95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1204832.93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1723095.34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1205541.69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1721551.07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1204804.47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1723181.07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1205542.69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1721556.07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1204805.14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1723185.63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1205537.80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1721548.96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1204805.14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1723185.74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1205537.80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1721548.84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1204805.36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1723188.75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1205537.69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1721548.51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1204803.47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1723186.74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1205531.35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1721510.48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1204803.36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1723186.63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1205531.35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1721510.37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1204803.25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1723186.19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1205528.13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1721473.68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1204802.47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1723181.07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1205520.23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1721387.50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1204802.47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1723180.96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1205520.23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1721387.39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1204802.58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1723180.63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1205521.01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1721369.04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1204831.04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1723094.79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1205521.01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1721368.93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1204861.96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1723002.61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1205523.45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1721353.59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1204892.65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1722913.76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1205523.57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1721353.59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1204917.00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1722842.04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1205535.58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1721293.76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1204925.89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1722819.58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1205553.03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1721205.70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1204940.91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1722777.99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1205572.27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1721108.73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1204950.13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1722752.53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1205591.28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1721010.33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1204989.27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1722645.23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1205601.18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1720959.84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1205014.07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1722570.84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1205607.85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1720925.04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1205018.96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1722551.60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1205607.96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1720924.71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1205019.08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1722551.38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1205613.75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1720915.37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1205019.08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1722551.27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1205615.97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1720904.47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1205031.08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1722536.70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1205614.30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1720892.79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1205039.09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1722527.80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1205614.30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1720892.57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1205039.20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1722527.69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1205614.30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1720892.46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1204969.15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1723161.73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1205629.98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1720812.07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1204969.26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1723163.73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1205639.10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1720765.92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1204968.26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1723164.17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1205639.10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1720765.81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1204967.48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1723173.40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1205643.21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1720747.24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1204967.26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1723173.73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1206727.47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1720790.27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1204966.92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1723174.18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1206728.36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1720789.72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1204966.59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1723174.29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1206729.25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1720789.16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1204936.23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1723178.18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1206731.70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1720798.39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1204919.44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1723178.85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1206731.81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1720798.50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1204919.44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1723178.74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1206733.59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1720808.62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1204919.78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1723178.29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1206733.59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1720808.73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1204920.22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1723178.18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1206736.04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1720831.30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1204965.48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1723172.40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1206736.15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1720831.30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1204966.26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1723163.39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1206738.81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1720864.55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1204966.37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1723163.06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1206739.59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1720880.90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1204966.81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1723162.62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1206739.59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1720894.91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1205033.98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1723162.39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1206739.48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1720895.35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1205035.98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1723162.28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1206734.48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1720908.81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1205035.98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1723162.39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1206734.48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1720908.92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1205036.31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1723169.06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1206722.69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1720936.94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1205034.31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1723169.06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1206718.69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1720944.83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1205033.98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1723162.62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>234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1206718.69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1720944.94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1204805.69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1723189.19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1206718.47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1720945.17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1204836.05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1723199.75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1206711.79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1720951.39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1204813.48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1723193.86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1206711.57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1720951.62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1204813.25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1723193.75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1206705.23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1720955.06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1204806.03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1723189.41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1206690.56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1720960.73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1204805.80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1723189.30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1206696.67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1720957.51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1204918.22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1723193.86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1206710.46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1720949.84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1204919.11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1723209.76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1206717.02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1720943.83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1204919.11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1723210.87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1206720.80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1720936.05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1204917.00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1723210.98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1206732.59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1720908.14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1204860.62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1723204.09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1206737.59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1720894.80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1204892.20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1723212.32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1206737.59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1720880.90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1204885.53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1723212.65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1206736.81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1720864.66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1204884.42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1723212.32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1206734.14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1720831.53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1204898.54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1723213.99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1206731.70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1720808.95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1204898.65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1723213.99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1206729.81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1720798.95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1204891.98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1723214.32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1206296.59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1721117.41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1204891.87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1723214.32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1206319.94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1721108.40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1204917.00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1723214.99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1206332.84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1721104.51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1204916.66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1723215.10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1206391.11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1721085.61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1204914.77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1723215.10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1206441.48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1721069.71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1204914.66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1723215.10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1206486.40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1721053.58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1204914.66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1723215.66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1206501.75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1721047.91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1204906.66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1723217.99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1206525.54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1721038.90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1204906.43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1723217.99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1206582.92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1721011.66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1204906.10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1723217.99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1206627.40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1720989.98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1204898.32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1723215.99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1206636.07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1720986.09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1204904.99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1723215.66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1206673.88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1720971.52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1204906.43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1723215.99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1206628.29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1720991.87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1204908.32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1723215.43</w:t>
            </w: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lastRenderedPageBreak/>
              <w:t>264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1206583.81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  <w:r w:rsidRPr="00F45989">
              <w:rPr>
                <w:rFonts w:ascii="Times New Roman" w:hAnsi="Times New Roman" w:cs="Times New Roman"/>
              </w:rPr>
              <w:t>1721013.44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989" w:rsidRPr="00F45989" w:rsidTr="00F45989">
        <w:trPr>
          <w:cantSplit/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9" w:rsidRPr="00F45989" w:rsidRDefault="00F45989" w:rsidP="00F459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5989" w:rsidRPr="00F45989" w:rsidRDefault="00F45989" w:rsidP="00F45989">
      <w:pPr>
        <w:rPr>
          <w:rFonts w:ascii="Times New Roman" w:hAnsi="Times New Roman" w:cs="Times New Roman"/>
        </w:rPr>
      </w:pPr>
      <w:bookmarkStart w:id="5" w:name="Схема_ЗУ_Коорд"/>
      <w:bookmarkEnd w:id="5"/>
    </w:p>
    <w:p w:rsidR="00F45989" w:rsidRPr="00F45989" w:rsidRDefault="00F45989" w:rsidP="00F45989">
      <w:pPr>
        <w:tabs>
          <w:tab w:val="left" w:pos="2280"/>
        </w:tabs>
      </w:pPr>
    </w:p>
    <w:sectPr w:rsidR="00F45989" w:rsidRPr="00F45989" w:rsidSect="00585E33">
      <w:pgSz w:w="11906" w:h="16838" w:code="9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60C6"/>
    <w:rsid w:val="001344F9"/>
    <w:rsid w:val="001C118A"/>
    <w:rsid w:val="001E54B3"/>
    <w:rsid w:val="001F7E37"/>
    <w:rsid w:val="0023641E"/>
    <w:rsid w:val="002C5003"/>
    <w:rsid w:val="00323219"/>
    <w:rsid w:val="00331D75"/>
    <w:rsid w:val="003334EF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542F7"/>
    <w:rsid w:val="00563F25"/>
    <w:rsid w:val="00585E33"/>
    <w:rsid w:val="00595083"/>
    <w:rsid w:val="005A1DC4"/>
    <w:rsid w:val="005B77AB"/>
    <w:rsid w:val="005C29EA"/>
    <w:rsid w:val="006034B8"/>
    <w:rsid w:val="006A0DE4"/>
    <w:rsid w:val="006C6F47"/>
    <w:rsid w:val="006D0DB8"/>
    <w:rsid w:val="006D5E02"/>
    <w:rsid w:val="00726486"/>
    <w:rsid w:val="0074017E"/>
    <w:rsid w:val="007763A6"/>
    <w:rsid w:val="008A2F7D"/>
    <w:rsid w:val="008C5E60"/>
    <w:rsid w:val="008D2BAB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C55AE7"/>
    <w:rsid w:val="00C76E55"/>
    <w:rsid w:val="00CB237F"/>
    <w:rsid w:val="00D202DD"/>
    <w:rsid w:val="00D338F7"/>
    <w:rsid w:val="00D54DEC"/>
    <w:rsid w:val="00D709FB"/>
    <w:rsid w:val="00D80DF5"/>
    <w:rsid w:val="00D82528"/>
    <w:rsid w:val="00D9523A"/>
    <w:rsid w:val="00DC1CD6"/>
    <w:rsid w:val="00DF78C2"/>
    <w:rsid w:val="00E43350"/>
    <w:rsid w:val="00E772DD"/>
    <w:rsid w:val="00E84291"/>
    <w:rsid w:val="00ED0821"/>
    <w:rsid w:val="00ED25B0"/>
    <w:rsid w:val="00EF7C2F"/>
    <w:rsid w:val="00F05D02"/>
    <w:rsid w:val="00F45989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0292-04FB-49C9-B6DF-B7BA4CA9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18</cp:revision>
  <cp:lastPrinted>2017-09-28T04:25:00Z</cp:lastPrinted>
  <dcterms:created xsi:type="dcterms:W3CDTF">2017-09-19T07:04:00Z</dcterms:created>
  <dcterms:modified xsi:type="dcterms:W3CDTF">2017-10-17T12:22:00Z</dcterms:modified>
</cp:coreProperties>
</file>