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0AD" w:rsidRPr="00582CD8" w:rsidRDefault="009700AD" w:rsidP="00970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700AD" w:rsidRPr="00582CD8" w:rsidRDefault="009700AD" w:rsidP="00970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9700AD" w:rsidRPr="00582CD8" w:rsidRDefault="009700AD" w:rsidP="00970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9700AD" w:rsidRPr="00582CD8" w:rsidRDefault="009700AD" w:rsidP="00970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700AD" w:rsidRPr="00582CD8" w:rsidRDefault="009700AD" w:rsidP="00970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0AD" w:rsidRPr="008D4AC9" w:rsidRDefault="009700AD" w:rsidP="009700A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700AD" w:rsidRPr="00582CD8" w:rsidRDefault="009700AD" w:rsidP="009700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0AD" w:rsidRPr="000438FF" w:rsidRDefault="009700AD" w:rsidP="009700A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438F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 февраля </w:t>
      </w:r>
      <w:r w:rsidRPr="000438FF">
        <w:rPr>
          <w:rFonts w:ascii="Times New Roman" w:hAnsi="Times New Roman" w:cs="Times New Roman"/>
          <w:sz w:val="28"/>
          <w:szCs w:val="28"/>
        </w:rPr>
        <w:t>2018 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438F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42</w:t>
      </w:r>
    </w:p>
    <w:p w:rsidR="009700AD" w:rsidRPr="000438FF" w:rsidRDefault="009700AD" w:rsidP="009700A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438F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438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38FF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9700AD" w:rsidRDefault="009700AD" w:rsidP="009700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E98" w:rsidRPr="00E23E98" w:rsidRDefault="00E23E98" w:rsidP="00E23E98">
      <w:pPr>
        <w:tabs>
          <w:tab w:val="left" w:pos="4820"/>
        </w:tabs>
        <w:ind w:right="4960"/>
        <w:rPr>
          <w:rFonts w:ascii="Times New Roman" w:hAnsi="Times New Roman" w:cs="Times New Roman"/>
          <w:sz w:val="26"/>
          <w:szCs w:val="26"/>
        </w:rPr>
      </w:pPr>
      <w:r w:rsidRPr="00E23E98">
        <w:rPr>
          <w:rFonts w:ascii="Times New Roman" w:hAnsi="Times New Roman" w:cs="Times New Roman"/>
          <w:sz w:val="26"/>
          <w:szCs w:val="26"/>
        </w:rPr>
        <w:t xml:space="preserve">Об установлении платы за предоставление торгового места для размещения нестационарных торговых объектов развозной торговли на территории городского поселения </w:t>
      </w:r>
      <w:proofErr w:type="spellStart"/>
      <w:r w:rsidRPr="00E23E98">
        <w:rPr>
          <w:rFonts w:ascii="Times New Roman" w:hAnsi="Times New Roman" w:cs="Times New Roman"/>
          <w:sz w:val="26"/>
          <w:szCs w:val="26"/>
        </w:rPr>
        <w:t>Игрим</w:t>
      </w:r>
      <w:proofErr w:type="spellEnd"/>
    </w:p>
    <w:p w:rsidR="009700AD" w:rsidRPr="00482FE8" w:rsidRDefault="009700AD" w:rsidP="009700AD">
      <w:pPr>
        <w:ind w:right="-5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  <w:t xml:space="preserve">Руководствуясь постановлением </w:t>
      </w:r>
      <w:r w:rsidRPr="00406513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406513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406513"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82FE8">
        <w:rPr>
          <w:rFonts w:ascii="Times New Roman" w:eastAsia="Times New Roman" w:hAnsi="Times New Roman" w:cs="Times New Roman"/>
          <w:sz w:val="28"/>
          <w:szCs w:val="24"/>
        </w:rPr>
        <w:t xml:space="preserve">от 30.04.2014 </w:t>
      </w:r>
      <w:r>
        <w:rPr>
          <w:rFonts w:ascii="Times New Roman" w:eastAsia="Times New Roman" w:hAnsi="Times New Roman" w:cs="Times New Roman"/>
          <w:sz w:val="28"/>
          <w:szCs w:val="24"/>
        </w:rPr>
        <w:t>г.№ 61 «</w:t>
      </w:r>
      <w:r w:rsidRPr="00482FE8">
        <w:rPr>
          <w:rFonts w:ascii="Times New Roman" w:eastAsia="Times New Roman" w:hAnsi="Times New Roman" w:cs="Times New Roman"/>
          <w:sz w:val="28"/>
          <w:szCs w:val="24"/>
        </w:rPr>
        <w:t>Об утверждении схемы размещения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нестационарных т</w:t>
      </w:r>
      <w:r w:rsidRPr="00482FE8">
        <w:rPr>
          <w:rFonts w:ascii="Times New Roman" w:eastAsia="Times New Roman" w:hAnsi="Times New Roman" w:cs="Times New Roman"/>
          <w:sz w:val="28"/>
          <w:szCs w:val="24"/>
        </w:rPr>
        <w:t xml:space="preserve">орговых объектов на территории городского поселения </w:t>
      </w:r>
      <w:proofErr w:type="spellStart"/>
      <w:r w:rsidRPr="00482FE8">
        <w:rPr>
          <w:rFonts w:ascii="Times New Roman" w:eastAsia="Times New Roman" w:hAnsi="Times New Roman" w:cs="Times New Roman"/>
          <w:sz w:val="28"/>
          <w:szCs w:val="24"/>
        </w:rPr>
        <w:t>Игрим</w:t>
      </w:r>
      <w:proofErr w:type="spellEnd"/>
      <w:r w:rsidRPr="00482FE8">
        <w:rPr>
          <w:rFonts w:ascii="Times New Roman" w:eastAsia="Times New Roman" w:hAnsi="Times New Roman" w:cs="Times New Roman"/>
          <w:sz w:val="28"/>
          <w:szCs w:val="24"/>
        </w:rPr>
        <w:t xml:space="preserve"> и о признании утратившим силу </w:t>
      </w:r>
      <w:r w:rsidRPr="00482FE8">
        <w:rPr>
          <w:rFonts w:ascii="Times New Roman" w:eastAsia="Times New Roman" w:hAnsi="Times New Roman" w:cs="Times New Roman"/>
          <w:bCs/>
          <w:sz w:val="28"/>
          <w:szCs w:val="28"/>
        </w:rPr>
        <w:t>постановления администр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ации городского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Игрим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2FE8">
        <w:rPr>
          <w:rFonts w:ascii="Times New Roman" w:eastAsia="Times New Roman" w:hAnsi="Times New Roman" w:cs="Times New Roman"/>
          <w:bCs/>
          <w:sz w:val="28"/>
          <w:szCs w:val="28"/>
        </w:rPr>
        <w:t>от 4 апреля 2012 года № 13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»,</w:t>
      </w:r>
      <w:r w:rsidRPr="009E1E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406513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406513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406513"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от 2</w:t>
      </w:r>
      <w:r w:rsidRPr="00482FE8">
        <w:rPr>
          <w:rFonts w:ascii="Times New Roman" w:eastAsia="Times New Roman" w:hAnsi="Times New Roman" w:cs="Times New Roman"/>
          <w:sz w:val="28"/>
          <w:szCs w:val="24"/>
        </w:rPr>
        <w:t>0.0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Pr="00482FE8">
        <w:rPr>
          <w:rFonts w:ascii="Times New Roman" w:eastAsia="Times New Roman" w:hAnsi="Times New Roman" w:cs="Times New Roman"/>
          <w:sz w:val="28"/>
          <w:szCs w:val="24"/>
        </w:rPr>
        <w:t>.201</w:t>
      </w:r>
      <w:r>
        <w:rPr>
          <w:rFonts w:ascii="Times New Roman" w:eastAsia="Times New Roman" w:hAnsi="Times New Roman" w:cs="Times New Roman"/>
          <w:sz w:val="28"/>
          <w:szCs w:val="24"/>
        </w:rPr>
        <w:t>8</w:t>
      </w:r>
      <w:r w:rsidRPr="00482FE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г. № 42 «</w:t>
      </w:r>
      <w:r w:rsidRPr="009E1EA7">
        <w:rPr>
          <w:rFonts w:ascii="Times New Roman" w:eastAsia="Times New Roman" w:hAnsi="Times New Roman" w:cs="Times New Roman"/>
          <w:sz w:val="28"/>
          <w:szCs w:val="24"/>
        </w:rPr>
        <w:t xml:space="preserve">О Порядке расчета платы за предоставление места для  размещения нестационарных торговых объектов развозной торговли на территории городского поселения </w:t>
      </w:r>
      <w:proofErr w:type="spellStart"/>
      <w:r w:rsidRPr="009E1EA7">
        <w:rPr>
          <w:rFonts w:ascii="Times New Roman" w:eastAsia="Times New Roman" w:hAnsi="Times New Roman" w:cs="Times New Roman"/>
          <w:sz w:val="28"/>
          <w:szCs w:val="24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»:</w:t>
      </w:r>
    </w:p>
    <w:p w:rsidR="009700AD" w:rsidRDefault="009700AD" w:rsidP="009700A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размер платы за предоставление торгового места для размещения нестационарных торговых объектов развозной торговли на территории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земельных участках, государственная собственность на которых не разграничена на 2018-2019 годы, в размере 1759,56 рублей за один календарный день. </w:t>
      </w:r>
    </w:p>
    <w:p w:rsidR="009700AD" w:rsidRPr="00406513" w:rsidRDefault="009700AD" w:rsidP="00970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513">
        <w:rPr>
          <w:rFonts w:ascii="Times New Roman" w:eastAsia="Times New Roman" w:hAnsi="Times New Roman" w:cs="Times New Roman"/>
          <w:sz w:val="28"/>
          <w:szCs w:val="28"/>
        </w:rPr>
        <w:t xml:space="preserve">2. Обнародовать настоящее постановление и разместить на официальном сайте городского поселения </w:t>
      </w:r>
      <w:proofErr w:type="spellStart"/>
      <w:r w:rsidRPr="00406513"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  <w:r w:rsidRPr="0040651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700AD" w:rsidRPr="00406513" w:rsidRDefault="009700AD" w:rsidP="00970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51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9700AD" w:rsidRPr="00406513" w:rsidRDefault="009700AD" w:rsidP="009700A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F147D" w:rsidRDefault="009700AD" w:rsidP="009700AD">
      <w:r w:rsidRPr="006A0815">
        <w:rPr>
          <w:rFonts w:ascii="Times New Roman" w:hAnsi="Times New Roman" w:cs="Times New Roman"/>
          <w:sz w:val="24"/>
          <w:szCs w:val="24"/>
        </w:rPr>
        <w:t>Глава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0815">
        <w:rPr>
          <w:rFonts w:ascii="Times New Roman" w:hAnsi="Times New Roman" w:cs="Times New Roman"/>
          <w:sz w:val="24"/>
          <w:szCs w:val="24"/>
        </w:rPr>
        <w:t>А.В. Затирка</w:t>
      </w:r>
    </w:p>
    <w:sectPr w:rsidR="005F1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62E2F"/>
    <w:multiLevelType w:val="hybridMultilevel"/>
    <w:tmpl w:val="5B2ABDCC"/>
    <w:lvl w:ilvl="0" w:tplc="785AA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5A"/>
    <w:rsid w:val="0001385A"/>
    <w:rsid w:val="0017406A"/>
    <w:rsid w:val="005F147D"/>
    <w:rsid w:val="009700AD"/>
    <w:rsid w:val="00E2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DB99D-DFCC-4791-8A3D-DFBC5A02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0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0AD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970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CD9DC-C335-4F1C-890B-1A1B7B2A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2018-03-22T09:23:00Z</dcterms:created>
  <dcterms:modified xsi:type="dcterms:W3CDTF">2018-03-22T09:46:00Z</dcterms:modified>
</cp:coreProperties>
</file>