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E92F1F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92F1F">
        <w:rPr>
          <w:rFonts w:ascii="Times New Roman" w:hAnsi="Times New Roman" w:cs="Times New Roman"/>
          <w:sz w:val="24"/>
          <w:szCs w:val="24"/>
        </w:rPr>
        <w:t>от «</w:t>
      </w:r>
      <w:r w:rsidR="00862C3E">
        <w:rPr>
          <w:rFonts w:ascii="Times New Roman" w:hAnsi="Times New Roman" w:cs="Times New Roman"/>
          <w:sz w:val="24"/>
          <w:szCs w:val="24"/>
        </w:rPr>
        <w:t>21</w:t>
      </w:r>
      <w:r w:rsidR="002779DB" w:rsidRPr="00E92F1F">
        <w:rPr>
          <w:rFonts w:ascii="Times New Roman" w:hAnsi="Times New Roman" w:cs="Times New Roman"/>
          <w:sz w:val="24"/>
          <w:szCs w:val="24"/>
        </w:rPr>
        <w:t>»</w:t>
      </w:r>
      <w:r w:rsidR="00862C3E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862C3E" w:rsidRPr="00E92F1F">
        <w:rPr>
          <w:rFonts w:ascii="Times New Roman" w:hAnsi="Times New Roman" w:cs="Times New Roman"/>
          <w:sz w:val="24"/>
          <w:szCs w:val="24"/>
        </w:rPr>
        <w:t>2018</w:t>
      </w:r>
      <w:r w:rsidRPr="00E92F1F">
        <w:rPr>
          <w:rFonts w:ascii="Times New Roman" w:hAnsi="Times New Roman" w:cs="Times New Roman"/>
          <w:sz w:val="24"/>
          <w:szCs w:val="24"/>
        </w:rPr>
        <w:t xml:space="preserve"> г.                      </w:t>
      </w:r>
      <w:r w:rsidR="002779DB" w:rsidRPr="00E92F1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2F1F">
        <w:rPr>
          <w:rFonts w:ascii="Times New Roman" w:hAnsi="Times New Roman" w:cs="Times New Roman"/>
          <w:sz w:val="24"/>
          <w:szCs w:val="24"/>
        </w:rPr>
        <w:tab/>
      </w:r>
      <w:r w:rsidR="00E92F1F">
        <w:rPr>
          <w:rFonts w:ascii="Times New Roman" w:hAnsi="Times New Roman" w:cs="Times New Roman"/>
          <w:sz w:val="24"/>
          <w:szCs w:val="24"/>
        </w:rPr>
        <w:tab/>
      </w:r>
      <w:r w:rsidR="00E92F1F">
        <w:rPr>
          <w:rFonts w:ascii="Times New Roman" w:hAnsi="Times New Roman" w:cs="Times New Roman"/>
          <w:sz w:val="24"/>
          <w:szCs w:val="24"/>
        </w:rPr>
        <w:tab/>
      </w:r>
      <w:r w:rsidRPr="00E92F1F">
        <w:rPr>
          <w:rFonts w:ascii="Times New Roman" w:hAnsi="Times New Roman" w:cs="Times New Roman"/>
          <w:sz w:val="24"/>
          <w:szCs w:val="24"/>
        </w:rPr>
        <w:t xml:space="preserve">№ </w:t>
      </w:r>
      <w:r w:rsidR="00862C3E">
        <w:rPr>
          <w:rFonts w:ascii="Times New Roman" w:hAnsi="Times New Roman" w:cs="Times New Roman"/>
          <w:sz w:val="24"/>
          <w:szCs w:val="24"/>
        </w:rPr>
        <w:t>44</w:t>
      </w:r>
    </w:p>
    <w:p w:rsidR="00A425D4" w:rsidRPr="00E92F1F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F1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92F1F">
        <w:rPr>
          <w:rFonts w:ascii="Times New Roman" w:hAnsi="Times New Roman" w:cs="Times New Roman"/>
          <w:sz w:val="24"/>
          <w:szCs w:val="24"/>
        </w:rPr>
        <w:t>.</w:t>
      </w:r>
      <w:r w:rsidR="00862C3E">
        <w:rPr>
          <w:rFonts w:ascii="Times New Roman" w:hAnsi="Times New Roman" w:cs="Times New Roman"/>
          <w:sz w:val="24"/>
          <w:szCs w:val="24"/>
        </w:rPr>
        <w:t xml:space="preserve"> </w:t>
      </w:r>
      <w:r w:rsidRPr="00E92F1F">
        <w:rPr>
          <w:rFonts w:ascii="Times New Roman" w:hAnsi="Times New Roman" w:cs="Times New Roman"/>
          <w:sz w:val="24"/>
          <w:szCs w:val="24"/>
        </w:rPr>
        <w:t>Игрим</w:t>
      </w:r>
    </w:p>
    <w:p w:rsidR="00A425D4" w:rsidRPr="00E92F1F" w:rsidRDefault="00A425D4" w:rsidP="00E92F1F">
      <w:pPr>
        <w:spacing w:after="0"/>
        <w:ind w:right="-1"/>
        <w:jc w:val="both"/>
        <w:rPr>
          <w:sz w:val="24"/>
          <w:szCs w:val="24"/>
        </w:rPr>
      </w:pPr>
      <w:r w:rsidRPr="00E92F1F">
        <w:rPr>
          <w:b/>
          <w:color w:val="000000"/>
          <w:sz w:val="24"/>
          <w:szCs w:val="24"/>
        </w:rPr>
        <w:tab/>
      </w:r>
      <w:r w:rsidRPr="00E92F1F">
        <w:rPr>
          <w:b/>
          <w:color w:val="000000"/>
          <w:sz w:val="24"/>
          <w:szCs w:val="24"/>
        </w:rPr>
        <w:tab/>
        <w:t xml:space="preserve">  </w:t>
      </w:r>
      <w:r w:rsidRPr="00E92F1F">
        <w:rPr>
          <w:b/>
          <w:bCs/>
          <w:color w:val="000000"/>
          <w:sz w:val="24"/>
          <w:szCs w:val="24"/>
        </w:rPr>
        <w:t xml:space="preserve">   </w:t>
      </w:r>
    </w:p>
    <w:p w:rsidR="00B63A33" w:rsidRPr="00E92F1F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33" w:rsidRPr="00E92F1F" w:rsidRDefault="00C83C06" w:rsidP="00C83C06">
      <w:pPr>
        <w:spacing w:after="0" w:line="240" w:lineRule="auto"/>
        <w:ind w:righ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установления особого противопожарного режима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Игрим»</w:t>
      </w:r>
    </w:p>
    <w:p w:rsidR="00C83C06" w:rsidRDefault="00C83C06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50" w:rsidRPr="00E92F1F" w:rsidRDefault="00C83C06" w:rsidP="00C83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69-ФЗ «О пожарной безопасности», от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390 «Правила противопожарного режима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обеспечения пожарной безопасности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Игрим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пожароопасные периоды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городского поселения Игрим </w:t>
      </w:r>
    </w:p>
    <w:p w:rsidR="0067370C" w:rsidRPr="00E92F1F" w:rsidRDefault="0067370C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24458" w:rsidRPr="00E92F1F" w:rsidRDefault="002B1162" w:rsidP="00C83C0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C83C06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3C06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установления особого противопожарного режима на территории городского поселения Игрим</w:t>
      </w:r>
      <w:r w:rsidR="007C6900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</w:t>
      </w:r>
      <w:r w:rsidR="00953ACA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717" w:rsidRPr="00E92F1F" w:rsidRDefault="002F0717" w:rsidP="002779D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постановление.</w:t>
      </w:r>
    </w:p>
    <w:p w:rsidR="002F0717" w:rsidRDefault="002F0717" w:rsidP="00ED66B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E92F1F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городского поселения Игрим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9DB" w:rsidRPr="002F0717" w:rsidRDefault="002779DB" w:rsidP="002F071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постановления вступает в силу со дня </w:t>
      </w:r>
      <w:r w:rsidR="002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обнародования</w:t>
      </w:r>
      <w:r w:rsidR="00E92F1F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E64" w:rsidRPr="00C83C06" w:rsidRDefault="003A5F50" w:rsidP="00AB73D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E92F1F" w:rsidRDefault="00E92F1F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425D4" w:rsidRPr="00E92F1F" w:rsidRDefault="007C6900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92F1F">
        <w:rPr>
          <w:rFonts w:ascii="Times New Roman" w:hAnsi="Times New Roman" w:cs="Times New Roman"/>
          <w:sz w:val="24"/>
          <w:szCs w:val="24"/>
        </w:rPr>
        <w:t>Глава</w:t>
      </w:r>
      <w:r w:rsidR="00A425D4" w:rsidRPr="00E92F1F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D220A2" w:rsidRPr="00E92F1F" w:rsidRDefault="00A425D4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92F1F">
        <w:rPr>
          <w:rFonts w:ascii="Times New Roman" w:hAnsi="Times New Roman" w:cs="Times New Roman"/>
          <w:sz w:val="24"/>
          <w:szCs w:val="24"/>
        </w:rPr>
        <w:t>поселения Игрим</w:t>
      </w:r>
      <w:r w:rsidR="00002E64" w:rsidRPr="00E92F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1162" w:rsidRPr="00E92F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2E64" w:rsidRPr="00E92F1F">
        <w:rPr>
          <w:rFonts w:ascii="Times New Roman" w:hAnsi="Times New Roman" w:cs="Times New Roman"/>
          <w:sz w:val="24"/>
          <w:szCs w:val="24"/>
        </w:rPr>
        <w:t xml:space="preserve">   </w:t>
      </w:r>
      <w:r w:rsidR="007C6900" w:rsidRPr="00E92F1F">
        <w:rPr>
          <w:rFonts w:ascii="Times New Roman" w:hAnsi="Times New Roman" w:cs="Times New Roman"/>
          <w:sz w:val="24"/>
          <w:szCs w:val="24"/>
        </w:rPr>
        <w:t>А.В. Затирка</w:t>
      </w:r>
    </w:p>
    <w:p w:rsidR="003645B3" w:rsidRDefault="002779D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645B3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721E" w:rsidRDefault="0042721E" w:rsidP="0042721E">
      <w:pPr>
        <w:framePr w:hSpace="180" w:wrap="around" w:vAnchor="page" w:hAnchor="margin" w:y="526"/>
        <w:spacing w:after="0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42721E" w:rsidRPr="00134221" w:rsidRDefault="0042721E" w:rsidP="0042721E">
      <w:pPr>
        <w:framePr w:hSpace="180" w:wrap="around" w:vAnchor="page" w:hAnchor="margin" w:y="526"/>
        <w:spacing w:after="0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утвержденное постановлением </w:t>
      </w:r>
    </w:p>
    <w:p w:rsidR="0042721E" w:rsidRPr="00134221" w:rsidRDefault="0042721E" w:rsidP="0042721E">
      <w:pPr>
        <w:framePr w:hSpace="180" w:wrap="around" w:vAnchor="page" w:hAnchor="margin" w:y="526"/>
        <w:spacing w:after="0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Игрим</w:t>
      </w:r>
    </w:p>
    <w:p w:rsidR="0042721E" w:rsidRDefault="0042721E" w:rsidP="0042721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862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134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62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62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февраля </w:t>
      </w:r>
      <w:r w:rsidR="00862C3E" w:rsidRPr="00134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</w:t>
      </w:r>
      <w:r w:rsidRPr="00134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 № </w:t>
      </w:r>
      <w:r w:rsidR="00862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</w:p>
    <w:p w:rsidR="0042721E" w:rsidRDefault="0042721E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21E" w:rsidRDefault="0042721E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21E" w:rsidRDefault="0042721E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21E" w:rsidRDefault="0042721E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21E" w:rsidRDefault="0042721E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порядке установления</w:t>
      </w: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особого противопожарного режима на территории </w:t>
      </w:r>
      <w:r w:rsidR="0042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Игрим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Федеральными законами от 21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69-ФЗ «О пожарной безопасности», от 06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390 «Правила противопожарного режима в Российской Федерации», 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обеспечения 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первичных мер 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пожарной безопасности на территории муниципального образования 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Игрим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пожароопасные периоды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муниципального образования 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Игрим 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части.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основные понятия: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 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установления особого противопожарного режима на территории </w:t>
      </w:r>
      <w:r w:rsidR="0042721E" w:rsidRPr="0042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городское поселение Игрим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повышения пожарной опасности постановлением админ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поселения, по решению К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чрезвычайным ситуациям и обеспечению пожарной безопасности муниципального образования </w:t>
      </w:r>
      <w:r w:rsidR="0042721E" w:rsidRP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Игрим 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особый противопожарный режим на территории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муниципального образования </w:t>
      </w:r>
      <w:r w:rsidR="0042721E" w:rsidRP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Игрим 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включает в себя: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основания для установления особого противопожарного режима;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реализации комплекса мероприятий, направленных на стабилизацию оперативной обстановки с пожарами и последствий от них.</w:t>
      </w: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для установления особого противопожарного режима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установления особого противопожарного режима являются: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сильный ветер (в том числе смерчи и шквалы) со скоростью ветра в порывах 30 и более метров в секунду;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температуры воздуха до +30 градусов по Цельсию и выше в течение одной недели и более;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температуры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до - 30 градусов по Цельсию и ниже в течение одной недели и более;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C83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гектаров</w:t>
        </w:r>
      </w:smartTag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в непосредственной близости от границ муниципального образования </w:t>
      </w:r>
      <w:r w:rsidR="0042721E" w:rsidRP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Игрим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авария на магистральном газопроводе или объекте хранения легковоспламеняющихся жидкостей в границах территории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дополнительных мер пожарной безопасности, действующих в период установления особого противопожарного режима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складывающейся обстановки при установлении особого противопожарного режима вносятся предложения о введении следующих дополнительных мерах пожарной безопасности:</w:t>
      </w:r>
    </w:p>
    <w:p w:rsidR="00C83C06" w:rsidRPr="00C83C06" w:rsidRDefault="00C83C06" w:rsidP="004272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передачи информационных сообщений о введении особого противопожарного режима через средства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оповещения гражданской обороны и (или)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массовой информации;</w:t>
      </w:r>
    </w:p>
    <w:p w:rsidR="00C83C06" w:rsidRPr="00C83C06" w:rsidRDefault="00C83C06" w:rsidP="004272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имеющейся приспособленной для целей пожаротушения водовозной и землеройной техники;</w:t>
      </w:r>
    </w:p>
    <w:p w:rsidR="00C83C06" w:rsidRPr="00C83C06" w:rsidRDefault="00C83C06" w:rsidP="004272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разъяснительной работы о мерах пожарной безопасности и действиях в случае пожара через средства массовой информации;</w:t>
      </w:r>
    </w:p>
    <w:p w:rsidR="00C83C06" w:rsidRPr="00C83C06" w:rsidRDefault="00C83C06" w:rsidP="004272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временной приостановки топки печей, кухонных очагов, котельных установок, работающих на твердом топливе, проведение пожароопасных работ на определенных участках и запрещения разведения костров и организации сельскохозяйственных палов;</w:t>
      </w:r>
    </w:p>
    <w:p w:rsidR="00C83C06" w:rsidRPr="00C83C06" w:rsidRDefault="00C83C06" w:rsidP="004272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временное ограничение посещения лесов;</w:t>
      </w:r>
    </w:p>
    <w:p w:rsidR="00C83C06" w:rsidRPr="00C83C06" w:rsidRDefault="00C83C06" w:rsidP="004272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опасности возникновения лесных пожаров ограничение передвижения по территории лесных насаждений автомобильного транспорта без искрогасителей на выпускных трубах внутреннего сгорания;</w:t>
      </w:r>
    </w:p>
    <w:p w:rsidR="00C83C06" w:rsidRPr="00C83C06" w:rsidRDefault="00C83C06" w:rsidP="004272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использования общественного вида транспорта для экстренной эвакуации населения.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реализации комплекса мероприятий, направленных на стабилизацию оперативной обстановки с пожарами и последствий от них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обеспечения особого противопожарного режима на территории муниципального образования </w:t>
      </w:r>
      <w:r w:rsidR="0042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Игрим, 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разрабатывает и проводит следующие мероприятия: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принимает необходимые меры по своевременной очистке территорий населенных пунктов поселения от горючих отходов и мусора;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в установленном законодательством порядке уполномоченные органы о нарушениях требования пожарной безопасности;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предусматривает мероприятия, исключающие возможность переброса огня от лесных пожаров на здания и сооружения населенных пунктов и на прилегающие к ним зоны;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разъяснительную работу с населением об опасности разведения костров на территории населенных пунктов и на прилегающих к ним зонах;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своим постановлением может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помощь членам добровольной пожарной охраны дежурство граждан и работников предприятий, расположенных в населенном пункте;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иные дополнительные меры пожарной безопасности, не противоречащие законодательству РФ. 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контроля за реализацией комплекса мероприятий, направленных на стабилизацию оперативной обстановки с пожарами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последствий от них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организаций всех форм собственности при установлении особого противопожарного режима:</w:t>
      </w:r>
    </w:p>
    <w:p w:rsidR="00C83C06" w:rsidRPr="00C83C06" w:rsidRDefault="0042721E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3C06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запасы воды для целей пожаротушения;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меры по откосу сухой травы, уборке валежника, иного горючего мусора с территорий, прилегающих к границам предприятий, организаций.</w:t>
      </w: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иные мероприятия, связанные с решением вопросов содействия пожарной охране при тушении пожаров.</w:t>
      </w: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C06" w:rsidRPr="00C83C06" w:rsidRDefault="00C83C06" w:rsidP="00C8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Отмена особого противопожарного режима </w:t>
      </w:r>
    </w:p>
    <w:p w:rsidR="0042721E" w:rsidRDefault="00C83C06" w:rsidP="0042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42721E" w:rsidRPr="00427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городское поселение Игрим </w:t>
      </w:r>
    </w:p>
    <w:p w:rsidR="0042721E" w:rsidRDefault="0042721E" w:rsidP="0042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3C06" w:rsidRPr="00C83C06" w:rsidRDefault="00C83C06" w:rsidP="00427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принятых мер, а </w:t>
      </w:r>
      <w:r w:rsidR="0042721E"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C8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снижения пожарной опасности отменяется особый противопожарный режим постановлением администрации поселения.</w:t>
      </w: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C83C06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BF" w:rsidRDefault="00B308BF" w:rsidP="002E6BA5">
      <w:pPr>
        <w:spacing w:after="0" w:line="240" w:lineRule="auto"/>
      </w:pPr>
      <w:r>
        <w:separator/>
      </w:r>
    </w:p>
  </w:endnote>
  <w:endnote w:type="continuationSeparator" w:id="0">
    <w:p w:rsidR="00B308BF" w:rsidRDefault="00B308BF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BF" w:rsidRDefault="00B308BF" w:rsidP="002E6BA5">
      <w:pPr>
        <w:spacing w:after="0" w:line="240" w:lineRule="auto"/>
      </w:pPr>
      <w:r>
        <w:separator/>
      </w:r>
    </w:p>
  </w:footnote>
  <w:footnote w:type="continuationSeparator" w:id="0">
    <w:p w:rsidR="00B308BF" w:rsidRDefault="00B308BF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A7B"/>
    <w:multiLevelType w:val="hybridMultilevel"/>
    <w:tmpl w:val="A2AC2B58"/>
    <w:lvl w:ilvl="0" w:tplc="31CA7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869A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58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CC418F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121A5"/>
    <w:rsid w:val="00056045"/>
    <w:rsid w:val="00056AC6"/>
    <w:rsid w:val="00095D7D"/>
    <w:rsid w:val="000C6E70"/>
    <w:rsid w:val="000F6DB1"/>
    <w:rsid w:val="00101B40"/>
    <w:rsid w:val="00115C45"/>
    <w:rsid w:val="00134221"/>
    <w:rsid w:val="0016281D"/>
    <w:rsid w:val="00166AD3"/>
    <w:rsid w:val="00184333"/>
    <w:rsid w:val="00193D45"/>
    <w:rsid w:val="0019402A"/>
    <w:rsid w:val="00196613"/>
    <w:rsid w:val="001A5011"/>
    <w:rsid w:val="001B312A"/>
    <w:rsid w:val="002641A8"/>
    <w:rsid w:val="002779DB"/>
    <w:rsid w:val="002B1162"/>
    <w:rsid w:val="002E3F91"/>
    <w:rsid w:val="002E6BA5"/>
    <w:rsid w:val="002F0717"/>
    <w:rsid w:val="00341F25"/>
    <w:rsid w:val="003455B7"/>
    <w:rsid w:val="003555FF"/>
    <w:rsid w:val="00363528"/>
    <w:rsid w:val="003645B3"/>
    <w:rsid w:val="003676EB"/>
    <w:rsid w:val="00376754"/>
    <w:rsid w:val="003A1825"/>
    <w:rsid w:val="003A5F50"/>
    <w:rsid w:val="003C3AB7"/>
    <w:rsid w:val="003D2A17"/>
    <w:rsid w:val="003E013B"/>
    <w:rsid w:val="0042721E"/>
    <w:rsid w:val="00432E20"/>
    <w:rsid w:val="00437E6F"/>
    <w:rsid w:val="00445B36"/>
    <w:rsid w:val="00497B19"/>
    <w:rsid w:val="004A7CE3"/>
    <w:rsid w:val="004B092F"/>
    <w:rsid w:val="004C5CC2"/>
    <w:rsid w:val="004D7DE0"/>
    <w:rsid w:val="00522050"/>
    <w:rsid w:val="0056246C"/>
    <w:rsid w:val="00573C1A"/>
    <w:rsid w:val="00592FA2"/>
    <w:rsid w:val="00624C45"/>
    <w:rsid w:val="00642D86"/>
    <w:rsid w:val="0067370C"/>
    <w:rsid w:val="006A7261"/>
    <w:rsid w:val="006B2722"/>
    <w:rsid w:val="006C3992"/>
    <w:rsid w:val="006E7612"/>
    <w:rsid w:val="006F2CEA"/>
    <w:rsid w:val="00756E60"/>
    <w:rsid w:val="0076644C"/>
    <w:rsid w:val="00772DD3"/>
    <w:rsid w:val="007833B8"/>
    <w:rsid w:val="007B34D8"/>
    <w:rsid w:val="007C6900"/>
    <w:rsid w:val="008065F0"/>
    <w:rsid w:val="00824458"/>
    <w:rsid w:val="00834A8E"/>
    <w:rsid w:val="0085331A"/>
    <w:rsid w:val="00862C3E"/>
    <w:rsid w:val="00883F3C"/>
    <w:rsid w:val="008C244D"/>
    <w:rsid w:val="008F0F16"/>
    <w:rsid w:val="008F5CF9"/>
    <w:rsid w:val="009270A9"/>
    <w:rsid w:val="00945734"/>
    <w:rsid w:val="00953ACA"/>
    <w:rsid w:val="00976890"/>
    <w:rsid w:val="0098768B"/>
    <w:rsid w:val="009D24CF"/>
    <w:rsid w:val="00A0227E"/>
    <w:rsid w:val="00A425D4"/>
    <w:rsid w:val="00A43423"/>
    <w:rsid w:val="00A533E1"/>
    <w:rsid w:val="00AA4B9B"/>
    <w:rsid w:val="00AB504D"/>
    <w:rsid w:val="00AC5778"/>
    <w:rsid w:val="00AD3244"/>
    <w:rsid w:val="00AE0210"/>
    <w:rsid w:val="00AF0650"/>
    <w:rsid w:val="00B0382C"/>
    <w:rsid w:val="00B07B71"/>
    <w:rsid w:val="00B274D1"/>
    <w:rsid w:val="00B308BF"/>
    <w:rsid w:val="00B30CB9"/>
    <w:rsid w:val="00B33963"/>
    <w:rsid w:val="00B623D2"/>
    <w:rsid w:val="00B63A33"/>
    <w:rsid w:val="00B67D14"/>
    <w:rsid w:val="00BA302A"/>
    <w:rsid w:val="00BF4842"/>
    <w:rsid w:val="00C3632F"/>
    <w:rsid w:val="00C50E41"/>
    <w:rsid w:val="00C83C06"/>
    <w:rsid w:val="00CB5DE1"/>
    <w:rsid w:val="00CE3CF5"/>
    <w:rsid w:val="00CF0D71"/>
    <w:rsid w:val="00D14FED"/>
    <w:rsid w:val="00D220A2"/>
    <w:rsid w:val="00D55181"/>
    <w:rsid w:val="00D627B8"/>
    <w:rsid w:val="00D72048"/>
    <w:rsid w:val="00DD7909"/>
    <w:rsid w:val="00E039A1"/>
    <w:rsid w:val="00E66166"/>
    <w:rsid w:val="00E92F1F"/>
    <w:rsid w:val="00EA7319"/>
    <w:rsid w:val="00F27D5B"/>
    <w:rsid w:val="00F34DF7"/>
    <w:rsid w:val="00F51683"/>
    <w:rsid w:val="00F57295"/>
    <w:rsid w:val="00F7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  <w:style w:type="table" w:styleId="aa">
    <w:name w:val="Table Grid"/>
    <w:basedOn w:val="a1"/>
    <w:uiPriority w:val="39"/>
    <w:rsid w:val="0036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Ромащенко Валентина Алексеевна</dc:creator>
  <cp:lastModifiedBy>Olga</cp:lastModifiedBy>
  <cp:revision>2</cp:revision>
  <cp:lastPrinted>2018-02-27T06:12:00Z</cp:lastPrinted>
  <dcterms:created xsi:type="dcterms:W3CDTF">2018-02-27T06:39:00Z</dcterms:created>
  <dcterms:modified xsi:type="dcterms:W3CDTF">2018-02-27T06:39:00Z</dcterms:modified>
</cp:coreProperties>
</file>