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DA" w:rsidRPr="002055DA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5D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055DA" w:rsidRPr="002055DA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5D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ИГРИМ </w:t>
      </w:r>
    </w:p>
    <w:p w:rsidR="002055DA" w:rsidRPr="002055DA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5DA">
        <w:rPr>
          <w:rFonts w:ascii="Times New Roman" w:eastAsia="Times New Roman" w:hAnsi="Times New Roman" w:cs="Times New Roman"/>
          <w:b/>
          <w:sz w:val="28"/>
          <w:szCs w:val="28"/>
        </w:rPr>
        <w:t xml:space="preserve">Березовского района </w:t>
      </w:r>
    </w:p>
    <w:p w:rsidR="002055DA" w:rsidRPr="002055DA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5DA"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Ханты-Мансийского автономного округа-Югры </w:t>
      </w:r>
    </w:p>
    <w:p w:rsidR="002055DA" w:rsidRPr="002055DA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5D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</w:t>
      </w:r>
    </w:p>
    <w:p w:rsidR="002055DA" w:rsidRPr="002055DA" w:rsidRDefault="002055DA" w:rsidP="00205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5DA" w:rsidRPr="002055DA" w:rsidRDefault="002055DA" w:rsidP="00205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5D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279EB">
        <w:rPr>
          <w:rFonts w:ascii="Times New Roman" w:eastAsia="Times New Roman" w:hAnsi="Times New Roman" w:cs="Times New Roman"/>
          <w:sz w:val="28"/>
          <w:szCs w:val="28"/>
        </w:rPr>
        <w:t>27.03.</w:t>
      </w:r>
      <w:r w:rsidRPr="009B31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55D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B31AD" w:rsidRPr="009B31A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31A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055DA">
        <w:rPr>
          <w:rFonts w:ascii="Times New Roman" w:eastAsia="Times New Roman" w:hAnsi="Times New Roman" w:cs="Times New Roman"/>
          <w:sz w:val="28"/>
          <w:szCs w:val="28"/>
        </w:rPr>
        <w:tab/>
      </w:r>
      <w:r w:rsidRPr="002055DA">
        <w:rPr>
          <w:rFonts w:ascii="Times New Roman" w:eastAsia="Times New Roman" w:hAnsi="Times New Roman" w:cs="Times New Roman"/>
          <w:sz w:val="28"/>
          <w:szCs w:val="28"/>
        </w:rPr>
        <w:tab/>
      </w:r>
      <w:r w:rsidRPr="002055DA">
        <w:rPr>
          <w:rFonts w:ascii="Times New Roman" w:eastAsia="Times New Roman" w:hAnsi="Times New Roman" w:cs="Times New Roman"/>
          <w:sz w:val="28"/>
          <w:szCs w:val="28"/>
        </w:rPr>
        <w:tab/>
      </w:r>
      <w:r w:rsidRPr="002055DA">
        <w:rPr>
          <w:rFonts w:ascii="Times New Roman" w:eastAsia="Times New Roman" w:hAnsi="Times New Roman" w:cs="Times New Roman"/>
          <w:sz w:val="28"/>
          <w:szCs w:val="28"/>
        </w:rPr>
        <w:tab/>
      </w:r>
      <w:r w:rsidRPr="002055DA">
        <w:rPr>
          <w:rFonts w:ascii="Times New Roman" w:eastAsia="Times New Roman" w:hAnsi="Times New Roman" w:cs="Times New Roman"/>
          <w:sz w:val="28"/>
          <w:szCs w:val="28"/>
        </w:rPr>
        <w:tab/>
      </w:r>
      <w:r w:rsidR="005279EB">
        <w:rPr>
          <w:rFonts w:ascii="Times New Roman" w:eastAsia="Times New Roman" w:hAnsi="Times New Roman" w:cs="Times New Roman"/>
          <w:sz w:val="28"/>
          <w:szCs w:val="28"/>
        </w:rPr>
        <w:tab/>
      </w:r>
      <w:r w:rsidR="005279EB">
        <w:rPr>
          <w:rFonts w:ascii="Times New Roman" w:eastAsia="Times New Roman" w:hAnsi="Times New Roman" w:cs="Times New Roman"/>
          <w:sz w:val="28"/>
          <w:szCs w:val="28"/>
        </w:rPr>
        <w:tab/>
      </w:r>
      <w:r w:rsidRPr="002055DA">
        <w:rPr>
          <w:rFonts w:ascii="Times New Roman" w:eastAsia="Times New Roman" w:hAnsi="Times New Roman" w:cs="Times New Roman"/>
          <w:sz w:val="28"/>
          <w:szCs w:val="28"/>
        </w:rPr>
        <w:tab/>
      </w:r>
      <w:r w:rsidRPr="002055DA">
        <w:rPr>
          <w:rFonts w:ascii="Times New Roman" w:eastAsia="Times New Roman" w:hAnsi="Times New Roman" w:cs="Times New Roman"/>
          <w:sz w:val="28"/>
          <w:szCs w:val="28"/>
        </w:rPr>
        <w:tab/>
      </w:r>
      <w:r w:rsidRPr="002055DA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5279EB">
        <w:rPr>
          <w:rFonts w:ascii="Times New Roman" w:eastAsia="Times New Roman" w:hAnsi="Times New Roman" w:cs="Times New Roman"/>
          <w:sz w:val="28"/>
          <w:szCs w:val="28"/>
        </w:rPr>
        <w:t>53</w:t>
      </w:r>
    </w:p>
    <w:p w:rsidR="002055DA" w:rsidRPr="002055DA" w:rsidRDefault="002055DA" w:rsidP="002055D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55DA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205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055DA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</w:p>
    <w:p w:rsidR="002055DA" w:rsidRPr="009B31AD" w:rsidRDefault="004D3B18" w:rsidP="003D1E26">
      <w:pPr>
        <w:spacing w:after="0" w:line="240" w:lineRule="auto"/>
        <w:ind w:right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создании балансовой комиссии по рассмотрению результатов финансово-хозяйственной деятельности </w:t>
      </w:r>
      <w:proofErr w:type="spellStart"/>
      <w:r w:rsidR="002055DA" w:rsidRPr="009B3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Игримского</w:t>
      </w:r>
      <w:proofErr w:type="spellEnd"/>
      <w:r w:rsidR="002055DA" w:rsidRPr="009B3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B3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</w:t>
      </w:r>
      <w:r w:rsidR="002055DA" w:rsidRPr="009B3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9B3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унитарн</w:t>
      </w:r>
      <w:r w:rsidR="002055DA" w:rsidRPr="009B3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предприятия «</w:t>
      </w:r>
      <w:proofErr w:type="spellStart"/>
      <w:r w:rsidR="002055DA" w:rsidRPr="009B3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Тепловодоканал</w:t>
      </w:r>
      <w:proofErr w:type="spellEnd"/>
      <w:r w:rsidR="002055DA" w:rsidRPr="009B3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2055DA" w:rsidRPr="009B31AD" w:rsidRDefault="002055DA" w:rsidP="00F3702C">
      <w:pPr>
        <w:spacing w:after="0" w:line="240" w:lineRule="auto"/>
        <w:ind w:right="45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55DA" w:rsidRPr="009B31AD" w:rsidRDefault="004D3B18" w:rsidP="002055DA">
      <w:pPr>
        <w:spacing w:after="0" w:line="240" w:lineRule="auto"/>
        <w:ind w:right="-1" w:firstLine="708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В соответствии с Гражданским кодексом Российской Федерации, Федеральными законами</w:t>
      </w:r>
      <w:r w:rsidR="00075C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: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«Об общих принципах организации местного самоуправления в РФ», «О государственных и муниципальных унита</w:t>
      </w:r>
      <w:r w:rsidR="00075C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рных предприятиях», Положением</w:t>
      </w:r>
      <w:r w:rsidR="00075C70" w:rsidRPr="00075C70">
        <w:t xml:space="preserve"> </w:t>
      </w:r>
      <w:r w:rsidR="00075C70" w:rsidRPr="00075C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о порядке управления и распоряжения имуществом, находящимся в собственности городского поселения </w:t>
      </w:r>
      <w:proofErr w:type="spellStart"/>
      <w:r w:rsidR="00075C70" w:rsidRPr="00075C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Игрим</w:t>
      </w:r>
      <w:proofErr w:type="spellEnd"/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утвержденным решением </w:t>
      </w:r>
      <w:r w:rsidR="00075C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от 14.11.2013 №14, 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руководствуясь</w:t>
      </w:r>
      <w:r w:rsidR="00075C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2055DA" w:rsidRPr="009B31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Уставом городского поселения </w:t>
      </w:r>
      <w:proofErr w:type="spellStart"/>
      <w:r w:rsidR="002055DA" w:rsidRPr="009B31AD">
        <w:rPr>
          <w:rFonts w:ascii="Times New Roman" w:eastAsia="Times New Roman" w:hAnsi="Times New Roman" w:cs="Times New Roman"/>
          <w:spacing w:val="2"/>
          <w:sz w:val="28"/>
          <w:szCs w:val="28"/>
        </w:rPr>
        <w:t>Игрим</w:t>
      </w:r>
      <w:proofErr w:type="spellEnd"/>
      <w:r w:rsidR="002055DA" w:rsidRPr="009B31AD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2055DA" w:rsidRPr="009B31AD" w:rsidRDefault="002055DA" w:rsidP="002055DA">
      <w:pPr>
        <w:spacing w:after="0" w:line="240" w:lineRule="auto"/>
        <w:ind w:right="-1" w:firstLine="708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B31AD" w:rsidRPr="006601D9" w:rsidRDefault="004D3B18" w:rsidP="006601D9">
      <w:pPr>
        <w:pStyle w:val="a6"/>
        <w:numPr>
          <w:ilvl w:val="0"/>
          <w:numId w:val="2"/>
        </w:numPr>
        <w:tabs>
          <w:tab w:val="left" w:pos="1134"/>
        </w:tabs>
        <w:spacing w:after="100" w:afterAutospacing="1" w:line="240" w:lineRule="auto"/>
        <w:ind w:left="0" w:right="-1" w:firstLine="851"/>
        <w:jc w:val="both"/>
        <w:outlineLvl w:val="2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6601D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Создать Балансовую комиссию по рассмотрению результатов финансово-хозяйственной деятельности (далее - </w:t>
      </w:r>
      <w:r w:rsidR="00FF454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б</w:t>
      </w:r>
      <w:r w:rsidRPr="006601D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алансовая комиссия) </w:t>
      </w:r>
      <w:proofErr w:type="spellStart"/>
      <w:r w:rsidR="009B31AD" w:rsidRPr="006601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Игримского</w:t>
      </w:r>
      <w:proofErr w:type="spellEnd"/>
      <w:r w:rsidR="009B31AD" w:rsidRPr="006601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унитарного предприятия «</w:t>
      </w:r>
      <w:proofErr w:type="spellStart"/>
      <w:r w:rsidR="009B31AD" w:rsidRPr="006601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Тепловодоканал</w:t>
      </w:r>
      <w:proofErr w:type="spellEnd"/>
      <w:r w:rsidR="009B31AD" w:rsidRPr="006601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6601D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AD7A11" w:rsidRPr="006601D9" w:rsidRDefault="004D3B18" w:rsidP="006601D9">
      <w:pPr>
        <w:pStyle w:val="a6"/>
        <w:numPr>
          <w:ilvl w:val="0"/>
          <w:numId w:val="2"/>
        </w:numPr>
        <w:tabs>
          <w:tab w:val="left" w:pos="1134"/>
        </w:tabs>
        <w:spacing w:after="100" w:afterAutospacing="1" w:line="240" w:lineRule="auto"/>
        <w:ind w:left="0" w:right="-1" w:firstLine="851"/>
        <w:jc w:val="both"/>
        <w:outlineLvl w:val="2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6601D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Утвердить Положение о </w:t>
      </w:r>
      <w:r w:rsidR="00FF454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б</w:t>
      </w:r>
      <w:r w:rsidRPr="006601D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алансовой комиссии (прилагается).</w:t>
      </w:r>
    </w:p>
    <w:p w:rsidR="00AD7A11" w:rsidRPr="009B31AD" w:rsidRDefault="004D3B18" w:rsidP="006601D9">
      <w:pPr>
        <w:pStyle w:val="a6"/>
        <w:numPr>
          <w:ilvl w:val="0"/>
          <w:numId w:val="2"/>
        </w:numPr>
        <w:tabs>
          <w:tab w:val="left" w:pos="1134"/>
        </w:tabs>
        <w:spacing w:after="100" w:afterAutospacing="1" w:line="240" w:lineRule="auto"/>
        <w:ind w:left="0" w:right="-1" w:firstLine="851"/>
        <w:jc w:val="both"/>
        <w:outlineLvl w:val="2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Утвердить состав </w:t>
      </w:r>
      <w:r w:rsidR="00FF454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б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алансовой комиссии (прилагается).</w:t>
      </w:r>
    </w:p>
    <w:p w:rsidR="009B31AD" w:rsidRPr="006601D9" w:rsidRDefault="009B31AD" w:rsidP="006601D9">
      <w:pPr>
        <w:pStyle w:val="a6"/>
        <w:numPr>
          <w:ilvl w:val="0"/>
          <w:numId w:val="2"/>
        </w:numPr>
        <w:tabs>
          <w:tab w:val="left" w:pos="1134"/>
        </w:tabs>
        <w:spacing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1D9"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9B31AD" w:rsidRPr="009B31AD" w:rsidRDefault="009B31AD" w:rsidP="006601D9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/>
        <w:ind w:left="0" w:firstLine="851"/>
        <w:contextualSpacing/>
        <w:jc w:val="both"/>
        <w:rPr>
          <w:sz w:val="28"/>
          <w:szCs w:val="28"/>
        </w:rPr>
      </w:pPr>
      <w:r w:rsidRPr="009B31AD">
        <w:rPr>
          <w:sz w:val="28"/>
          <w:szCs w:val="28"/>
        </w:rPr>
        <w:t>Настоящее постановление вступает в силу после его официального обнародования</w:t>
      </w:r>
      <w:r w:rsidRPr="009B31AD">
        <w:rPr>
          <w:rFonts w:eastAsia="Calibri"/>
          <w:sz w:val="28"/>
          <w:szCs w:val="28"/>
          <w:lang w:eastAsia="en-US"/>
        </w:rPr>
        <w:t>.</w:t>
      </w:r>
    </w:p>
    <w:p w:rsidR="009B31AD" w:rsidRPr="006601D9" w:rsidRDefault="009B31AD" w:rsidP="006601D9">
      <w:pPr>
        <w:pStyle w:val="a6"/>
        <w:numPr>
          <w:ilvl w:val="0"/>
          <w:numId w:val="2"/>
        </w:numPr>
        <w:tabs>
          <w:tab w:val="left" w:pos="1134"/>
        </w:tabs>
        <w:spacing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1D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по финансово-экономическим вопросам </w:t>
      </w:r>
      <w:proofErr w:type="spellStart"/>
      <w:r w:rsidRPr="006601D9">
        <w:rPr>
          <w:rFonts w:ascii="Times New Roman" w:hAnsi="Times New Roman" w:cs="Times New Roman"/>
          <w:sz w:val="28"/>
          <w:szCs w:val="28"/>
        </w:rPr>
        <w:t>В.А.Ляпустину</w:t>
      </w:r>
      <w:proofErr w:type="spellEnd"/>
      <w:r w:rsidRPr="006601D9">
        <w:rPr>
          <w:rFonts w:ascii="Times New Roman" w:hAnsi="Times New Roman" w:cs="Times New Roman"/>
          <w:sz w:val="28"/>
          <w:szCs w:val="28"/>
        </w:rPr>
        <w:t>.</w:t>
      </w:r>
    </w:p>
    <w:p w:rsidR="009B31AD" w:rsidRPr="009B31AD" w:rsidRDefault="009B31AD" w:rsidP="006601D9">
      <w:pPr>
        <w:pStyle w:val="a3"/>
        <w:tabs>
          <w:tab w:val="left" w:pos="1134"/>
        </w:tabs>
        <w:spacing w:before="0" w:beforeAutospacing="0"/>
        <w:ind w:firstLine="851"/>
        <w:contextualSpacing/>
        <w:rPr>
          <w:sz w:val="28"/>
          <w:szCs w:val="28"/>
        </w:rPr>
      </w:pPr>
    </w:p>
    <w:p w:rsidR="00AD7A11" w:rsidRPr="009B31AD" w:rsidRDefault="00075C70" w:rsidP="009B31AD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</w:t>
      </w:r>
      <w:r w:rsidR="009B31AD" w:rsidRPr="009B31AD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9B31AD" w:rsidRPr="009B31AD">
        <w:rPr>
          <w:rFonts w:ascii="Times New Roman" w:eastAsia="Calibri" w:hAnsi="Times New Roman" w:cs="Times New Roman"/>
          <w:sz w:val="28"/>
          <w:szCs w:val="28"/>
        </w:rPr>
        <w:t xml:space="preserve"> поселения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Храмиков</w:t>
      </w:r>
      <w:proofErr w:type="spellEnd"/>
    </w:p>
    <w:p w:rsidR="004D3B18" w:rsidRPr="009B31AD" w:rsidRDefault="004D3B18" w:rsidP="00AD7A11">
      <w:pPr>
        <w:spacing w:before="30" w:after="240" w:line="240" w:lineRule="auto"/>
        <w:ind w:firstLine="709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AD7A11" w:rsidRPr="009B31AD" w:rsidRDefault="00AD7A11" w:rsidP="00AD7A11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sectPr w:rsidR="00AD7A11" w:rsidRPr="009B31AD" w:rsidSect="009B31AD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B16915" w:rsidRPr="00075C70" w:rsidRDefault="00B16915" w:rsidP="00B1691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Приложение </w:t>
      </w:r>
    </w:p>
    <w:p w:rsidR="00B16915" w:rsidRPr="00075C70" w:rsidRDefault="00B16915" w:rsidP="00B1691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к постановлению администрации городского</w:t>
      </w:r>
    </w:p>
    <w:p w:rsidR="00B16915" w:rsidRPr="00075C70" w:rsidRDefault="00B16915" w:rsidP="00B1691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поселения </w:t>
      </w:r>
      <w:proofErr w:type="spellStart"/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Игрим</w:t>
      </w:r>
      <w:proofErr w:type="spellEnd"/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</w:p>
    <w:p w:rsidR="004D3B18" w:rsidRPr="00075C70" w:rsidRDefault="00B16915" w:rsidP="00B1691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от </w:t>
      </w:r>
      <w:r w:rsidR="005279E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27.03.</w:t>
      </w:r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2018</w:t>
      </w:r>
      <w:r w:rsid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г. № </w:t>
      </w:r>
      <w:r w:rsidR="005279E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53</w:t>
      </w:r>
    </w:p>
    <w:p w:rsidR="003D7D9D" w:rsidRDefault="003D7D9D" w:rsidP="003D7D9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</w:p>
    <w:p w:rsidR="003D7D9D" w:rsidRPr="003D7D9D" w:rsidRDefault="003D7D9D" w:rsidP="003D7D9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  <w:r w:rsidRPr="003D7D9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Положению о балансовой комиссии по рассмотрению</w:t>
      </w:r>
    </w:p>
    <w:p w:rsidR="003D7D9D" w:rsidRPr="003D7D9D" w:rsidRDefault="003D7D9D" w:rsidP="003D7D9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  <w:r w:rsidRPr="003D7D9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результатов финансово - хозяйственной деятельности</w:t>
      </w:r>
    </w:p>
    <w:p w:rsidR="003D7D9D" w:rsidRDefault="003D7D9D" w:rsidP="002055D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Игрмского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 </w:t>
      </w:r>
      <w:r w:rsidRPr="003D7D9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ого унитарного предприятия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Тепловодоканал</w:t>
      </w:r>
      <w:proofErr w:type="spellEnd"/>
      <w:r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»</w:t>
      </w:r>
    </w:p>
    <w:p w:rsidR="00AD7A11" w:rsidRPr="009B31AD" w:rsidRDefault="003D7D9D" w:rsidP="002055D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 </w:t>
      </w:r>
    </w:p>
    <w:p w:rsidR="004D3B18" w:rsidRPr="009B31AD" w:rsidRDefault="004D3B18" w:rsidP="002055D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1. Общие положения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 </w:t>
      </w:r>
    </w:p>
    <w:p w:rsidR="00B16915" w:rsidRDefault="004D3B18" w:rsidP="001D18F5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1.1. Настоящее Положение разработано в целях повышения эффективности функционирования </w:t>
      </w:r>
      <w:proofErr w:type="spellStart"/>
      <w:r w:rsidR="00157CCB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Игрмского</w:t>
      </w:r>
      <w:proofErr w:type="spellEnd"/>
      <w:r w:rsidR="00157CCB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 </w:t>
      </w:r>
      <w:r w:rsidR="00157CCB" w:rsidRPr="003D7D9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муниципальн</w:t>
      </w:r>
      <w:r w:rsidR="00157CCB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ого унитарного предприятия «</w:t>
      </w:r>
      <w:proofErr w:type="spellStart"/>
      <w:r w:rsidR="00157CCB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Тепловодоканал</w:t>
      </w:r>
      <w:proofErr w:type="spellEnd"/>
      <w:r w:rsidR="00157CCB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»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, далее -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е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, повышения ответственности руководителей за результаты финансово-хозяйственной деятельности.</w:t>
      </w:r>
    </w:p>
    <w:p w:rsidR="00B16915" w:rsidRDefault="00B16915" w:rsidP="001D18F5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</w:t>
      </w:r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 Балансовая комиссия по рассмотрению результатов финансово-хозяйственной деятельности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(далее - Комиссия) создается при 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</w:t>
      </w:r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дминистрации город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ского поселения </w:t>
      </w:r>
      <w:proofErr w:type="spellStart"/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Игрим</w:t>
      </w:r>
      <w:proofErr w:type="spellEnd"/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1D18F5" w:rsidRDefault="00B16915" w:rsidP="001D18F5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</w:t>
      </w:r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.3. Комиссия руководствуется действующим законодательством Российской Федерации, иными нормативно-правовыми актами Российской Федерации, органа местного самоуправления муниципального образования 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городское поселение </w:t>
      </w:r>
      <w:proofErr w:type="spellStart"/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Игрим</w:t>
      </w:r>
      <w:proofErr w:type="spellEnd"/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, настоящим Положением.</w:t>
      </w:r>
    </w:p>
    <w:p w:rsidR="001D18F5" w:rsidRDefault="004D3B18" w:rsidP="001D18F5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1.4. Заседание Комиссии по итогам работы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за отчетный год проводится не позднее 1 мая года, следующего за отчетным, по итогам отчетных периодов (1 квартал, полугодие, 9-месяцев) - не позднее 50 дней с даты окончания отчетного периода.</w:t>
      </w:r>
    </w:p>
    <w:p w:rsidR="001D18F5" w:rsidRDefault="004D3B18" w:rsidP="001D18F5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1.5. Руководитель Предприятия отчитывается о деятельности Предприятия в порядке и в сроки, определенные настоящим Положением.</w:t>
      </w:r>
    </w:p>
    <w:p w:rsidR="004D3B18" w:rsidRPr="009B31AD" w:rsidRDefault="004D3B18" w:rsidP="001D18F5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1.6. Решения Комиссии, принятые в пределах ее полномочий, являются обязательными для руководител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1D18F5" w:rsidRDefault="001D18F5" w:rsidP="001D18F5">
      <w:pPr>
        <w:spacing w:before="30" w:after="3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</w:p>
    <w:p w:rsidR="004D3B18" w:rsidRPr="009B31AD" w:rsidRDefault="001D18F5" w:rsidP="00BE4032">
      <w:pPr>
        <w:spacing w:before="30" w:after="30" w:line="240" w:lineRule="auto"/>
        <w:ind w:firstLine="851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2</w:t>
      </w:r>
      <w:r w:rsidR="004D3B18"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. Полномочия Комиссии:</w:t>
      </w:r>
    </w:p>
    <w:p w:rsidR="001D18F5" w:rsidRDefault="004D3B18" w:rsidP="001D18F5">
      <w:pPr>
        <w:spacing w:before="3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Полномочиями комиссии являются:</w:t>
      </w:r>
    </w:p>
    <w:p w:rsidR="001D18F5" w:rsidRDefault="004D3B18" w:rsidP="001D18F5">
      <w:pPr>
        <w:spacing w:before="3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-рассмотрение результатов финансово-хозяйственной деятельности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за отчетный период;</w:t>
      </w:r>
    </w:p>
    <w:p w:rsidR="001D18F5" w:rsidRDefault="004D3B18" w:rsidP="001D18F5">
      <w:pPr>
        <w:spacing w:before="3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-рассмотрение выполнения плана основных показателей деятельности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за отчетный год по форме, приведенной в Приложении 1;</w:t>
      </w:r>
    </w:p>
    <w:p w:rsidR="001D18F5" w:rsidRDefault="004D3B18" w:rsidP="001D18F5">
      <w:pPr>
        <w:spacing w:before="3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-рассмотрение состояния расчетов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, в том числе, по налогам и сборам;</w:t>
      </w:r>
    </w:p>
    <w:p w:rsidR="001D18F5" w:rsidRDefault="004D3B18" w:rsidP="001D18F5">
      <w:pPr>
        <w:spacing w:before="3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-рассмотрение плана основных показателей деятельности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на очередной финансовый год;</w:t>
      </w:r>
    </w:p>
    <w:p w:rsidR="001D18F5" w:rsidRDefault="004D3B18" w:rsidP="001D18F5">
      <w:pPr>
        <w:spacing w:before="3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-принятие заключения по отчислению части прибыли в бюджет город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ского поселения </w:t>
      </w:r>
      <w:proofErr w:type="spellStart"/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Игрим</w:t>
      </w:r>
      <w:proofErr w:type="spellEnd"/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,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полученной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ем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результате финансово-хозяйственной деятельности за прошедший финансовый год;</w:t>
      </w:r>
    </w:p>
    <w:p w:rsidR="001D18F5" w:rsidRDefault="004D3B18" w:rsidP="001D18F5">
      <w:pPr>
        <w:spacing w:before="3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>-рассмотрение предложений и рекомендаций по совершенствованию системы управления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ем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целях повышения эффективности финансово-хозяйственной деятельности, включая вопросы по использованию муниципального имущества, переданного Предприятию на праве хозяйственного ведения или оперативного управления;</w:t>
      </w:r>
    </w:p>
    <w:p w:rsidR="004D3B18" w:rsidRPr="009B31AD" w:rsidRDefault="004D3B18" w:rsidP="001D18F5">
      <w:pPr>
        <w:spacing w:before="3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-рассмотрение вопросов о целесообразности дальнейшей деятельности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либо 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его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реорганизации, ликвидации.</w:t>
      </w:r>
    </w:p>
    <w:p w:rsidR="004D3B18" w:rsidRPr="009B31AD" w:rsidRDefault="004D3B18" w:rsidP="00BE4032">
      <w:pPr>
        <w:spacing w:before="30" w:after="240" w:line="240" w:lineRule="auto"/>
        <w:ind w:firstLine="851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3. Права Комиссии.</w:t>
      </w:r>
    </w:p>
    <w:p w:rsidR="00157CCB" w:rsidRDefault="004D3B18" w:rsidP="001D18F5">
      <w:pPr>
        <w:spacing w:before="3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запра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шивать и получать от Предприятия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данные бухгалтерского и статистического учета и отчетности, аудиторских проверок и иную информацию, необходимую для работы Комиссии;</w:t>
      </w:r>
    </w:p>
    <w:p w:rsidR="00157CCB" w:rsidRDefault="004D3B18" w:rsidP="001D18F5">
      <w:pPr>
        <w:spacing w:before="3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запрашивать отчеты руководител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выполнении принятых Комиссией решений;</w:t>
      </w:r>
    </w:p>
    <w:p w:rsidR="004D3B18" w:rsidRPr="009B31AD" w:rsidRDefault="004D3B18" w:rsidP="001D18F5">
      <w:pPr>
        <w:spacing w:before="3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- обращаться к 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лаве 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городского поселения </w:t>
      </w:r>
      <w:proofErr w:type="spellStart"/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Игрим</w:t>
      </w:r>
      <w:proofErr w:type="spellEnd"/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по вопросам привлечения к ответственности руководител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случае невыполнения принятых Комиссией решений, а также действий руководител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, повлекших за собой нецелевое (неэффективное) использование имущества, ухудшение финансово-хозяйственного положения Предприятия.</w:t>
      </w:r>
    </w:p>
    <w:p w:rsidR="004D3B18" w:rsidRPr="009B31AD" w:rsidRDefault="004D3B18" w:rsidP="00BE4032">
      <w:pPr>
        <w:spacing w:before="30" w:after="30" w:line="240" w:lineRule="auto"/>
        <w:ind w:firstLine="851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4. Решения, принимаемые Комиссией.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 Комиссия: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1.1. утверждает годовую бухгал</w:t>
      </w:r>
      <w:r w:rsidR="001D18F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терскую отчетность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="001D18F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;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1.2. утверждает план основных показателей деятельности Предприятия на очередной финансовый год;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 утверждает (при их наличии) рекомендации по совершенствованию системы управления Предприятиями в целях повышения эффективности финансово-хозяйственной деятельности;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4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 принимает заключение по отчислению части прибыли в бюджет город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ского поселения </w:t>
      </w:r>
      <w:proofErr w:type="spellStart"/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Игрим</w:t>
      </w:r>
      <w:proofErr w:type="spellEnd"/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полученной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ем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результате финансово-хозяйственной деятельности за прошедший финансовый год.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2. Решение Комиссии принимается большинством голосов от присутствующих членов комиссии.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3. Заседания Комиссии оформляются протоколом в течение пяти рабочих дней со дня проведения заседания, который ведет секретарь Комиссии, назначаемый из членов Комиссии. Протокол подписывается председателем Комиссии, а в его отсутствии - заместителем председателя и секретарем Комиссии.</w:t>
      </w:r>
    </w:p>
    <w:p w:rsidR="004D3B18" w:rsidRPr="009B31AD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4. Секретарь Комиссии в течение трех рабочих дней со дня подписания протокола готовит выписки из решений Комиссии и направляет руководител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ю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Предприяти</w:t>
      </w:r>
      <w:r w:rsidR="00157CC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для исполнения.</w:t>
      </w:r>
    </w:p>
    <w:p w:rsidR="004D3B18" w:rsidRPr="009B31AD" w:rsidRDefault="004D3B18" w:rsidP="00BE4032">
      <w:pPr>
        <w:spacing w:after="3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5. Состав и порядок работы Комиссии.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 xml:space="preserve">Комиссию возглавляет и проводит ее заседания </w:t>
      </w:r>
      <w:r w:rsidR="00B56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председатель комиссии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а в его отсутствие - заместитель </w:t>
      </w:r>
      <w:r w:rsidR="00B56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председателя балансовой комиссии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1D18F5" w:rsidRDefault="00BE4032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Распоряжение</w:t>
      </w:r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проведении очередной Комиссии издается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администрацией поселения</w:t>
      </w:r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не менее чем за 20 рабочих дней до ее заседания. В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распоряжении</w:t>
      </w:r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проведении Комиссии отражается график работы Комиссии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Копию </w:t>
      </w:r>
      <w:r w:rsidR="00BE403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распоряжения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проведении очередной Комиссии направляет</w:t>
      </w:r>
      <w:r w:rsidR="00BE403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Предприяти</w:t>
      </w:r>
      <w:r w:rsidR="00BE403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ю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не менее чем за 15 рабочих дней до даты начала работы комиссии.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Заседания Комиссии правомочны, если на них присутствует более половины членов Комиссии.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Члены Комиссии имеют право:</w:t>
      </w:r>
    </w:p>
    <w:p w:rsidR="001D18F5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знако</w:t>
      </w:r>
      <w:r w:rsidR="00BE403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миться с отчетностью Предприятия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 приложенными к ней документами;</w:t>
      </w:r>
    </w:p>
    <w:p w:rsidR="001D18F5" w:rsidRPr="003D7D9D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- вносить предложения и рекомендации по вопросам, относящимся к </w:t>
      </w:r>
      <w:r w:rsidRPr="003D7D9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полномочиям Комиссии;</w:t>
      </w:r>
    </w:p>
    <w:p w:rsidR="003D7D9D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332E2D"/>
          <w:spacing w:val="2"/>
          <w:sz w:val="28"/>
          <w:szCs w:val="28"/>
        </w:rPr>
      </w:pPr>
      <w:r w:rsidRPr="003D7D9D">
        <w:rPr>
          <w:rFonts w:ascii="Times New Roman" w:eastAsia="Times New Roman" w:hAnsi="Times New Roman" w:cs="Times New Roman"/>
          <w:iCs/>
          <w:color w:val="332E2D"/>
          <w:spacing w:val="2"/>
          <w:sz w:val="28"/>
          <w:szCs w:val="28"/>
        </w:rPr>
        <w:t>-</w:t>
      </w:r>
      <w:r w:rsidR="001D18F5" w:rsidRPr="003D7D9D">
        <w:rPr>
          <w:rFonts w:ascii="Times New Roman" w:eastAsia="Times New Roman" w:hAnsi="Times New Roman" w:cs="Times New Roman"/>
          <w:iCs/>
          <w:color w:val="332E2D"/>
          <w:spacing w:val="2"/>
          <w:sz w:val="28"/>
          <w:szCs w:val="28"/>
        </w:rPr>
        <w:t xml:space="preserve"> </w:t>
      </w:r>
      <w:r w:rsidRPr="003D7D9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выражать свое мнение по сути рассматриваемых вопросов</w:t>
      </w:r>
      <w:r w:rsidRPr="003D7D9D">
        <w:rPr>
          <w:rFonts w:ascii="Times New Roman" w:eastAsia="Times New Roman" w:hAnsi="Times New Roman" w:cs="Times New Roman"/>
          <w:b/>
          <w:bCs/>
          <w:iCs/>
          <w:color w:val="332E2D"/>
          <w:spacing w:val="2"/>
          <w:sz w:val="28"/>
          <w:szCs w:val="28"/>
        </w:rPr>
        <w:t>.</w:t>
      </w:r>
    </w:p>
    <w:p w:rsidR="003D7D9D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При необходимости Комиссия вправе назначить внеочередное (повторное) рассмотрение отчетов о финансово-хозяйственной деятельности Предприяти</w:t>
      </w:r>
      <w:r w:rsidR="00BE403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, в том числе, по рассмотрению и утверждению планов основных пока</w:t>
      </w:r>
      <w:r w:rsidR="00BE403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зателей деятельности Предприятия</w:t>
      </w: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4D3B18" w:rsidRPr="009B31AD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Материалы Комиссии хранятся в </w:t>
      </w:r>
      <w:r w:rsidR="00BE403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архиве администрации поселения.</w:t>
      </w:r>
    </w:p>
    <w:p w:rsidR="003D7D9D" w:rsidRDefault="004D3B18" w:rsidP="00BE4032">
      <w:pPr>
        <w:spacing w:after="3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6. Порядок представления предприятиями документов на Комиссию.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Предприятия не позднее, чем за 5 рабочих дней до даты проведения заседания Комиссии предоставляют в отдел муниципальных предприятий и хозяйственных обществ Управления следующие документы:</w:t>
      </w:r>
    </w:p>
    <w:p w:rsidR="004D3B18" w:rsidRPr="009B31A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бухгал</w:t>
      </w:r>
      <w:r w:rsidR="003D7D9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терский баланс (форма №1);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-отчет о прибылях и убытках (форма №2);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пояснительную записку руководителя предприятия об итогах работы Предприятия за отчетный период;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информацию согласно формам, приведенным в Прилож</w:t>
      </w:r>
      <w:r w:rsidR="003D7D9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ении №1 к настоящему Положению:</w:t>
      </w:r>
    </w:p>
    <w:p w:rsidR="003D7D9D" w:rsidRDefault="003D7D9D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</w:t>
      </w:r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расшифровку дебиторской и кредиторской задолженности;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расшифровку структуры выручки и себестоимости по видам работ, услуг, в том числе в разрезе муниципальных контрактов (при наличии);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расшифровку прочих доходов и расходов;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расшифровка задолженности по налогам и обязательным платежам;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сведения о численности, средней заработной плате, фонде оплаты труда;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информацию о несчастны</w:t>
      </w:r>
      <w:r w:rsidR="003D7D9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х случаях на производстве.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При рассмотрении годовой отчетности дополнительно к вышеперечисленным документам предоставляется (см. Приложение №1):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сведения об использовании чистой прибыли Предприятия;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отчет о выполнении основных показателей финансово-хозяйственной деятельности за отчетный год;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>- отчет аудитора по результатам проверки бухгалтерской отчетности Предприятия за отчетный год;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справка о приобретении имущества за счет средств Предприятия.</w:t>
      </w:r>
    </w:p>
    <w:p w:rsidR="003D7D9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Руководитель Предприятия несет ответственность за своевременное представление и достоверность отчетной информации.</w:t>
      </w:r>
    </w:p>
    <w:p w:rsidR="004D3B18" w:rsidRPr="009B31AD" w:rsidRDefault="004D3B18" w:rsidP="00157CCB">
      <w:pPr>
        <w:spacing w:after="3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При рассмотрении отчета за 9 месяцев текущего года Предприятие представляет дополнительно План основных показателей деятельности на очередной финансовый год (см. Приложение №1). Допускается корректировка формы плана основных показателей деятельности Предприятия.</w:t>
      </w:r>
    </w:p>
    <w:p w:rsidR="004D3B18" w:rsidRPr="009B31AD" w:rsidRDefault="004D3B18" w:rsidP="00157CCB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764B0" w:rsidRPr="00075C70" w:rsidRDefault="004D3B18" w:rsidP="003764B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Приложение</w:t>
      </w:r>
      <w:r w:rsidR="00BE4032"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№ </w:t>
      </w:r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1</w:t>
      </w:r>
    </w:p>
    <w:p w:rsidR="003764B0" w:rsidRPr="00075C70" w:rsidRDefault="00BE4032" w:rsidP="003764B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к </w:t>
      </w:r>
      <w:r w:rsidR="003764B0"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Положению о балансовой комиссии по рассмотрению</w:t>
      </w:r>
    </w:p>
    <w:p w:rsidR="003764B0" w:rsidRPr="00075C70" w:rsidRDefault="003764B0" w:rsidP="003764B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результатов финансово - хозяйственной деятельности</w:t>
      </w:r>
    </w:p>
    <w:p w:rsidR="004D3B18" w:rsidRPr="00075C70" w:rsidRDefault="003764B0" w:rsidP="003764B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proofErr w:type="spellStart"/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Игрмского</w:t>
      </w:r>
      <w:proofErr w:type="spellEnd"/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муниципального унитарного предприятия «</w:t>
      </w:r>
      <w:proofErr w:type="spellStart"/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Тепловодоканал</w:t>
      </w:r>
      <w:proofErr w:type="spellEnd"/>
      <w:r w:rsidRPr="00075C7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»</w:t>
      </w:r>
    </w:p>
    <w:p w:rsidR="004D3B18" w:rsidRPr="003764B0" w:rsidRDefault="004D3B18" w:rsidP="002055DA">
      <w:pPr>
        <w:spacing w:before="30" w:after="24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4D3B18" w:rsidRPr="009B31AD" w:rsidRDefault="004D3B18" w:rsidP="002055DA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Перечень дополнительной информации для предоставления на Балансовую комиссию</w:t>
      </w:r>
    </w:p>
    <w:p w:rsidR="004D3B18" w:rsidRPr="009B31AD" w:rsidRDefault="004D3B18" w:rsidP="00BE4032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 Структура выручки и себе</w:t>
      </w:r>
      <w:r w:rsidR="00BE403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стоимости по видам работ,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329"/>
        <w:gridCol w:w="1696"/>
        <w:gridCol w:w="1030"/>
        <w:gridCol w:w="818"/>
        <w:gridCol w:w="872"/>
      </w:tblGrid>
      <w:tr w:rsidR="00AD7A11" w:rsidRPr="003D7F40" w:rsidTr="003D7F40">
        <w:trPr>
          <w:trHeight w:val="20"/>
        </w:trPr>
        <w:tc>
          <w:tcPr>
            <w:tcW w:w="298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№ п/п </w:t>
            </w: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 </w:t>
            </w:r>
          </w:p>
        </w:tc>
        <w:tc>
          <w:tcPr>
            <w:tcW w:w="912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Факт аналогичного периода прошлого года, тыс. руб. </w:t>
            </w:r>
          </w:p>
        </w:tc>
        <w:tc>
          <w:tcPr>
            <w:tcW w:w="998" w:type="pct"/>
            <w:gridSpan w:val="2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Отчетный период, тыс. руб. </w:t>
            </w:r>
          </w:p>
        </w:tc>
        <w:tc>
          <w:tcPr>
            <w:tcW w:w="472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Темп роста, % </w:t>
            </w: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план </w:t>
            </w:r>
          </w:p>
        </w:tc>
        <w:tc>
          <w:tcPr>
            <w:tcW w:w="44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факт </w:t>
            </w:r>
          </w:p>
        </w:tc>
        <w:tc>
          <w:tcPr>
            <w:tcW w:w="472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Выручка (по видам работ):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 xml:space="preserve">-основная деятельность, в </w:t>
            </w:r>
            <w:proofErr w:type="spellStart"/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. муниципальный контракт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-прочая деятельность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Себестоимость по видам работ (в разрезе элементов затрат):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 xml:space="preserve">-основная деятельность, в </w:t>
            </w:r>
            <w:proofErr w:type="spellStart"/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. муниципальный контракт (в разрезе элементов затрат):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-сырье и материалы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-заработная плата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-отчисления от зарплаты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-налоги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-коммун платежи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-амортизация основных средств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-прочие затраты (расшифровка по показателям)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-прочая деятельность (в разрезе элементов затрат)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AD7A11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 сырье и материалы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-заработная плата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-отчисления от зарплаты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-налоги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-коммун платежи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-амортизация основных средств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-прочие затраты (расшифровка по показателям)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Итого себестоимость по элементам затрат: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-сырье и материалы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-заработная плата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-отчисления от зарплаты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-налоги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-коммун платежи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-амортизация основных средств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-прочие затраты (расшифровка по показателям)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(по видам работ):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 xml:space="preserve">-основная деятельность, в </w:t>
            </w:r>
            <w:proofErr w:type="spellStart"/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. муниципальный контракт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11" w:rsidRPr="003D7F40" w:rsidTr="003D7F40">
        <w:trPr>
          <w:trHeight w:val="20"/>
        </w:trPr>
        <w:tc>
          <w:tcPr>
            <w:tcW w:w="298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hideMark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F40">
              <w:rPr>
                <w:rFonts w:ascii="Times New Roman" w:hAnsi="Times New Roman" w:cs="Times New Roman"/>
                <w:sz w:val="24"/>
                <w:szCs w:val="24"/>
              </w:rPr>
              <w:t>-прочая деятельность </w:t>
            </w:r>
          </w:p>
        </w:tc>
        <w:tc>
          <w:tcPr>
            <w:tcW w:w="91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4D3B18" w:rsidRPr="003D7F40" w:rsidRDefault="004D3B18" w:rsidP="00AD7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AD" w:rsidRPr="009B31AD" w:rsidRDefault="009B31AD" w:rsidP="002055DA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4D3B18" w:rsidRPr="009B31AD" w:rsidRDefault="004D3B18" w:rsidP="002055DA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2. Расшифровка прочих доходов и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1303"/>
        <w:gridCol w:w="2002"/>
        <w:gridCol w:w="456"/>
        <w:gridCol w:w="751"/>
        <w:gridCol w:w="11"/>
      </w:tblGrid>
      <w:tr w:rsidR="004D3B18" w:rsidRPr="00CB614F" w:rsidTr="005279EB">
        <w:tc>
          <w:tcPr>
            <w:tcW w:w="2580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Наименование показателя</w:t>
            </w: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697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 xml:space="preserve">За отчетный период, </w:t>
            </w:r>
            <w:proofErr w:type="spellStart"/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тыс.руб</w:t>
            </w:r>
            <w:proofErr w:type="spellEnd"/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.</w:t>
            </w: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1071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За аналогичный период прошлого года</w:t>
            </w:r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br/>
            </w:r>
            <w:proofErr w:type="spellStart"/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тыс.руб</w:t>
            </w:r>
            <w:proofErr w:type="spellEnd"/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.</w:t>
            </w: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652" w:type="pct"/>
            <w:gridSpan w:val="3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Откло</w:t>
            </w:r>
            <w:proofErr w:type="spellEnd"/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-</w:t>
            </w:r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br/>
              <w:t>нения</w:t>
            </w:r>
            <w:proofErr w:type="gramEnd"/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br/>
              <w:t>тыс. руб.</w:t>
            </w: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</w:tr>
      <w:tr w:rsidR="004D3B18" w:rsidRPr="00CB614F" w:rsidTr="005279EB">
        <w:trPr>
          <w:gridAfter w:val="1"/>
          <w:wAfter w:w="6" w:type="pct"/>
        </w:trPr>
        <w:tc>
          <w:tcPr>
            <w:tcW w:w="2580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697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план</w:t>
            </w: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1071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факт</w:t>
            </w: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24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0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5279EB">
        <w:trPr>
          <w:gridAfter w:val="1"/>
          <w:wAfter w:w="6" w:type="pct"/>
        </w:trPr>
        <w:tc>
          <w:tcPr>
            <w:tcW w:w="2580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Прочие доходы (расшифровка по видам доходов):</w:t>
            </w:r>
          </w:p>
        </w:tc>
        <w:tc>
          <w:tcPr>
            <w:tcW w:w="697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71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4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0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5279EB">
        <w:trPr>
          <w:gridAfter w:val="1"/>
          <w:wAfter w:w="6" w:type="pct"/>
        </w:trPr>
        <w:tc>
          <w:tcPr>
            <w:tcW w:w="2580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1.</w:t>
            </w:r>
          </w:p>
        </w:tc>
        <w:tc>
          <w:tcPr>
            <w:tcW w:w="697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71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4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0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5279EB">
        <w:trPr>
          <w:gridAfter w:val="1"/>
          <w:wAfter w:w="6" w:type="pct"/>
        </w:trPr>
        <w:tc>
          <w:tcPr>
            <w:tcW w:w="2580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2.</w:t>
            </w:r>
          </w:p>
        </w:tc>
        <w:tc>
          <w:tcPr>
            <w:tcW w:w="697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71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4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0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5279EB">
        <w:trPr>
          <w:gridAfter w:val="1"/>
          <w:wAfter w:w="6" w:type="pct"/>
        </w:trPr>
        <w:tc>
          <w:tcPr>
            <w:tcW w:w="2580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97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71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4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0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5279EB">
        <w:trPr>
          <w:gridAfter w:val="1"/>
          <w:wAfter w:w="6" w:type="pct"/>
        </w:trPr>
        <w:tc>
          <w:tcPr>
            <w:tcW w:w="2580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Прочие расходы (расшифровка по видам расходов):</w:t>
            </w:r>
          </w:p>
        </w:tc>
        <w:tc>
          <w:tcPr>
            <w:tcW w:w="697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71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4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0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5279EB">
        <w:trPr>
          <w:gridAfter w:val="1"/>
          <w:wAfter w:w="6" w:type="pct"/>
        </w:trPr>
        <w:tc>
          <w:tcPr>
            <w:tcW w:w="2580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1.</w:t>
            </w:r>
          </w:p>
        </w:tc>
        <w:tc>
          <w:tcPr>
            <w:tcW w:w="697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71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4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0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5279EB">
        <w:trPr>
          <w:gridAfter w:val="1"/>
          <w:wAfter w:w="6" w:type="pct"/>
        </w:trPr>
        <w:tc>
          <w:tcPr>
            <w:tcW w:w="2580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2.</w:t>
            </w:r>
          </w:p>
        </w:tc>
        <w:tc>
          <w:tcPr>
            <w:tcW w:w="697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71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4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0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5279EB">
        <w:trPr>
          <w:gridAfter w:val="1"/>
          <w:wAfter w:w="6" w:type="pct"/>
        </w:trPr>
        <w:tc>
          <w:tcPr>
            <w:tcW w:w="2580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97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71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4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0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4D3B18" w:rsidRPr="009B31AD" w:rsidRDefault="004D3B18" w:rsidP="002055DA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3. Сведения о дебиторской, кредиторской задолженности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706"/>
        <w:gridCol w:w="1841"/>
        <w:gridCol w:w="858"/>
        <w:gridCol w:w="1819"/>
        <w:gridCol w:w="1931"/>
      </w:tblGrid>
      <w:tr w:rsidR="004D3B18" w:rsidRPr="00C94A88" w:rsidTr="00CB614F">
        <w:trPr>
          <w:trHeight w:val="20"/>
        </w:trPr>
        <w:tc>
          <w:tcPr>
            <w:tcW w:w="637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Номер по порядку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913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ИНН организации-дебитора, кредитора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985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Наименование организации-дебитора, кредитора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1432" w:type="pct"/>
            <w:gridSpan w:val="2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Сумма задолженности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1033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Дата возникновения задолженности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</w:tr>
      <w:tr w:rsidR="003D7F40" w:rsidRPr="00C94A88" w:rsidTr="00CB614F">
        <w:trPr>
          <w:trHeight w:val="20"/>
        </w:trPr>
        <w:tc>
          <w:tcPr>
            <w:tcW w:w="637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13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59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всего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973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из нее просроченная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1033" w:type="pct"/>
            <w:hideMark/>
          </w:tcPr>
          <w:p w:rsidR="004D3B18" w:rsidRPr="00C94A88" w:rsidRDefault="004D3B18" w:rsidP="003764B0">
            <w:pPr>
              <w:spacing w:after="0" w:line="240" w:lineRule="auto"/>
              <w:ind w:left="-150" w:firstLine="150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3D7F40" w:rsidTr="00CB614F">
        <w:trPr>
          <w:trHeight w:val="20"/>
        </w:trPr>
        <w:tc>
          <w:tcPr>
            <w:tcW w:w="5000" w:type="pct"/>
            <w:gridSpan w:val="6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3D7F4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1.1. Государственные и муниципальные унитарные предприятия </w:t>
            </w:r>
          </w:p>
        </w:tc>
      </w:tr>
      <w:tr w:rsidR="003D7F40" w:rsidRPr="003D7F40" w:rsidTr="00CB614F">
        <w:trPr>
          <w:trHeight w:val="20"/>
        </w:trPr>
        <w:tc>
          <w:tcPr>
            <w:tcW w:w="637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3D7F4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001 </w:t>
            </w:r>
          </w:p>
        </w:tc>
        <w:tc>
          <w:tcPr>
            <w:tcW w:w="91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5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59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73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33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CB614F" w:rsidRPr="003D7F40" w:rsidTr="00CB614F">
        <w:trPr>
          <w:trHeight w:val="20"/>
        </w:trPr>
        <w:tc>
          <w:tcPr>
            <w:tcW w:w="637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3D7F4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002 </w:t>
            </w:r>
          </w:p>
        </w:tc>
        <w:tc>
          <w:tcPr>
            <w:tcW w:w="913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5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59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73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33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3D7F40" w:rsidRPr="003D7F40" w:rsidTr="00CB614F">
        <w:trPr>
          <w:trHeight w:val="20"/>
        </w:trPr>
        <w:tc>
          <w:tcPr>
            <w:tcW w:w="637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3D7F4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 т.д.</w:t>
            </w:r>
          </w:p>
        </w:tc>
        <w:tc>
          <w:tcPr>
            <w:tcW w:w="91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5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59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7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3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3D7F40" w:rsidTr="00CB614F">
        <w:trPr>
          <w:trHeight w:val="20"/>
        </w:trPr>
        <w:tc>
          <w:tcPr>
            <w:tcW w:w="5000" w:type="pct"/>
            <w:gridSpan w:val="6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3D7F4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1.2. Акционерные общества </w:t>
            </w:r>
          </w:p>
        </w:tc>
      </w:tr>
      <w:tr w:rsidR="003D7F40" w:rsidRPr="003D7F40" w:rsidTr="00CB614F">
        <w:trPr>
          <w:trHeight w:val="20"/>
        </w:trPr>
        <w:tc>
          <w:tcPr>
            <w:tcW w:w="637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1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5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59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7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3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3D7F40" w:rsidRPr="003D7F40" w:rsidTr="00CB614F">
        <w:trPr>
          <w:trHeight w:val="20"/>
        </w:trPr>
        <w:tc>
          <w:tcPr>
            <w:tcW w:w="637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1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5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59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7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3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3D7F40" w:rsidTr="00CB614F">
        <w:trPr>
          <w:trHeight w:val="20"/>
        </w:trPr>
        <w:tc>
          <w:tcPr>
            <w:tcW w:w="5000" w:type="pct"/>
            <w:gridSpan w:val="6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3D7F4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1.3. Прочие организации </w:t>
            </w:r>
          </w:p>
        </w:tc>
      </w:tr>
      <w:tr w:rsidR="003D7F40" w:rsidRPr="003D7F40" w:rsidTr="00CB614F">
        <w:trPr>
          <w:trHeight w:val="20"/>
        </w:trPr>
        <w:tc>
          <w:tcPr>
            <w:tcW w:w="637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1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5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59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7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3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3D7F40" w:rsidTr="00CB614F">
        <w:trPr>
          <w:trHeight w:val="20"/>
        </w:trPr>
        <w:tc>
          <w:tcPr>
            <w:tcW w:w="5000" w:type="pct"/>
            <w:gridSpan w:val="6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3D7F4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1.4. Прочие дебиторы </w:t>
            </w:r>
          </w:p>
        </w:tc>
      </w:tr>
      <w:tr w:rsidR="003D7F40" w:rsidRPr="003D7F40" w:rsidTr="00CB614F">
        <w:trPr>
          <w:trHeight w:val="20"/>
        </w:trPr>
        <w:tc>
          <w:tcPr>
            <w:tcW w:w="637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1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5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59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7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3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3D7F40" w:rsidRPr="003D7F40" w:rsidTr="00CB614F">
        <w:trPr>
          <w:trHeight w:val="20"/>
        </w:trPr>
        <w:tc>
          <w:tcPr>
            <w:tcW w:w="637" w:type="pct"/>
            <w:hideMark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3D7F4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91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5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59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7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33" w:type="pct"/>
          </w:tcPr>
          <w:p w:rsidR="004D3B18" w:rsidRPr="003D7F40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4D3B18" w:rsidRPr="009B31AD" w:rsidRDefault="004D3B18" w:rsidP="002055DA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  <w:t>4. Расшифровка задолженности по налогам и обязательным платежам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6571"/>
      </w:tblGrid>
      <w:tr w:rsidR="004D3B18" w:rsidRPr="00C94A88" w:rsidTr="00CB614F">
        <w:tc>
          <w:tcPr>
            <w:tcW w:w="1484" w:type="pct"/>
            <w:hideMark/>
          </w:tcPr>
          <w:p w:rsidR="004D3B18" w:rsidRPr="00C94A88" w:rsidRDefault="004D3B18" w:rsidP="00CB6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Наименование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3516" w:type="pct"/>
            <w:hideMark/>
          </w:tcPr>
          <w:p w:rsidR="004D3B18" w:rsidRPr="00C94A88" w:rsidRDefault="004D3B18" w:rsidP="00CB6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 xml:space="preserve">задолженность (-), переплата (+) на конец отчетного периода, </w:t>
            </w:r>
            <w:proofErr w:type="spellStart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тыс.руб</w:t>
            </w:r>
            <w:proofErr w:type="spellEnd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.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</w:tr>
      <w:tr w:rsidR="004D3B18" w:rsidRPr="00CB614F" w:rsidTr="00CB614F">
        <w:tc>
          <w:tcPr>
            <w:tcW w:w="1484" w:type="pct"/>
            <w:hideMark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Всего по налогам </w:t>
            </w:r>
          </w:p>
        </w:tc>
        <w:tc>
          <w:tcPr>
            <w:tcW w:w="3516" w:type="pct"/>
            <w:hideMark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CB614F">
        <w:tc>
          <w:tcPr>
            <w:tcW w:w="1484" w:type="pct"/>
            <w:hideMark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 том числе:</w:t>
            </w:r>
          </w:p>
        </w:tc>
        <w:tc>
          <w:tcPr>
            <w:tcW w:w="3516" w:type="pct"/>
            <w:hideMark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CB614F">
        <w:tc>
          <w:tcPr>
            <w:tcW w:w="1484" w:type="pct"/>
            <w:hideMark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516" w:type="pct"/>
            <w:hideMark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4D3B18" w:rsidRPr="009B31AD" w:rsidRDefault="003764B0" w:rsidP="002055DA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5. Справка о численности, </w:t>
      </w:r>
      <w:r w:rsidR="004D3B18"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средней заработной плате и фонде оплаты труда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1985"/>
        <w:gridCol w:w="1134"/>
        <w:gridCol w:w="1409"/>
      </w:tblGrid>
      <w:tr w:rsidR="004D3B18" w:rsidRPr="00C94A88" w:rsidTr="00CB614F">
        <w:tc>
          <w:tcPr>
            <w:tcW w:w="2577" w:type="pct"/>
            <w:hideMark/>
          </w:tcPr>
          <w:p w:rsidR="004D3B18" w:rsidRPr="00C94A88" w:rsidRDefault="004D3B18" w:rsidP="00CB6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Показатели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1062" w:type="pct"/>
            <w:hideMark/>
          </w:tcPr>
          <w:p w:rsidR="004D3B18" w:rsidRPr="00C94A88" w:rsidRDefault="004D3B18" w:rsidP="00CB6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Факт предыдущего года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1361" w:type="pct"/>
            <w:gridSpan w:val="2"/>
            <w:hideMark/>
          </w:tcPr>
          <w:p w:rsidR="004D3B18" w:rsidRPr="00C94A88" w:rsidRDefault="004D3B18" w:rsidP="00CB6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Отчетный период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</w:tr>
      <w:tr w:rsidR="004D3B18" w:rsidRPr="00C94A88" w:rsidTr="00CB614F">
        <w:tc>
          <w:tcPr>
            <w:tcW w:w="2577" w:type="pct"/>
            <w:hideMark/>
          </w:tcPr>
          <w:p w:rsidR="004D3B18" w:rsidRPr="00C94A88" w:rsidRDefault="004D3B18" w:rsidP="00CB6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62" w:type="pct"/>
            <w:hideMark/>
          </w:tcPr>
          <w:p w:rsidR="004D3B18" w:rsidRPr="00C94A88" w:rsidRDefault="004D3B18" w:rsidP="00CB6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4D3B18" w:rsidRPr="00C94A88" w:rsidRDefault="004D3B18" w:rsidP="00CB6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план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754" w:type="pct"/>
            <w:hideMark/>
          </w:tcPr>
          <w:p w:rsidR="004D3B18" w:rsidRPr="00C94A88" w:rsidRDefault="004D3B18" w:rsidP="00CB6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факт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</w:tr>
      <w:tr w:rsidR="004D3B18" w:rsidRPr="00CB614F" w:rsidTr="00CB614F">
        <w:tc>
          <w:tcPr>
            <w:tcW w:w="2577" w:type="pct"/>
            <w:hideMark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Среднесписочная численность - всего чел.</w:t>
            </w:r>
          </w:p>
        </w:tc>
        <w:tc>
          <w:tcPr>
            <w:tcW w:w="1062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54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CB614F">
        <w:tc>
          <w:tcPr>
            <w:tcW w:w="2577" w:type="pct"/>
            <w:hideMark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Фонд заработной платы, </w:t>
            </w:r>
            <w:proofErr w:type="spellStart"/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тыс.руб</w:t>
            </w:r>
            <w:proofErr w:type="spellEnd"/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.</w:t>
            </w:r>
          </w:p>
        </w:tc>
        <w:tc>
          <w:tcPr>
            <w:tcW w:w="1062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54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CB614F">
        <w:tc>
          <w:tcPr>
            <w:tcW w:w="2577" w:type="pct"/>
            <w:hideMark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062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54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CB614F">
        <w:tc>
          <w:tcPr>
            <w:tcW w:w="2577" w:type="pct"/>
            <w:hideMark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Выплаты социального характера, </w:t>
            </w:r>
            <w:proofErr w:type="spellStart"/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тыс.руб</w:t>
            </w:r>
            <w:proofErr w:type="spellEnd"/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.</w:t>
            </w:r>
          </w:p>
        </w:tc>
        <w:tc>
          <w:tcPr>
            <w:tcW w:w="1062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54" w:type="pct"/>
          </w:tcPr>
          <w:p w:rsidR="004D3B18" w:rsidRPr="00CB614F" w:rsidRDefault="004D3B18" w:rsidP="00CB6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4D3B18" w:rsidRPr="009B31AD" w:rsidRDefault="004D3B18" w:rsidP="002055DA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6. Справка о приобретении имущества за счет средств Предприятия (предоставляется по итогам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966"/>
        <w:gridCol w:w="1559"/>
        <w:gridCol w:w="1835"/>
      </w:tblGrid>
      <w:tr w:rsidR="004D3B18" w:rsidRPr="00C94A88" w:rsidTr="00CB614F">
        <w:trPr>
          <w:trHeight w:val="363"/>
        </w:trPr>
        <w:tc>
          <w:tcPr>
            <w:tcW w:w="527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 xml:space="preserve">№ </w:t>
            </w:r>
            <w:proofErr w:type="spellStart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п.п</w:t>
            </w:r>
            <w:proofErr w:type="spellEnd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.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2657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Наименование приобретенного имущества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1816" w:type="pct"/>
            <w:gridSpan w:val="2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Отчетный период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</w:tr>
      <w:tr w:rsidR="004D3B18" w:rsidRPr="00C94A88" w:rsidTr="00CB614F">
        <w:tc>
          <w:tcPr>
            <w:tcW w:w="527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657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83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Кол-во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982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 xml:space="preserve">Сумма, </w:t>
            </w:r>
            <w:proofErr w:type="spellStart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тыс.руб</w:t>
            </w:r>
            <w:proofErr w:type="spellEnd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.</w:t>
            </w:r>
          </w:p>
        </w:tc>
      </w:tr>
      <w:tr w:rsidR="004D3B18" w:rsidRPr="00CB614F" w:rsidTr="00CB614F">
        <w:tc>
          <w:tcPr>
            <w:tcW w:w="527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1.</w:t>
            </w:r>
          </w:p>
        </w:tc>
        <w:tc>
          <w:tcPr>
            <w:tcW w:w="2657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83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CB614F">
        <w:tc>
          <w:tcPr>
            <w:tcW w:w="527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2.</w:t>
            </w:r>
          </w:p>
        </w:tc>
        <w:tc>
          <w:tcPr>
            <w:tcW w:w="2657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834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82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4D3B18" w:rsidRPr="009B31AD" w:rsidRDefault="004D3B18" w:rsidP="002055DA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7. Сведения об использовании прибыли Предприятия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1475"/>
        <w:gridCol w:w="2482"/>
      </w:tblGrid>
      <w:tr w:rsidR="004D3B18" w:rsidRPr="00C94A88" w:rsidTr="00C94A88">
        <w:tc>
          <w:tcPr>
            <w:tcW w:w="2883" w:type="pct"/>
            <w:vAlign w:val="center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 xml:space="preserve">Наименование показателя </w:t>
            </w:r>
            <w:proofErr w:type="spellStart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тыс.руб</w:t>
            </w:r>
            <w:proofErr w:type="spellEnd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.</w:t>
            </w:r>
          </w:p>
        </w:tc>
        <w:tc>
          <w:tcPr>
            <w:tcW w:w="789" w:type="pct"/>
            <w:vAlign w:val="center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Отчетный период</w:t>
            </w:r>
          </w:p>
        </w:tc>
        <w:tc>
          <w:tcPr>
            <w:tcW w:w="1328" w:type="pct"/>
            <w:vAlign w:val="center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 xml:space="preserve">Аналогичный период прошлого года, </w:t>
            </w:r>
            <w:proofErr w:type="spellStart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тыс.руб</w:t>
            </w:r>
            <w:proofErr w:type="spellEnd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4"/>
                <w:szCs w:val="24"/>
              </w:rPr>
              <w:t>.</w:t>
            </w:r>
          </w:p>
        </w:tc>
      </w:tr>
      <w:tr w:rsidR="004D3B18" w:rsidRPr="00CB614F" w:rsidTr="00CB614F">
        <w:trPr>
          <w:trHeight w:val="222"/>
        </w:trPr>
        <w:tc>
          <w:tcPr>
            <w:tcW w:w="2883" w:type="pct"/>
            <w:hideMark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Прибыль направлена: (</w:t>
            </w:r>
            <w:proofErr w:type="gramStart"/>
            <w:r w:rsidRPr="00CB614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перечислить)  </w:t>
            </w:r>
            <w:proofErr w:type="gramEnd"/>
          </w:p>
        </w:tc>
        <w:tc>
          <w:tcPr>
            <w:tcW w:w="789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CB614F">
        <w:trPr>
          <w:trHeight w:val="74"/>
        </w:trPr>
        <w:tc>
          <w:tcPr>
            <w:tcW w:w="2883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9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CB614F">
        <w:tc>
          <w:tcPr>
            <w:tcW w:w="2883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9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CB614F">
        <w:tc>
          <w:tcPr>
            <w:tcW w:w="2883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9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B614F" w:rsidTr="00CB614F">
        <w:tc>
          <w:tcPr>
            <w:tcW w:w="2883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9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pct"/>
          </w:tcPr>
          <w:p w:rsidR="004D3B18" w:rsidRPr="00CB614F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2B7980" w:rsidRDefault="002B7980" w:rsidP="002055D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sectPr w:rsidR="002B7980" w:rsidSect="00CB614F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4D3B18" w:rsidRPr="009B31AD" w:rsidRDefault="004D3B18" w:rsidP="002055D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>Таблица 1 </w:t>
      </w:r>
    </w:p>
    <w:p w:rsidR="00341895" w:rsidRDefault="004D3B18" w:rsidP="0034189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План основных показателей деятельности </w:t>
      </w:r>
    </w:p>
    <w:p w:rsidR="004D3B18" w:rsidRPr="009B31AD" w:rsidRDefault="00341895" w:rsidP="0034189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proofErr w:type="spellStart"/>
      <w:r w:rsidRPr="00341895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Игрмского</w:t>
      </w:r>
      <w:proofErr w:type="spellEnd"/>
      <w:r w:rsidRPr="00341895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 муниципального унитарного предприятия «</w:t>
      </w:r>
      <w:proofErr w:type="spellStart"/>
      <w:r w:rsidRPr="00341895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Тепловодоканал</w:t>
      </w:r>
      <w:proofErr w:type="spellEnd"/>
      <w:r w:rsidRPr="00341895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110"/>
        <w:gridCol w:w="2011"/>
        <w:gridCol w:w="677"/>
        <w:gridCol w:w="677"/>
        <w:gridCol w:w="677"/>
        <w:gridCol w:w="677"/>
        <w:gridCol w:w="668"/>
        <w:gridCol w:w="1860"/>
      </w:tblGrid>
      <w:tr w:rsidR="002B7980" w:rsidRPr="002B7980" w:rsidTr="005279EB">
        <w:trPr>
          <w:trHeight w:val="448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Т№ п/п 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Наименование показателя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2B7980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Факт прош</w:t>
            </w:r>
            <w:r w:rsidR="004D3B18" w:rsidRPr="002B7980">
              <w:rPr>
                <w:rFonts w:ascii="Times New Roman" w:hAnsi="Times New Roman" w:cs="Times New Roman"/>
              </w:rPr>
              <w:t>лого года, тыс. руб. </w:t>
            </w:r>
          </w:p>
        </w:tc>
        <w:tc>
          <w:tcPr>
            <w:tcW w:w="11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План 20___г., тыс. руб.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Темп роста, % </w:t>
            </w: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B798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B798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798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B798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год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65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Выручка (по видам работ):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43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-основная деятельность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98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-прочая деятельность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Себестоимость по видам работ (в разрезе элементов затрат):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-основная деятельность (в разрезе элементов затрат):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126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-сырье и материалы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-заработная плата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-отчисления от зарплаты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89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 коммун платежи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 амортизация основных средств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 xml:space="preserve">- прочие затраты (расшифровка по видам </w:t>
            </w:r>
            <w:proofErr w:type="gramStart"/>
            <w:r w:rsidRPr="002B7980">
              <w:rPr>
                <w:rFonts w:ascii="Times New Roman" w:hAnsi="Times New Roman" w:cs="Times New Roman"/>
              </w:rPr>
              <w:t>затрат )</w:t>
            </w:r>
            <w:proofErr w:type="gramEnd"/>
            <w:r w:rsidRPr="002B79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 налоги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-прочая деятельность (в разрезе элементов затрат)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 сырье и материалы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-заработная плата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-отчисления от зарплаты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 коммун платежи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 амортизация основных средств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 прочие затраты (расшифровка по видам затрат)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- налоги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Прочие доходы (расшифровка по видам доходов)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4. 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Прочие расходы (расшифровка по видам расходов)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Прибыль до налогообложения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Налог на прибыль и иные обязательные платежи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Чистая прибыль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18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Среднесписочная численность, чел.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Фонд оплаты труда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7980" w:rsidRPr="002B7980" w:rsidTr="005279EB">
        <w:trPr>
          <w:trHeight w:val="20"/>
          <w:jc w:val="center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980">
              <w:rPr>
                <w:rFonts w:ascii="Times New Roman" w:hAnsi="Times New Roman" w:cs="Times New Roman"/>
              </w:rPr>
              <w:t>Среднемесячная заработная плата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18" w:rsidRPr="002B7980" w:rsidRDefault="004D3B18" w:rsidP="003764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764B0" w:rsidRDefault="003764B0" w:rsidP="00C94A8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764B0" w:rsidRDefault="003764B0" w:rsidP="00C94A8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4D3B18" w:rsidRPr="009B31AD" w:rsidRDefault="004D3B18" w:rsidP="00C94A8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>Таблица №3 </w:t>
      </w:r>
    </w:p>
    <w:p w:rsidR="004D3B18" w:rsidRPr="009B31AD" w:rsidRDefault="004D3B18" w:rsidP="002055DA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Отчет о выполнении плана основных показателей деятельности </w:t>
      </w:r>
      <w:proofErr w:type="spellStart"/>
      <w:r w:rsidR="00341895" w:rsidRPr="00341895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Игрмского</w:t>
      </w:r>
      <w:proofErr w:type="spellEnd"/>
      <w:r w:rsidR="00341895" w:rsidRPr="00341895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 муниципального унитарного предприятия «</w:t>
      </w:r>
      <w:proofErr w:type="spellStart"/>
      <w:r w:rsidR="00341895" w:rsidRPr="00341895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Тепловодоканал</w:t>
      </w:r>
      <w:proofErr w:type="spellEnd"/>
      <w:r w:rsidR="00341895" w:rsidRPr="00341895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372"/>
        <w:gridCol w:w="1075"/>
        <w:gridCol w:w="986"/>
        <w:gridCol w:w="1001"/>
        <w:gridCol w:w="986"/>
        <w:gridCol w:w="1001"/>
        <w:gridCol w:w="986"/>
        <w:gridCol w:w="1001"/>
        <w:gridCol w:w="986"/>
        <w:gridCol w:w="1001"/>
        <w:gridCol w:w="986"/>
        <w:gridCol w:w="1001"/>
        <w:gridCol w:w="953"/>
      </w:tblGrid>
      <w:tr w:rsidR="00BE4032" w:rsidRPr="00C94A88" w:rsidTr="005279EB">
        <w:trPr>
          <w:trHeight w:val="321"/>
        </w:trPr>
        <w:tc>
          <w:tcPr>
            <w:tcW w:w="261" w:type="pct"/>
            <w:vMerge w:val="restar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№ п/п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784" w:type="pct"/>
            <w:vMerge w:val="restar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Наименование показателя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55" w:type="pct"/>
            <w:vMerge w:val="restar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Факт прош</w:t>
            </w: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лого года, тыс. руб.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284" w:type="pct"/>
            <w:gridSpan w:val="10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Отчетный период</w:t>
            </w:r>
          </w:p>
        </w:tc>
        <w:tc>
          <w:tcPr>
            <w:tcW w:w="315" w:type="pct"/>
            <w:vMerge w:val="restar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 xml:space="preserve">Темп </w:t>
            </w:r>
            <w:proofErr w:type="spellStart"/>
            <w:proofErr w:type="gramStart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ро</w:t>
            </w:r>
            <w:proofErr w:type="spellEnd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-ста</w:t>
            </w:r>
            <w:proofErr w:type="gramEnd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, %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</w:tr>
      <w:tr w:rsidR="00BE4032" w:rsidRPr="00C94A88" w:rsidTr="005279EB">
        <w:tc>
          <w:tcPr>
            <w:tcW w:w="261" w:type="pct"/>
            <w:vMerge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784" w:type="pct"/>
            <w:vMerge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год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657" w:type="pct"/>
            <w:gridSpan w:val="2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 xml:space="preserve">1 </w:t>
            </w:r>
            <w:proofErr w:type="spellStart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кв</w:t>
            </w:r>
            <w:proofErr w:type="spellEnd"/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657" w:type="pct"/>
            <w:gridSpan w:val="2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 xml:space="preserve">2 </w:t>
            </w:r>
            <w:proofErr w:type="spellStart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кв</w:t>
            </w:r>
            <w:proofErr w:type="spellEnd"/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657" w:type="pct"/>
            <w:gridSpan w:val="2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 xml:space="preserve">3 </w:t>
            </w:r>
            <w:proofErr w:type="spellStart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кв</w:t>
            </w:r>
            <w:proofErr w:type="spellEnd"/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657" w:type="pct"/>
            <w:gridSpan w:val="2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 xml:space="preserve">4 </w:t>
            </w:r>
            <w:proofErr w:type="spellStart"/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кв</w:t>
            </w:r>
            <w:proofErr w:type="spellEnd"/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15" w:type="pct"/>
            <w:vMerge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BE4032" w:rsidRPr="00C94A88" w:rsidTr="005279EB">
        <w:tc>
          <w:tcPr>
            <w:tcW w:w="261" w:type="pct"/>
            <w:vMerge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784" w:type="pct"/>
            <w:vMerge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326" w:type="pc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план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31" w:type="pc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факт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план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31" w:type="pc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факт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план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31" w:type="pc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факт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план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31" w:type="pc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факт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план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31" w:type="pct"/>
            <w:hideMark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C94A8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0"/>
                <w:szCs w:val="20"/>
              </w:rPr>
              <w:t>факт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 </w:t>
            </w:r>
          </w:p>
        </w:tc>
        <w:tc>
          <w:tcPr>
            <w:tcW w:w="315" w:type="pct"/>
            <w:vMerge/>
          </w:tcPr>
          <w:p w:rsidR="00BE4032" w:rsidRPr="00C94A88" w:rsidRDefault="00BE4032" w:rsidP="003764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Выручка (по видам работ):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-основная деятельность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-прочая деятельность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Себестоимость по видам работ (в разрезе элементов затрат):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2.1.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-основная деятельность (в разрезе элементов затрат):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-сырье и материалы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-заработная плата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-отчисления от зарплаты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-налоги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-коммун платежи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-амортизация основных средств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-прочие затраты (расшифровка по видам затрат)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2.2.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-прочая деятельность (в </w:t>
            </w: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разрезе элементов затрат)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 сырье и материалы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-заработная плата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-отчисления от зарплаты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-налоги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-коммун платежи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-амортизация основных средств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-прочие затраты (расшифровка по видам затрат)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Прочие доходы (расшифровка по видам доходов)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Прочие расходы (расшифровка по видам расходов)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Прибыль до налогообложения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6.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Налог на прибыль и иные обязательные платежи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Чистая прибыль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8.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9.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Фонд оплаты труда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4D3B18" w:rsidRPr="00C94A88" w:rsidTr="005279EB">
        <w:tc>
          <w:tcPr>
            <w:tcW w:w="261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10.</w:t>
            </w:r>
          </w:p>
        </w:tc>
        <w:tc>
          <w:tcPr>
            <w:tcW w:w="784" w:type="pct"/>
            <w:hideMark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C94A8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Среднемесячная заработная плата </w:t>
            </w:r>
          </w:p>
        </w:tc>
        <w:tc>
          <w:tcPr>
            <w:tcW w:w="35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26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31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15" w:type="pct"/>
          </w:tcPr>
          <w:p w:rsidR="004D3B18" w:rsidRPr="00C94A88" w:rsidRDefault="004D3B18" w:rsidP="00376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2B7980" w:rsidRDefault="002B7980" w:rsidP="002055D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sectPr w:rsidR="002B7980" w:rsidSect="003764B0">
          <w:pgSz w:w="16838" w:h="11906" w:orient="landscape"/>
          <w:pgMar w:top="851" w:right="1134" w:bottom="850" w:left="568" w:header="708" w:footer="708" w:gutter="0"/>
          <w:cols w:space="708"/>
          <w:docGrid w:linePitch="360"/>
        </w:sectPr>
      </w:pPr>
    </w:p>
    <w:p w:rsidR="00C94A88" w:rsidRDefault="00C94A88" w:rsidP="002055D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41895" w:rsidRPr="00B56220" w:rsidRDefault="004D3B18" w:rsidP="002055D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B562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Утвержден</w:t>
      </w:r>
    </w:p>
    <w:p w:rsidR="00341895" w:rsidRPr="00B56220" w:rsidRDefault="00BE4032" w:rsidP="002055D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B562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</w:t>
      </w:r>
      <w:r w:rsidR="004D3B18" w:rsidRPr="00B562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остановлением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="00C94A88" w:rsidRPr="00B562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администрации городского поселения </w:t>
      </w:r>
      <w:proofErr w:type="spellStart"/>
      <w:r w:rsidR="00C94A88" w:rsidRPr="00B562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Игрим</w:t>
      </w:r>
      <w:proofErr w:type="spellEnd"/>
    </w:p>
    <w:p w:rsidR="004D3B18" w:rsidRPr="00B56220" w:rsidRDefault="00C94A88" w:rsidP="002055D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B562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от_______________2018 №_____</w:t>
      </w:r>
    </w:p>
    <w:p w:rsidR="00341895" w:rsidRDefault="00341895" w:rsidP="002055DA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</w:p>
    <w:p w:rsidR="004D3B18" w:rsidRDefault="004D3B18" w:rsidP="002055DA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Состав </w:t>
      </w:r>
      <w:r w:rsidR="00157CCB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б</w:t>
      </w:r>
      <w:r w:rsidRPr="009B31AD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>алансовой комиссии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3764B0" w:rsidTr="00341895">
        <w:tc>
          <w:tcPr>
            <w:tcW w:w="3261" w:type="dxa"/>
          </w:tcPr>
          <w:p w:rsidR="003764B0" w:rsidRDefault="003764B0" w:rsidP="00341895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Председатель комиссии</w:t>
            </w:r>
          </w:p>
        </w:tc>
        <w:tc>
          <w:tcPr>
            <w:tcW w:w="6662" w:type="dxa"/>
            <w:vAlign w:val="center"/>
          </w:tcPr>
          <w:p w:rsidR="003764B0" w:rsidRDefault="00610990" w:rsidP="00610990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Ляпустина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В.А., заместитель главы по финансово-экономическим вопросам</w:t>
            </w:r>
          </w:p>
        </w:tc>
      </w:tr>
      <w:tr w:rsidR="003764B0" w:rsidTr="00341895">
        <w:trPr>
          <w:trHeight w:val="1007"/>
        </w:trPr>
        <w:tc>
          <w:tcPr>
            <w:tcW w:w="3261" w:type="dxa"/>
          </w:tcPr>
          <w:p w:rsidR="003764B0" w:rsidRDefault="003764B0" w:rsidP="00341895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62" w:type="dxa"/>
          </w:tcPr>
          <w:p w:rsidR="003764B0" w:rsidRDefault="00610990" w:rsidP="00341895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Мельничук И.М., главный бухгалтер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Игрим</w:t>
            </w:r>
            <w:proofErr w:type="spellEnd"/>
          </w:p>
        </w:tc>
      </w:tr>
      <w:tr w:rsidR="003764B0" w:rsidTr="00341895">
        <w:tc>
          <w:tcPr>
            <w:tcW w:w="3261" w:type="dxa"/>
          </w:tcPr>
          <w:p w:rsidR="003764B0" w:rsidRDefault="003764B0" w:rsidP="00341895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Секретарь комиссии</w:t>
            </w:r>
          </w:p>
        </w:tc>
        <w:tc>
          <w:tcPr>
            <w:tcW w:w="6662" w:type="dxa"/>
            <w:vAlign w:val="center"/>
          </w:tcPr>
          <w:p w:rsidR="003764B0" w:rsidRDefault="00610990" w:rsidP="00610990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Вальтер М.В., ведущий специалист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по экономическим вопросам</w:t>
            </w:r>
          </w:p>
        </w:tc>
      </w:tr>
      <w:tr w:rsidR="003764B0" w:rsidTr="00341895">
        <w:tc>
          <w:tcPr>
            <w:tcW w:w="3261" w:type="dxa"/>
          </w:tcPr>
          <w:p w:rsidR="003764B0" w:rsidRDefault="003764B0" w:rsidP="00341895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Члены комиссии</w:t>
            </w:r>
          </w:p>
        </w:tc>
        <w:tc>
          <w:tcPr>
            <w:tcW w:w="6662" w:type="dxa"/>
            <w:vAlign w:val="center"/>
          </w:tcPr>
          <w:p w:rsidR="003764B0" w:rsidRDefault="00610990" w:rsidP="00610990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Сорочук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Ю.А., начальник экономической службы</w:t>
            </w:r>
          </w:p>
        </w:tc>
      </w:tr>
      <w:tr w:rsidR="003764B0" w:rsidTr="005279EB">
        <w:trPr>
          <w:trHeight w:val="904"/>
        </w:trPr>
        <w:tc>
          <w:tcPr>
            <w:tcW w:w="3261" w:type="dxa"/>
          </w:tcPr>
          <w:p w:rsidR="003764B0" w:rsidRDefault="003764B0" w:rsidP="00610990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3764B0" w:rsidRDefault="00610990" w:rsidP="00341895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Пашина Ю.Л., ведущий специалист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по правовым вопросам</w:t>
            </w:r>
          </w:p>
        </w:tc>
      </w:tr>
      <w:tr w:rsidR="00610990" w:rsidTr="00341895">
        <w:tc>
          <w:tcPr>
            <w:tcW w:w="3261" w:type="dxa"/>
          </w:tcPr>
          <w:p w:rsidR="00610990" w:rsidRDefault="00610990" w:rsidP="00610990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</w:tcPr>
          <w:p w:rsidR="00610990" w:rsidRDefault="00341895" w:rsidP="00610990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Сорочук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Л.А. ,</w:t>
            </w:r>
            <w:proofErr w:type="gramEnd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ведущий специалист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по экономическим вопросам</w:t>
            </w:r>
          </w:p>
        </w:tc>
      </w:tr>
      <w:tr w:rsidR="00610990" w:rsidTr="00341895">
        <w:trPr>
          <w:trHeight w:val="645"/>
        </w:trPr>
        <w:tc>
          <w:tcPr>
            <w:tcW w:w="3261" w:type="dxa"/>
          </w:tcPr>
          <w:p w:rsidR="00610990" w:rsidRDefault="00610990" w:rsidP="00610990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</w:tcPr>
          <w:p w:rsidR="00610990" w:rsidRDefault="00610990" w:rsidP="00610990">
            <w:pPr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Депутат Совета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(по согласованию)</w:t>
            </w:r>
          </w:p>
        </w:tc>
      </w:tr>
    </w:tbl>
    <w:p w:rsidR="003764B0" w:rsidRPr="009B31AD" w:rsidRDefault="003764B0" w:rsidP="002055DA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bookmarkStart w:id="0" w:name="_GoBack"/>
      <w:bookmarkEnd w:id="0"/>
    </w:p>
    <w:sectPr w:rsidR="003764B0" w:rsidRPr="009B31AD" w:rsidSect="00341895">
      <w:pgSz w:w="11906" w:h="16838"/>
      <w:pgMar w:top="568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49FC"/>
    <w:multiLevelType w:val="hybridMultilevel"/>
    <w:tmpl w:val="3BCE9A0C"/>
    <w:lvl w:ilvl="0" w:tplc="A4EC99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BD3879"/>
    <w:multiLevelType w:val="hybridMultilevel"/>
    <w:tmpl w:val="7828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18"/>
    <w:rsid w:val="00075C70"/>
    <w:rsid w:val="000F16A9"/>
    <w:rsid w:val="00157CCB"/>
    <w:rsid w:val="001D18F5"/>
    <w:rsid w:val="002055DA"/>
    <w:rsid w:val="002B7980"/>
    <w:rsid w:val="00341895"/>
    <w:rsid w:val="003764B0"/>
    <w:rsid w:val="003D1E26"/>
    <w:rsid w:val="003D7D9D"/>
    <w:rsid w:val="003D7F40"/>
    <w:rsid w:val="004D3B18"/>
    <w:rsid w:val="00503B49"/>
    <w:rsid w:val="005279EB"/>
    <w:rsid w:val="00610990"/>
    <w:rsid w:val="00650232"/>
    <w:rsid w:val="006601D9"/>
    <w:rsid w:val="00662F41"/>
    <w:rsid w:val="008E0764"/>
    <w:rsid w:val="009B31AD"/>
    <w:rsid w:val="00A24011"/>
    <w:rsid w:val="00AD7A11"/>
    <w:rsid w:val="00B16915"/>
    <w:rsid w:val="00B56220"/>
    <w:rsid w:val="00BE4032"/>
    <w:rsid w:val="00C94A88"/>
    <w:rsid w:val="00CB614F"/>
    <w:rsid w:val="00D06CA4"/>
    <w:rsid w:val="00E71D81"/>
    <w:rsid w:val="00F3702C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2930-0CFF-4271-8F16-CFA514EF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B18"/>
  </w:style>
  <w:style w:type="paragraph" w:styleId="a3">
    <w:name w:val="Normal (Web)"/>
    <w:basedOn w:val="a"/>
    <w:uiPriority w:val="99"/>
    <w:unhideWhenUsed/>
    <w:rsid w:val="004D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5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7A11"/>
    <w:pPr>
      <w:ind w:left="720"/>
      <w:contextualSpacing/>
    </w:pPr>
  </w:style>
  <w:style w:type="table" w:styleId="a7">
    <w:name w:val="Table Grid"/>
    <w:basedOn w:val="a1"/>
    <w:uiPriority w:val="39"/>
    <w:rsid w:val="0037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1499-3408-42CF-9E2A-66630F20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10</cp:revision>
  <cp:lastPrinted>2018-03-27T10:51:00Z</cp:lastPrinted>
  <dcterms:created xsi:type="dcterms:W3CDTF">2018-03-05T05:45:00Z</dcterms:created>
  <dcterms:modified xsi:type="dcterms:W3CDTF">2018-03-29T06:01:00Z</dcterms:modified>
</cp:coreProperties>
</file>