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3F" w:rsidRPr="007F7B69" w:rsidRDefault="0007493F" w:rsidP="000749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493F" w:rsidRPr="007F7B69" w:rsidRDefault="0007493F" w:rsidP="000749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6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7493F" w:rsidRPr="007F7B69" w:rsidRDefault="0007493F" w:rsidP="0007493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6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07493F" w:rsidRPr="007F7B69" w:rsidRDefault="0007493F" w:rsidP="0007493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69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07493F" w:rsidRPr="007F7B69" w:rsidRDefault="0007493F" w:rsidP="0007493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93F" w:rsidRPr="00752514" w:rsidRDefault="0007493F" w:rsidP="0007493F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B6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7493F" w:rsidRPr="007F7B69" w:rsidRDefault="0007493F" w:rsidP="0007493F">
      <w:pPr>
        <w:rPr>
          <w:rFonts w:ascii="Times New Roman" w:hAnsi="Times New Roman" w:cs="Times New Roman"/>
        </w:rPr>
      </w:pPr>
    </w:p>
    <w:p w:rsidR="0007493F" w:rsidRPr="0007493F" w:rsidRDefault="00EE73EB" w:rsidP="0007493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«21</w:t>
      </w:r>
      <w:r w:rsidR="0007493F" w:rsidRPr="0007493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мая 2018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№ 93</w:t>
      </w:r>
    </w:p>
    <w:p w:rsidR="0007493F" w:rsidRDefault="0007493F" w:rsidP="0007493F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07493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07493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7493F">
        <w:rPr>
          <w:rFonts w:ascii="Times New Roman" w:hAnsi="Times New Roman" w:cs="Times New Roman"/>
          <w:sz w:val="26"/>
          <w:szCs w:val="26"/>
        </w:rPr>
        <w:t>Игрим</w:t>
      </w:r>
      <w:proofErr w:type="spellEnd"/>
    </w:p>
    <w:p w:rsidR="0007493F" w:rsidRDefault="0007493F" w:rsidP="0007493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7493F" w:rsidRPr="0007493F" w:rsidRDefault="0007493F" w:rsidP="0007493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70976" w:rsidRPr="0007493F" w:rsidRDefault="0007493F" w:rsidP="0007493F">
      <w:pPr>
        <w:pStyle w:val="a5"/>
        <w:tabs>
          <w:tab w:val="left" w:pos="5103"/>
        </w:tabs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07493F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93F">
        <w:rPr>
          <w:rFonts w:ascii="Times New Roman" w:hAnsi="Times New Roman" w:cs="Times New Roman"/>
          <w:sz w:val="28"/>
          <w:szCs w:val="28"/>
        </w:rPr>
        <w:t>и контролю в сфере закупок</w:t>
      </w:r>
    </w:p>
    <w:p w:rsidR="0007493F" w:rsidRDefault="0007493F" w:rsidP="0007493F">
      <w:pPr>
        <w:pStyle w:val="a5"/>
        <w:tabs>
          <w:tab w:val="left" w:pos="5103"/>
        </w:tabs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07493F" w:rsidRPr="0007493F" w:rsidRDefault="0007493F" w:rsidP="000749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774A">
        <w:rPr>
          <w:rFonts w:ascii="Times New Roman" w:hAnsi="Times New Roman" w:cs="Times New Roman"/>
          <w:sz w:val="28"/>
          <w:szCs w:val="28"/>
        </w:rPr>
        <w:t xml:space="preserve">   </w:t>
      </w:r>
      <w:r w:rsidRPr="0007493F">
        <w:rPr>
          <w:rFonts w:ascii="Times New Roman" w:hAnsi="Times New Roman" w:cs="Times New Roman"/>
          <w:sz w:val="28"/>
          <w:szCs w:val="28"/>
        </w:rPr>
        <w:t xml:space="preserve">С целью приведения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7493F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в соответствии с главой 26 Бюджетного кодекса Российской Федерации, статьей 99 Федерального закона от 05.04.2013</w:t>
      </w:r>
      <w:r w:rsidRPr="0007493F">
        <w:rPr>
          <w:rFonts w:ascii="Times New Roman" w:hAnsi="Times New Roman" w:cs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 в целях совершенствования системы внутреннего муниципального финансового контроля:</w:t>
      </w:r>
    </w:p>
    <w:p w:rsidR="0007493F" w:rsidRDefault="0007493F" w:rsidP="0007493F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93F">
        <w:rPr>
          <w:rFonts w:ascii="Times New Roman" w:hAnsi="Times New Roman" w:cs="Times New Roman"/>
          <w:sz w:val="28"/>
          <w:szCs w:val="28"/>
        </w:rPr>
        <w:t>Утвердить Порядок осуществления полномочий по внутреннему муниципальному финансовому контролю</w:t>
      </w:r>
      <w:r w:rsidRPr="0007493F">
        <w:rPr>
          <w:rFonts w:ascii="Times New Roman" w:hAnsi="Times New Roman" w:cs="Times New Roman"/>
          <w:bCs/>
          <w:sz w:val="28"/>
          <w:szCs w:val="28"/>
        </w:rPr>
        <w:t xml:space="preserve"> и контролю в сфере закупок, </w:t>
      </w:r>
      <w:r w:rsidR="00441223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07493F">
        <w:rPr>
          <w:rFonts w:ascii="Times New Roman" w:hAnsi="Times New Roman" w:cs="Times New Roman"/>
          <w:sz w:val="28"/>
          <w:szCs w:val="28"/>
        </w:rPr>
        <w:t>,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93F" w:rsidRDefault="0007493F" w:rsidP="0007493F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661318">
        <w:rPr>
          <w:sz w:val="28"/>
          <w:szCs w:val="28"/>
        </w:rPr>
        <w:t>Определить экономическ</w:t>
      </w:r>
      <w:r>
        <w:rPr>
          <w:sz w:val="28"/>
          <w:szCs w:val="28"/>
        </w:rPr>
        <w:t>ую службу</w:t>
      </w:r>
      <w:r w:rsidRPr="00661318">
        <w:rPr>
          <w:sz w:val="28"/>
          <w:szCs w:val="28"/>
        </w:rPr>
        <w:t xml:space="preserve"> администрации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Игрим</w:t>
      </w:r>
      <w:proofErr w:type="spellEnd"/>
      <w:r w:rsidRPr="00661318">
        <w:rPr>
          <w:sz w:val="28"/>
          <w:szCs w:val="28"/>
        </w:rPr>
        <w:t xml:space="preserve"> </w:t>
      </w:r>
      <w:r w:rsidR="00441223">
        <w:rPr>
          <w:sz w:val="28"/>
          <w:szCs w:val="28"/>
        </w:rPr>
        <w:t xml:space="preserve">- </w:t>
      </w:r>
      <w:r w:rsidRPr="00661318">
        <w:rPr>
          <w:sz w:val="28"/>
          <w:szCs w:val="28"/>
        </w:rPr>
        <w:t>органом внутреннего муниципального финансового контроля на территории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Игрим</w:t>
      </w:r>
      <w:proofErr w:type="spellEnd"/>
      <w:r w:rsidRPr="00661318">
        <w:rPr>
          <w:sz w:val="28"/>
          <w:szCs w:val="28"/>
        </w:rPr>
        <w:t>.</w:t>
      </w:r>
    </w:p>
    <w:p w:rsidR="0007493F" w:rsidRDefault="0007493F" w:rsidP="0007493F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07493F" w:rsidRDefault="0007493F" w:rsidP="00C9774A">
      <w:pPr>
        <w:pStyle w:val="a3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№ 89 от 19.06.2014</w:t>
      </w:r>
      <w:r w:rsidR="00C977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«Об утверждении Порядка осуществления полномочий по внутреннему муниципальному финансовому контролю в городском поселении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»</w:t>
      </w:r>
    </w:p>
    <w:p w:rsidR="0007493F" w:rsidRDefault="0007493F" w:rsidP="00C9774A">
      <w:pPr>
        <w:pStyle w:val="a3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74A">
        <w:rPr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C9774A">
        <w:rPr>
          <w:sz w:val="28"/>
          <w:szCs w:val="28"/>
        </w:rPr>
        <w:t>Игрим</w:t>
      </w:r>
      <w:proofErr w:type="spellEnd"/>
      <w:r w:rsidR="00C9774A">
        <w:rPr>
          <w:sz w:val="28"/>
          <w:szCs w:val="28"/>
        </w:rPr>
        <w:t xml:space="preserve"> № 35 от 07.04.2016 года «О внесении изменений в постановление администрации от 19.06.2014г № 89 «Об утверждении Порядка осуществления полномочий по внутреннему муниципальному финансовому контролю в городском поселении </w:t>
      </w:r>
      <w:proofErr w:type="spellStart"/>
      <w:r w:rsidR="00C9774A">
        <w:rPr>
          <w:sz w:val="28"/>
          <w:szCs w:val="28"/>
        </w:rPr>
        <w:t>Игрим</w:t>
      </w:r>
      <w:proofErr w:type="spellEnd"/>
      <w:r w:rsidR="00C9774A">
        <w:rPr>
          <w:sz w:val="28"/>
          <w:szCs w:val="28"/>
        </w:rPr>
        <w:t>»»;</w:t>
      </w:r>
    </w:p>
    <w:p w:rsidR="0007493F" w:rsidRDefault="0007493F" w:rsidP="0007493F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rStyle w:val="FontStyle16"/>
          <w:sz w:val="28"/>
          <w:szCs w:val="28"/>
        </w:rPr>
      </w:pPr>
      <w:r w:rsidRPr="007F7B69">
        <w:rPr>
          <w:rStyle w:val="FontStyle16"/>
          <w:sz w:val="28"/>
          <w:szCs w:val="28"/>
        </w:rPr>
        <w:t>Обнар</w:t>
      </w:r>
      <w:r>
        <w:rPr>
          <w:rStyle w:val="FontStyle16"/>
          <w:sz w:val="28"/>
          <w:szCs w:val="28"/>
        </w:rPr>
        <w:t xml:space="preserve">одовать настоящее постановление и разместить на официальном сайте администрации городского поселения </w:t>
      </w:r>
      <w:proofErr w:type="spellStart"/>
      <w:r>
        <w:rPr>
          <w:rStyle w:val="FontStyle16"/>
          <w:sz w:val="28"/>
          <w:szCs w:val="28"/>
        </w:rPr>
        <w:t>Игрим</w:t>
      </w:r>
      <w:proofErr w:type="spellEnd"/>
      <w:r>
        <w:rPr>
          <w:rStyle w:val="FontStyle16"/>
          <w:sz w:val="28"/>
          <w:szCs w:val="28"/>
        </w:rPr>
        <w:t xml:space="preserve"> в сети Интернет.</w:t>
      </w:r>
    </w:p>
    <w:p w:rsidR="0007493F" w:rsidRDefault="0007493F" w:rsidP="0007493F">
      <w:pPr>
        <w:pStyle w:val="a3"/>
        <w:numPr>
          <w:ilvl w:val="0"/>
          <w:numId w:val="1"/>
        </w:numPr>
        <w:contextualSpacing/>
        <w:jc w:val="both"/>
        <w:rPr>
          <w:rStyle w:val="FontStyle16"/>
          <w:sz w:val="28"/>
          <w:szCs w:val="28"/>
        </w:rPr>
      </w:pPr>
      <w:r w:rsidRPr="0007493F">
        <w:rPr>
          <w:rStyle w:val="FontStyle16"/>
          <w:sz w:val="28"/>
          <w:szCs w:val="28"/>
        </w:rPr>
        <w:t>Настоящие постановление вступает в</w:t>
      </w:r>
      <w:r>
        <w:rPr>
          <w:rStyle w:val="FontStyle16"/>
          <w:sz w:val="28"/>
          <w:szCs w:val="28"/>
        </w:rPr>
        <w:t xml:space="preserve"> силу после его обнародования.</w:t>
      </w:r>
    </w:p>
    <w:p w:rsidR="0007493F" w:rsidRPr="0007493F" w:rsidRDefault="0007493F" w:rsidP="0007493F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07493F">
        <w:rPr>
          <w:rStyle w:val="FontStyle16"/>
          <w:sz w:val="28"/>
          <w:szCs w:val="28"/>
        </w:rPr>
        <w:t xml:space="preserve">Контроль за выполнением распоряжения возложить на заместителя </w:t>
      </w:r>
      <w:proofErr w:type="gramStart"/>
      <w:r w:rsidRPr="0007493F">
        <w:rPr>
          <w:rStyle w:val="FontStyle16"/>
          <w:sz w:val="28"/>
          <w:szCs w:val="28"/>
        </w:rPr>
        <w:t>главы  по</w:t>
      </w:r>
      <w:proofErr w:type="gramEnd"/>
      <w:r w:rsidRPr="0007493F">
        <w:rPr>
          <w:rStyle w:val="FontStyle16"/>
          <w:sz w:val="28"/>
          <w:szCs w:val="28"/>
        </w:rPr>
        <w:t xml:space="preserve"> финансово-экономическим вопросам </w:t>
      </w:r>
      <w:proofErr w:type="spellStart"/>
      <w:r w:rsidRPr="0007493F">
        <w:rPr>
          <w:rStyle w:val="FontStyle16"/>
          <w:sz w:val="28"/>
          <w:szCs w:val="28"/>
        </w:rPr>
        <w:t>Ляпустину</w:t>
      </w:r>
      <w:proofErr w:type="spellEnd"/>
      <w:r w:rsidRPr="0007493F">
        <w:rPr>
          <w:rStyle w:val="FontStyle16"/>
          <w:sz w:val="28"/>
          <w:szCs w:val="28"/>
        </w:rPr>
        <w:t xml:space="preserve"> В.А.</w:t>
      </w:r>
    </w:p>
    <w:p w:rsidR="0007493F" w:rsidRPr="0007493F" w:rsidRDefault="0007493F" w:rsidP="0007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93F">
        <w:rPr>
          <w:rFonts w:ascii="Times New Roman" w:hAnsi="Times New Roman" w:cs="Times New Roman"/>
          <w:sz w:val="28"/>
          <w:szCs w:val="28"/>
        </w:rPr>
        <w:t>Глава поселения</w:t>
      </w:r>
      <w:r w:rsidRPr="0007493F">
        <w:rPr>
          <w:rFonts w:ascii="Times New Roman" w:hAnsi="Times New Roman" w:cs="Times New Roman"/>
          <w:sz w:val="28"/>
          <w:szCs w:val="28"/>
        </w:rPr>
        <w:tab/>
      </w:r>
      <w:r w:rsidRPr="0007493F">
        <w:rPr>
          <w:rFonts w:ascii="Times New Roman" w:hAnsi="Times New Roman" w:cs="Times New Roman"/>
          <w:sz w:val="28"/>
          <w:szCs w:val="28"/>
        </w:rPr>
        <w:tab/>
      </w:r>
      <w:r w:rsidRPr="0007493F">
        <w:rPr>
          <w:rFonts w:ascii="Times New Roman" w:hAnsi="Times New Roman" w:cs="Times New Roman"/>
          <w:sz w:val="28"/>
          <w:szCs w:val="28"/>
        </w:rPr>
        <w:tab/>
      </w:r>
      <w:r w:rsidRPr="0007493F">
        <w:rPr>
          <w:rFonts w:ascii="Times New Roman" w:hAnsi="Times New Roman" w:cs="Times New Roman"/>
          <w:sz w:val="28"/>
          <w:szCs w:val="28"/>
        </w:rPr>
        <w:tab/>
      </w:r>
      <w:r w:rsidRPr="0007493F">
        <w:rPr>
          <w:rFonts w:ascii="Times New Roman" w:hAnsi="Times New Roman" w:cs="Times New Roman"/>
          <w:sz w:val="28"/>
          <w:szCs w:val="28"/>
        </w:rPr>
        <w:tab/>
      </w:r>
      <w:r w:rsidRPr="0007493F">
        <w:rPr>
          <w:rFonts w:ascii="Times New Roman" w:hAnsi="Times New Roman" w:cs="Times New Roman"/>
          <w:sz w:val="28"/>
          <w:szCs w:val="28"/>
        </w:rPr>
        <w:tab/>
      </w:r>
      <w:r w:rsidRPr="0007493F">
        <w:rPr>
          <w:rFonts w:ascii="Times New Roman" w:hAnsi="Times New Roman" w:cs="Times New Roman"/>
          <w:sz w:val="28"/>
          <w:szCs w:val="28"/>
        </w:rPr>
        <w:tab/>
        <w:t>А.В.Затирка</w:t>
      </w:r>
    </w:p>
    <w:p w:rsidR="0007493F" w:rsidRPr="0007493F" w:rsidRDefault="0007493F" w:rsidP="0007493F">
      <w:pPr>
        <w:pStyle w:val="a8"/>
        <w:numPr>
          <w:ilvl w:val="0"/>
          <w:numId w:val="1"/>
        </w:numPr>
        <w:spacing w:before="100" w:beforeAutospacing="1" w:after="240"/>
        <w:jc w:val="right"/>
        <w:rPr>
          <w:rFonts w:ascii="Times New Roman" w:hAnsi="Times New Roman" w:cs="Times New Roman"/>
        </w:rPr>
        <w:sectPr w:rsidR="0007493F" w:rsidRPr="0007493F" w:rsidSect="00590642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07493F" w:rsidRPr="00A95A10" w:rsidRDefault="0007493F" w:rsidP="0007493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95A10">
        <w:lastRenderedPageBreak/>
        <w:t> </w:t>
      </w:r>
      <w:r w:rsidRPr="00A95A10">
        <w:rPr>
          <w:rFonts w:ascii="Times New Roman" w:hAnsi="Times New Roman" w:cs="Times New Roman"/>
          <w:lang w:eastAsia="ru-RU"/>
        </w:rPr>
        <w:t xml:space="preserve">Приложение </w:t>
      </w:r>
    </w:p>
    <w:p w:rsidR="0007493F" w:rsidRPr="00A95A10" w:rsidRDefault="0007493F" w:rsidP="0007493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95A10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07493F" w:rsidRPr="00A95A10" w:rsidRDefault="0007493F" w:rsidP="0007493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95A10">
        <w:rPr>
          <w:rFonts w:ascii="Times New Roman" w:hAnsi="Times New Roman" w:cs="Times New Roman"/>
          <w:lang w:eastAsia="ru-RU"/>
        </w:rPr>
        <w:t xml:space="preserve">городского поселения </w:t>
      </w:r>
      <w:proofErr w:type="spellStart"/>
      <w:r w:rsidRPr="00A95A10">
        <w:rPr>
          <w:rFonts w:ascii="Times New Roman" w:hAnsi="Times New Roman" w:cs="Times New Roman"/>
          <w:lang w:eastAsia="ru-RU"/>
        </w:rPr>
        <w:t>Игрим</w:t>
      </w:r>
      <w:proofErr w:type="spellEnd"/>
    </w:p>
    <w:p w:rsidR="0007493F" w:rsidRPr="00A95A10" w:rsidRDefault="0007493F" w:rsidP="00EE73EB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95A10">
        <w:rPr>
          <w:rFonts w:ascii="Times New Roman" w:hAnsi="Times New Roman" w:cs="Times New Roman"/>
          <w:lang w:eastAsia="ru-RU"/>
        </w:rPr>
        <w:t>№</w:t>
      </w:r>
      <w:r w:rsidR="00EE73EB">
        <w:rPr>
          <w:rFonts w:ascii="Times New Roman" w:hAnsi="Times New Roman" w:cs="Times New Roman"/>
          <w:lang w:eastAsia="ru-RU"/>
        </w:rPr>
        <w:t xml:space="preserve"> 93</w:t>
      </w:r>
      <w:r w:rsidRPr="00A95A10">
        <w:rPr>
          <w:rFonts w:ascii="Times New Roman" w:hAnsi="Times New Roman" w:cs="Times New Roman"/>
          <w:lang w:eastAsia="ru-RU"/>
        </w:rPr>
        <w:t xml:space="preserve"> от «</w:t>
      </w:r>
      <w:r w:rsidR="00EE73EB">
        <w:rPr>
          <w:rFonts w:ascii="Times New Roman" w:hAnsi="Times New Roman" w:cs="Times New Roman"/>
          <w:lang w:eastAsia="ru-RU"/>
        </w:rPr>
        <w:t>21</w:t>
      </w:r>
      <w:r w:rsidRPr="00A95A10">
        <w:rPr>
          <w:rFonts w:ascii="Times New Roman" w:hAnsi="Times New Roman" w:cs="Times New Roman"/>
          <w:lang w:eastAsia="ru-RU"/>
        </w:rPr>
        <w:t>»</w:t>
      </w:r>
      <w:r w:rsidR="00EE73EB">
        <w:rPr>
          <w:rFonts w:ascii="Times New Roman" w:hAnsi="Times New Roman" w:cs="Times New Roman"/>
          <w:lang w:eastAsia="ru-RU"/>
        </w:rPr>
        <w:t xml:space="preserve"> мая </w:t>
      </w:r>
      <w:bookmarkStart w:id="0" w:name="_GoBack"/>
      <w:bookmarkEnd w:id="0"/>
      <w:r w:rsidRPr="00A95A10">
        <w:rPr>
          <w:rFonts w:ascii="Times New Roman" w:hAnsi="Times New Roman" w:cs="Times New Roman"/>
          <w:lang w:eastAsia="ru-RU"/>
        </w:rPr>
        <w:t>2018 года</w:t>
      </w:r>
    </w:p>
    <w:p w:rsidR="0007493F" w:rsidRDefault="0007493F" w:rsidP="0007493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93F" w:rsidRPr="0007493F" w:rsidRDefault="0007493F" w:rsidP="0007493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74A" w:rsidRPr="007825D7" w:rsidRDefault="00C9774A" w:rsidP="00A95A1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9774A" w:rsidRPr="00C9774A" w:rsidRDefault="00C9774A" w:rsidP="00C977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9774A">
        <w:rPr>
          <w:rFonts w:ascii="Times New Roman" w:hAnsi="Times New Roman" w:cs="Times New Roman"/>
          <w:sz w:val="28"/>
          <w:szCs w:val="28"/>
        </w:rPr>
        <w:t>Порядок</w:t>
      </w:r>
    </w:p>
    <w:p w:rsidR="00C9774A" w:rsidRPr="00C9774A" w:rsidRDefault="00C9774A" w:rsidP="00C977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9774A">
        <w:rPr>
          <w:rFonts w:ascii="Times New Roman" w:hAnsi="Times New Roman" w:cs="Times New Roman"/>
          <w:sz w:val="28"/>
          <w:szCs w:val="28"/>
        </w:rPr>
        <w:t>осуществления полномочий по внутреннему муниципальному</w:t>
      </w:r>
    </w:p>
    <w:p w:rsidR="0007493F" w:rsidRDefault="00C9774A" w:rsidP="00C977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9774A">
        <w:rPr>
          <w:rFonts w:ascii="Times New Roman" w:hAnsi="Times New Roman" w:cs="Times New Roman"/>
          <w:sz w:val="28"/>
          <w:szCs w:val="28"/>
        </w:rPr>
        <w:t>финансовому контролю и контролю в сфере закупок</w:t>
      </w:r>
    </w:p>
    <w:p w:rsidR="00C9774A" w:rsidRDefault="00C9774A" w:rsidP="00C977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774A" w:rsidRDefault="00C9774A" w:rsidP="00C9774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9774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B0580" w:rsidRDefault="002B0580" w:rsidP="002B058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41223" w:rsidRDefault="00C9774A" w:rsidP="00CA6265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80">
        <w:rPr>
          <w:rFonts w:ascii="Times New Roman" w:hAnsi="Times New Roman" w:cs="Times New Roman"/>
          <w:sz w:val="28"/>
          <w:szCs w:val="28"/>
        </w:rPr>
        <w:t>Настоящий Порядок определяет</w:t>
      </w:r>
      <w:r w:rsidR="00441223">
        <w:rPr>
          <w:rFonts w:ascii="Times New Roman" w:hAnsi="Times New Roman" w:cs="Times New Roman"/>
          <w:sz w:val="28"/>
          <w:szCs w:val="28"/>
        </w:rPr>
        <w:t>:</w:t>
      </w:r>
    </w:p>
    <w:p w:rsidR="00441223" w:rsidRDefault="00C9774A" w:rsidP="004412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0580">
        <w:rPr>
          <w:rFonts w:ascii="Times New Roman" w:hAnsi="Times New Roman" w:cs="Times New Roman"/>
          <w:sz w:val="28"/>
          <w:szCs w:val="28"/>
        </w:rPr>
        <w:t xml:space="preserve"> </w:t>
      </w:r>
      <w:r w:rsidR="00441223">
        <w:rPr>
          <w:rFonts w:ascii="Times New Roman" w:hAnsi="Times New Roman" w:cs="Times New Roman"/>
          <w:sz w:val="28"/>
          <w:szCs w:val="28"/>
        </w:rPr>
        <w:t xml:space="preserve">     </w:t>
      </w:r>
      <w:r w:rsidRPr="002B0580">
        <w:rPr>
          <w:rFonts w:ascii="Times New Roman" w:hAnsi="Times New Roman" w:cs="Times New Roman"/>
          <w:sz w:val="28"/>
          <w:szCs w:val="28"/>
        </w:rPr>
        <w:t>полномочи</w:t>
      </w:r>
      <w:r w:rsidR="00441223">
        <w:rPr>
          <w:rFonts w:ascii="Times New Roman" w:hAnsi="Times New Roman" w:cs="Times New Roman"/>
          <w:sz w:val="28"/>
          <w:szCs w:val="28"/>
        </w:rPr>
        <w:t xml:space="preserve">я осуществления </w:t>
      </w:r>
      <w:r w:rsidRPr="002B0580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2B0580">
        <w:rPr>
          <w:rFonts w:ascii="Times New Roman" w:hAnsi="Times New Roman" w:cs="Times New Roman"/>
          <w:sz w:val="28"/>
          <w:szCs w:val="28"/>
        </w:rPr>
        <w:t xml:space="preserve">службой </w:t>
      </w:r>
      <w:r w:rsidRPr="002B0580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финансовому контролю в сфере бюджетных правоотношений (далее – внутренний муниципальный финансовый контроль); </w:t>
      </w:r>
    </w:p>
    <w:p w:rsidR="00CA6265" w:rsidRDefault="00441223" w:rsidP="004412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774A" w:rsidRPr="002B0580">
        <w:rPr>
          <w:rFonts w:ascii="Times New Roman" w:hAnsi="Times New Roman" w:cs="Times New Roman"/>
          <w:sz w:val="28"/>
          <w:szCs w:val="28"/>
        </w:rPr>
        <w:t>полномочия по контролю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контроль в сфере закупок).</w:t>
      </w:r>
    </w:p>
    <w:p w:rsidR="001449AC" w:rsidRDefault="001449AC" w:rsidP="00CA6265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>Деятельность экономической службы по осуществлению внутреннего муниципального финансового контроля и контроля в сфере закупок (далее – контрольная деятельность)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1449AC" w:rsidRPr="00CA6265" w:rsidRDefault="001449AC" w:rsidP="00CA6265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>Контрольная деятельность осуществляется посредством проведения плановых и внеплановых проверок (ревизий</w:t>
      </w:r>
      <w:proofErr w:type="gramStart"/>
      <w:r w:rsidRPr="00CA6265">
        <w:rPr>
          <w:rFonts w:ascii="Times New Roman" w:hAnsi="Times New Roman" w:cs="Times New Roman"/>
          <w:sz w:val="28"/>
          <w:szCs w:val="28"/>
        </w:rPr>
        <w:t>)</w:t>
      </w:r>
      <w:r w:rsidRPr="00CA6265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CA6265">
        <w:rPr>
          <w:rFonts w:ascii="Times New Roman" w:hAnsi="Times New Roman" w:cs="Times New Roman"/>
          <w:sz w:val="28"/>
          <w:szCs w:val="28"/>
        </w:rPr>
        <w:t>далее – контрольные мероприятия). Проверки подразделяются на выездные, камеральные, а также встречные проверки, проводимые в рамках выездных и (или) камеральных проверок (ревизий).</w:t>
      </w:r>
    </w:p>
    <w:p w:rsidR="00E01125" w:rsidRPr="00CA6265" w:rsidRDefault="00E01125" w:rsidP="00CA6265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 xml:space="preserve">Плановые контрольные мероприятия осуществляются в соответствии с планом контрольных мероприятий, который утверждается постановлением администрации городского поселения </w:t>
      </w:r>
      <w:proofErr w:type="spellStart"/>
      <w:r w:rsidRPr="00CA62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A6265">
        <w:rPr>
          <w:rFonts w:ascii="Times New Roman" w:hAnsi="Times New Roman" w:cs="Times New Roman"/>
          <w:sz w:val="28"/>
          <w:szCs w:val="28"/>
        </w:rPr>
        <w:t>.</w:t>
      </w:r>
    </w:p>
    <w:p w:rsidR="00F473FC" w:rsidRPr="00CA6265" w:rsidRDefault="00F473FC" w:rsidP="00CA6265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осуществляются на основании отдельного поручения главы городского поселения, оформляемого в виде правового акта администрации городского поселения </w:t>
      </w:r>
      <w:proofErr w:type="spellStart"/>
      <w:r w:rsidRPr="00CA62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A6265">
        <w:rPr>
          <w:rFonts w:ascii="Times New Roman" w:hAnsi="Times New Roman" w:cs="Times New Roman"/>
          <w:sz w:val="28"/>
          <w:szCs w:val="28"/>
        </w:rPr>
        <w:t xml:space="preserve">. Причиной назначения внепланового контрольного мероприятия могут служить обращения (поручения) главы городского поселения </w:t>
      </w:r>
      <w:proofErr w:type="spellStart"/>
      <w:r w:rsidRPr="00CA62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A6265">
        <w:rPr>
          <w:rFonts w:ascii="Times New Roman" w:hAnsi="Times New Roman" w:cs="Times New Roman"/>
          <w:sz w:val="28"/>
          <w:szCs w:val="28"/>
        </w:rPr>
        <w:t>, правоохранительных органов, депутатские запросы, обращения иных государственных органов, граждан и организаций.</w:t>
      </w:r>
    </w:p>
    <w:p w:rsidR="00E7039A" w:rsidRPr="00CA6265" w:rsidRDefault="00F473FC" w:rsidP="00CA6265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 xml:space="preserve">Экономическая служба администрации </w:t>
      </w:r>
      <w:r w:rsidR="00E7039A" w:rsidRPr="00CA6265">
        <w:rPr>
          <w:rFonts w:ascii="Times New Roman" w:hAnsi="Times New Roman" w:cs="Times New Roman"/>
          <w:sz w:val="28"/>
          <w:szCs w:val="28"/>
        </w:rPr>
        <w:t>при реализации функций по внутреннему муниципальному финансовому контролю и контролю в сфере закупок осуществляет:</w:t>
      </w:r>
    </w:p>
    <w:p w:rsidR="00E7039A" w:rsidRDefault="00E7039A" w:rsidP="00F3728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39A">
        <w:rPr>
          <w:rFonts w:ascii="Times New Roman" w:hAnsi="Times New Roman" w:cs="Times New Roman"/>
          <w:sz w:val="28"/>
          <w:szCs w:val="28"/>
        </w:rPr>
        <w:lastRenderedPageBreak/>
        <w:t>а) полномочия по внутреннему муниципальному финансовому контролю в сфере бюджетных правоотношений;</w:t>
      </w:r>
    </w:p>
    <w:p w:rsidR="00F37287" w:rsidRDefault="00E7039A" w:rsidP="00E7039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37287" w:rsidRPr="00F37287">
        <w:rPr>
          <w:sz w:val="28"/>
          <w:szCs w:val="28"/>
        </w:rPr>
        <w:t xml:space="preserve"> </w:t>
      </w:r>
      <w:r w:rsidR="00F37287" w:rsidRPr="00F37287">
        <w:rPr>
          <w:rFonts w:ascii="Times New Roman" w:hAnsi="Times New Roman" w:cs="Times New Roman"/>
          <w:sz w:val="28"/>
          <w:szCs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</w:t>
      </w:r>
    </w:p>
    <w:p w:rsidR="00E7039A" w:rsidRPr="00E7039A" w:rsidRDefault="00E7039A" w:rsidP="00E7039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87">
        <w:rPr>
          <w:rFonts w:ascii="Times New Roman" w:hAnsi="Times New Roman" w:cs="Times New Roman"/>
          <w:sz w:val="28"/>
          <w:szCs w:val="28"/>
        </w:rPr>
        <w:t xml:space="preserve">в) </w:t>
      </w:r>
      <w:r w:rsidRPr="00E7039A">
        <w:rPr>
          <w:rFonts w:ascii="Times New Roman" w:hAnsi="Times New Roman" w:cs="Times New Roman"/>
          <w:sz w:val="28"/>
          <w:szCs w:val="28"/>
        </w:rPr>
        <w:t>полномочия органа внутреннего муниципального финансового контроля в отношении заку</w:t>
      </w:r>
      <w:r>
        <w:rPr>
          <w:rFonts w:ascii="Times New Roman" w:hAnsi="Times New Roman" w:cs="Times New Roman"/>
          <w:sz w:val="28"/>
          <w:szCs w:val="28"/>
        </w:rPr>
        <w:t xml:space="preserve">пок для обеспечения </w:t>
      </w:r>
      <w:r w:rsidR="00F3728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нужд</w:t>
      </w:r>
      <w:r w:rsidRPr="00E7039A">
        <w:rPr>
          <w:rFonts w:ascii="Times New Roman" w:hAnsi="Times New Roman" w:cs="Times New Roman"/>
          <w:sz w:val="28"/>
          <w:szCs w:val="28"/>
        </w:rPr>
        <w:t>, предусмотренные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37287" w:rsidRDefault="00F37287" w:rsidP="00E7039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039A">
        <w:rPr>
          <w:rFonts w:ascii="Times New Roman" w:hAnsi="Times New Roman" w:cs="Times New Roman"/>
          <w:sz w:val="28"/>
          <w:szCs w:val="28"/>
        </w:rPr>
        <w:t xml:space="preserve">) </w:t>
      </w:r>
      <w:r w:rsidRPr="00F37287">
        <w:rPr>
          <w:rFonts w:ascii="Times New Roman" w:hAnsi="Times New Roman" w:cs="Times New Roman"/>
          <w:sz w:val="28"/>
          <w:szCs w:val="28"/>
        </w:rPr>
        <w:t xml:space="preserve">контроль за использованием средств, предусмотренных в бюджете городского поселения </w:t>
      </w:r>
      <w:proofErr w:type="spellStart"/>
      <w:r w:rsidRPr="00F3728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F37287">
        <w:rPr>
          <w:rFonts w:ascii="Times New Roman" w:hAnsi="Times New Roman" w:cs="Times New Roman"/>
          <w:sz w:val="28"/>
          <w:szCs w:val="28"/>
        </w:rPr>
        <w:t xml:space="preserve"> на финансирование проведения капитального ремонта многоквартирных домов, капитального ремонта и замены инженерных сетей и коммуникаций в рамках подготовки к осенне-зимнему периоду.</w:t>
      </w:r>
    </w:p>
    <w:p w:rsidR="00F37287" w:rsidRPr="00F37287" w:rsidRDefault="00CA6265" w:rsidP="00F3728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7287" w:rsidRPr="00F37287">
        <w:rPr>
          <w:rFonts w:ascii="Times New Roman" w:hAnsi="Times New Roman" w:cs="Times New Roman"/>
          <w:sz w:val="28"/>
          <w:szCs w:val="28"/>
        </w:rPr>
        <w:t>7. Внутренний муниципальный финансовый контроль и контроль в сфере закупок осуществляются в отношении субъектов муниципального финансового контроля, предусмотренных статьей 266.1 Бюджетного кодекса Российской Федерации, и субъектов контроля, предусмотренных частью 2 статьи 99 Федерального закона от 05.04.2013 № 44-ФЗ</w:t>
      </w:r>
      <w:r w:rsidR="00F37287" w:rsidRPr="00F37287"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нужд», в пределах полномочий по внутреннему муниципальному финансовому контролю и контролю в сфере закупок (далее – субъекты контроля).</w:t>
      </w:r>
    </w:p>
    <w:p w:rsidR="00050673" w:rsidRDefault="00050673" w:rsidP="000506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265">
        <w:rPr>
          <w:rFonts w:ascii="Times New Roman" w:hAnsi="Times New Roman" w:cs="Times New Roman"/>
          <w:sz w:val="28"/>
          <w:szCs w:val="28"/>
        </w:rPr>
        <w:t>1.</w:t>
      </w:r>
      <w:r w:rsidR="00F37287" w:rsidRPr="00F37287">
        <w:rPr>
          <w:rFonts w:ascii="Times New Roman" w:hAnsi="Times New Roman" w:cs="Times New Roman"/>
          <w:sz w:val="28"/>
          <w:szCs w:val="28"/>
        </w:rPr>
        <w:t xml:space="preserve">8. Контрольная деятельность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="00F37287" w:rsidRPr="00F37287">
        <w:rPr>
          <w:rFonts w:ascii="Times New Roman" w:hAnsi="Times New Roman" w:cs="Times New Roman"/>
          <w:sz w:val="28"/>
          <w:szCs w:val="28"/>
        </w:rPr>
        <w:t xml:space="preserve"> в виде предварительного и последующего контроля посредством проведения камеральных и выездных проверок, ревизий, обследований (далее – контрольные мероприятия).</w:t>
      </w:r>
    </w:p>
    <w:p w:rsidR="00050673" w:rsidRPr="00050673" w:rsidRDefault="00CA6265" w:rsidP="0005067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673">
        <w:rPr>
          <w:rFonts w:ascii="Times New Roman" w:hAnsi="Times New Roman" w:cs="Times New Roman"/>
          <w:sz w:val="28"/>
          <w:szCs w:val="28"/>
        </w:rPr>
        <w:t xml:space="preserve">9. </w:t>
      </w:r>
      <w:r w:rsidR="00050673" w:rsidRPr="00050673">
        <w:rPr>
          <w:rFonts w:ascii="Times New Roman" w:hAnsi="Times New Roman" w:cs="Times New Roman"/>
          <w:sz w:val="28"/>
          <w:szCs w:val="28"/>
        </w:rPr>
        <w:t>Должностными лицами, уполномоченными принимать решения о проведении контрольных мероприятий, являются:</w:t>
      </w:r>
    </w:p>
    <w:p w:rsidR="00050673" w:rsidRPr="00050673" w:rsidRDefault="00050673" w:rsidP="000506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673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proofErr w:type="spellStart"/>
      <w:r w:rsidRPr="000506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50673">
        <w:rPr>
          <w:rFonts w:ascii="Times New Roman" w:hAnsi="Times New Roman" w:cs="Times New Roman"/>
          <w:sz w:val="28"/>
          <w:szCs w:val="28"/>
        </w:rPr>
        <w:t>;</w:t>
      </w:r>
    </w:p>
    <w:p w:rsidR="00050673" w:rsidRPr="00050673" w:rsidRDefault="00050673" w:rsidP="00050673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673">
        <w:rPr>
          <w:rFonts w:ascii="Times New Roman" w:hAnsi="Times New Roman" w:cs="Times New Roman"/>
          <w:sz w:val="28"/>
          <w:szCs w:val="28"/>
        </w:rPr>
        <w:t xml:space="preserve">в отсутствие главы городского поселения </w:t>
      </w:r>
      <w:proofErr w:type="spellStart"/>
      <w:r w:rsidRPr="000506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50673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администрации, исполняющий обязанности в соответствии с распределением обязанностей между главой администрации городского поселения </w:t>
      </w:r>
      <w:proofErr w:type="spellStart"/>
      <w:r w:rsidRPr="000506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50673">
        <w:rPr>
          <w:rFonts w:ascii="Times New Roman" w:hAnsi="Times New Roman" w:cs="Times New Roman"/>
          <w:sz w:val="28"/>
          <w:szCs w:val="28"/>
        </w:rPr>
        <w:t xml:space="preserve"> и его заместителями (далее – заместитель главы администрации).</w:t>
      </w:r>
    </w:p>
    <w:p w:rsidR="00050673" w:rsidRPr="00050673" w:rsidRDefault="00050673" w:rsidP="000506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265">
        <w:rPr>
          <w:rFonts w:ascii="Times New Roman" w:hAnsi="Times New Roman" w:cs="Times New Roman"/>
          <w:sz w:val="28"/>
          <w:szCs w:val="28"/>
        </w:rPr>
        <w:t>1.</w:t>
      </w:r>
      <w:r w:rsidRPr="00050673">
        <w:rPr>
          <w:rFonts w:ascii="Times New Roman" w:hAnsi="Times New Roman" w:cs="Times New Roman"/>
          <w:sz w:val="28"/>
          <w:szCs w:val="28"/>
        </w:rPr>
        <w:t>10. Должностными лицами экономической службы администрации, осуществляющими полномочия по внутреннему муниципальному контролю, являются:</w:t>
      </w:r>
    </w:p>
    <w:p w:rsidR="00050673" w:rsidRPr="00050673" w:rsidRDefault="00050673" w:rsidP="00050673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67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городского поселения </w:t>
      </w:r>
      <w:proofErr w:type="spellStart"/>
      <w:r w:rsidRPr="000506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50673">
        <w:rPr>
          <w:rFonts w:ascii="Times New Roman" w:hAnsi="Times New Roman" w:cs="Times New Roman"/>
          <w:sz w:val="28"/>
          <w:szCs w:val="28"/>
        </w:rPr>
        <w:t xml:space="preserve"> по финансово-экономическим вопросам;</w:t>
      </w:r>
    </w:p>
    <w:p w:rsidR="00050673" w:rsidRDefault="00050673" w:rsidP="00050673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673">
        <w:rPr>
          <w:rFonts w:ascii="Times New Roman" w:hAnsi="Times New Roman" w:cs="Times New Roman"/>
          <w:sz w:val="28"/>
          <w:szCs w:val="28"/>
        </w:rPr>
        <w:t xml:space="preserve">муниципальные служащие экономической службы, уполномоченные на участие в проведении контрольных мероприятий в соответствии с постановлением администрации городского поселения </w:t>
      </w:r>
      <w:proofErr w:type="spellStart"/>
      <w:r w:rsidRPr="000506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50673">
        <w:rPr>
          <w:rFonts w:ascii="Times New Roman" w:hAnsi="Times New Roman" w:cs="Times New Roman"/>
          <w:sz w:val="28"/>
          <w:szCs w:val="28"/>
        </w:rPr>
        <w:t>.</w:t>
      </w:r>
    </w:p>
    <w:p w:rsidR="00C01203" w:rsidRDefault="00FE3C1B" w:rsidP="00C012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1203" w:rsidRPr="00C01203">
        <w:rPr>
          <w:rFonts w:ascii="Times New Roman" w:hAnsi="Times New Roman" w:cs="Times New Roman"/>
          <w:sz w:val="28"/>
          <w:szCs w:val="28"/>
        </w:rPr>
        <w:t xml:space="preserve">11. Должностные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01203" w:rsidRPr="00C01203">
        <w:rPr>
          <w:rFonts w:ascii="Times New Roman" w:hAnsi="Times New Roman" w:cs="Times New Roman"/>
          <w:sz w:val="28"/>
          <w:szCs w:val="28"/>
        </w:rPr>
        <w:t>10 настоящего Порядка,</w:t>
      </w:r>
      <w:r w:rsidR="00C01203" w:rsidRPr="00661318">
        <w:t xml:space="preserve"> </w:t>
      </w:r>
      <w:r w:rsidR="00C01203" w:rsidRPr="00C01203">
        <w:rPr>
          <w:rFonts w:ascii="Times New Roman" w:hAnsi="Times New Roman" w:cs="Times New Roman"/>
          <w:sz w:val="28"/>
          <w:szCs w:val="28"/>
        </w:rPr>
        <w:t>имеют право:</w:t>
      </w:r>
    </w:p>
    <w:p w:rsidR="008D0B83" w:rsidRDefault="00FE3C1B" w:rsidP="00C012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0B83" w:rsidRPr="008D0B83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в том числе объяснения в письменной и устной формах, необходимые для проведения контрольных мероприятий, в том числе информацию о состоянии в</w:t>
      </w:r>
      <w:r w:rsidR="008D0B83">
        <w:rPr>
          <w:rFonts w:ascii="Times New Roman" w:hAnsi="Times New Roman" w:cs="Times New Roman"/>
          <w:sz w:val="28"/>
          <w:szCs w:val="28"/>
        </w:rPr>
        <w:t>нутреннего финансового контроля;</w:t>
      </w:r>
    </w:p>
    <w:p w:rsidR="008D0B83" w:rsidRDefault="00FE3C1B" w:rsidP="00FE3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0B83" w:rsidRPr="008D0B83">
        <w:rPr>
          <w:rFonts w:ascii="Times New Roman" w:hAnsi="Times New Roman" w:cs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субъектов контроля, в том числе в установленном порядке с документами, содержащими служебную, коммерческую и иную охраняемую законом тайну;</w:t>
      </w:r>
    </w:p>
    <w:p w:rsidR="008D0B83" w:rsidRPr="008D0B83" w:rsidRDefault="008D0B83" w:rsidP="008D0B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3C1B">
        <w:rPr>
          <w:rFonts w:ascii="Times New Roman" w:hAnsi="Times New Roman" w:cs="Times New Roman"/>
          <w:sz w:val="28"/>
          <w:szCs w:val="28"/>
        </w:rPr>
        <w:t xml:space="preserve"> </w:t>
      </w:r>
      <w:r w:rsidRPr="008D0B83">
        <w:rPr>
          <w:rFonts w:ascii="Times New Roman" w:hAnsi="Times New Roman" w:cs="Times New Roman"/>
          <w:sz w:val="28"/>
          <w:szCs w:val="28"/>
        </w:rPr>
        <w:t>знакомиться с информацией, касающейся финансово-хозяйственной деятельности субъектов контроля и хранящейся в электронной форме в базах данных субъектов контроля, в том числе в установленном порядке с информацией, содержащей служебную, коммерческую и иную охраняемую законом тайну;</w:t>
      </w:r>
    </w:p>
    <w:p w:rsidR="008D0B83" w:rsidRPr="008D0B83" w:rsidRDefault="008D0B83" w:rsidP="008D0B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D0B83">
        <w:rPr>
          <w:rFonts w:ascii="Times New Roman" w:hAnsi="Times New Roman" w:cs="Times New Roman"/>
          <w:sz w:val="28"/>
          <w:szCs w:val="28"/>
        </w:rPr>
        <w:t>знакомиться с технической документац</w:t>
      </w:r>
      <w:r>
        <w:rPr>
          <w:rFonts w:ascii="Times New Roman" w:hAnsi="Times New Roman" w:cs="Times New Roman"/>
          <w:sz w:val="28"/>
          <w:szCs w:val="28"/>
        </w:rPr>
        <w:t>ией к электронным базам данных;</w:t>
      </w:r>
    </w:p>
    <w:p w:rsidR="00C01203" w:rsidRDefault="008D0B83" w:rsidP="008D0B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1203" w:rsidRPr="00C01203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C01203" w:rsidRPr="00C01203">
        <w:rPr>
          <w:rFonts w:ascii="Times New Roman" w:hAnsi="Times New Roman" w:cs="Times New Roman"/>
          <w:sz w:val="28"/>
          <w:szCs w:val="28"/>
        </w:rPr>
        <w:t xml:space="preserve"> беспрепятственно по предъявлении распоряжения администрации городского поселения </w:t>
      </w:r>
      <w:proofErr w:type="spellStart"/>
      <w:r w:rsidR="00C01203" w:rsidRPr="00C0120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C01203" w:rsidRPr="00C0120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контрольного мероприятия </w:t>
      </w:r>
      <w:r w:rsidR="00C01203" w:rsidRPr="00C01203">
        <w:rPr>
          <w:rFonts w:ascii="Times New Roman" w:hAnsi="Times New Roman" w:cs="Times New Roman"/>
          <w:sz w:val="28"/>
          <w:szCs w:val="28"/>
        </w:rPr>
        <w:t xml:space="preserve">посещать помещения и территории, которые занимают </w:t>
      </w:r>
      <w:r>
        <w:rPr>
          <w:rFonts w:ascii="Times New Roman" w:hAnsi="Times New Roman" w:cs="Times New Roman"/>
          <w:sz w:val="28"/>
          <w:szCs w:val="28"/>
        </w:rPr>
        <w:t xml:space="preserve">субъекты контроля, </w:t>
      </w:r>
      <w:r w:rsidR="00C01203" w:rsidRPr="00C01203">
        <w:rPr>
          <w:rFonts w:ascii="Times New Roman" w:hAnsi="Times New Roman" w:cs="Times New Roman"/>
          <w:sz w:val="28"/>
          <w:szCs w:val="28"/>
        </w:rPr>
        <w:t>требовать предъявления поставленных товаров, результатов вып</w:t>
      </w:r>
      <w:r>
        <w:rPr>
          <w:rFonts w:ascii="Times New Roman" w:hAnsi="Times New Roman" w:cs="Times New Roman"/>
          <w:sz w:val="28"/>
          <w:szCs w:val="28"/>
        </w:rPr>
        <w:t>олненных работ, оказанных услуг, а также проводить необходимые экспертизы и другие мероприятия по контролю;</w:t>
      </w:r>
    </w:p>
    <w:p w:rsidR="008D0B83" w:rsidRPr="008D0B83" w:rsidRDefault="008D0B83" w:rsidP="008D0B8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B83">
        <w:rPr>
          <w:rFonts w:ascii="Times New Roman" w:hAnsi="Times New Roman" w:cs="Times New Roman"/>
          <w:sz w:val="28"/>
          <w:szCs w:val="28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актов, а также направлять представления о выявленных нарушениях законодательства Российской Федерации и иных нормативных правовых актов с требованием о принятии мер по устранению причин и условий таких нарушений;</w:t>
      </w:r>
    </w:p>
    <w:p w:rsidR="008D0B83" w:rsidRPr="008D0B83" w:rsidRDefault="008D0B83" w:rsidP="008D0B8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B83">
        <w:rPr>
          <w:rFonts w:ascii="Times New Roman" w:hAnsi="Times New Roman" w:cs="Times New Roman"/>
          <w:sz w:val="28"/>
          <w:szCs w:val="28"/>
        </w:rPr>
        <w:t>направлять уведомления о применении бюджетных мер принуждения;</w:t>
      </w:r>
    </w:p>
    <w:p w:rsidR="008D0B83" w:rsidRDefault="008D0B83" w:rsidP="008D0B8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B83">
        <w:rPr>
          <w:rFonts w:ascii="Times New Roman" w:hAnsi="Times New Roman" w:cs="Times New Roman"/>
          <w:sz w:val="28"/>
          <w:szCs w:val="28"/>
        </w:rPr>
        <w:t>осуществлять контроль за своевременностью и полнотой устранения нарушений законодательства и возмещения субъектами контроля причиненного ущерба;</w:t>
      </w:r>
    </w:p>
    <w:p w:rsidR="0092762A" w:rsidRPr="0092762A" w:rsidRDefault="0092762A" w:rsidP="009276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62A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предусмотренных Кодексом Российской Федерации об административных правонарушениях, в соответствии с частью 3 статьи 48 Закона</w:t>
      </w:r>
      <w:r w:rsidRPr="0092762A">
        <w:rPr>
          <w:rFonts w:ascii="Times New Roman" w:hAnsi="Times New Roman" w:cs="Times New Roman"/>
          <w:sz w:val="28"/>
          <w:szCs w:val="28"/>
        </w:rPr>
        <w:br/>
        <w:t>Ханты-Мансийского автономного округа – Югры от 11.06.2010 №102-</w:t>
      </w:r>
      <w:proofErr w:type="gramStart"/>
      <w:r w:rsidRPr="0092762A">
        <w:rPr>
          <w:rFonts w:ascii="Times New Roman" w:hAnsi="Times New Roman" w:cs="Times New Roman"/>
          <w:sz w:val="28"/>
          <w:szCs w:val="28"/>
        </w:rPr>
        <w:t>оз</w:t>
      </w:r>
      <w:r w:rsidRPr="0092762A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92762A">
        <w:rPr>
          <w:rFonts w:ascii="Times New Roman" w:hAnsi="Times New Roman" w:cs="Times New Roman"/>
          <w:sz w:val="28"/>
          <w:szCs w:val="28"/>
        </w:rPr>
        <w:t>Об административных правонарушениях»;</w:t>
      </w:r>
    </w:p>
    <w:p w:rsidR="0092762A" w:rsidRDefault="0092762A" w:rsidP="009276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62A">
        <w:rPr>
          <w:rFonts w:ascii="Times New Roman" w:hAnsi="Times New Roman" w:cs="Times New Roman"/>
          <w:sz w:val="28"/>
          <w:szCs w:val="28"/>
        </w:rPr>
        <w:t>оказывать помощь в подготовке документов для обращения в суд с исковыми заявлениями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а также о признании осуществленных закупок недействительными в соответствии с Гражданским кодексом Российской Федерации.</w:t>
      </w:r>
    </w:p>
    <w:p w:rsidR="00FE3C1B" w:rsidRDefault="00FE3C1B" w:rsidP="00FE3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762A" w:rsidRPr="0092762A">
        <w:rPr>
          <w:rFonts w:ascii="Times New Roman" w:hAnsi="Times New Roman" w:cs="Times New Roman"/>
          <w:sz w:val="28"/>
          <w:szCs w:val="28"/>
        </w:rPr>
        <w:t xml:space="preserve">12. Должностные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2762A" w:rsidRPr="0092762A">
        <w:rPr>
          <w:rFonts w:ascii="Times New Roman" w:hAnsi="Times New Roman" w:cs="Times New Roman"/>
          <w:sz w:val="28"/>
          <w:szCs w:val="28"/>
        </w:rPr>
        <w:t>10 настоящего Порядка, обязаны:</w:t>
      </w:r>
    </w:p>
    <w:p w:rsidR="00441223" w:rsidRPr="00441223" w:rsidRDefault="0092762A" w:rsidP="004412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23">
        <w:rPr>
          <w:rFonts w:ascii="Times New Roman" w:hAnsi="Times New Roman" w:cs="Times New Roman"/>
          <w:sz w:val="28"/>
          <w:szCs w:val="28"/>
        </w:rPr>
        <w:lastRenderedPageBreak/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92762A" w:rsidRPr="00441223" w:rsidRDefault="0092762A" w:rsidP="004412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23">
        <w:rPr>
          <w:rFonts w:ascii="Times New Roman" w:hAnsi="Times New Roman" w:cs="Times New Roman"/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441223" w:rsidRDefault="0092762A" w:rsidP="004412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23">
        <w:rPr>
          <w:rFonts w:ascii="Times New Roman" w:hAnsi="Times New Roman" w:cs="Times New Roman"/>
          <w:sz w:val="28"/>
          <w:szCs w:val="28"/>
        </w:rPr>
        <w:t xml:space="preserve">в) проводить контрольные мероприятия в соответствии с постановлениями (распоряжениями) администрации городского поселения </w:t>
      </w:r>
      <w:proofErr w:type="spellStart"/>
      <w:r w:rsidRPr="0044122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441223">
        <w:rPr>
          <w:rFonts w:ascii="Times New Roman" w:hAnsi="Times New Roman" w:cs="Times New Roman"/>
          <w:sz w:val="28"/>
          <w:szCs w:val="28"/>
        </w:rPr>
        <w:t>, объективно и достоверно отражать их результаты в соответствующих актах, отчетах и заключениях;</w:t>
      </w:r>
    </w:p>
    <w:p w:rsidR="00441223" w:rsidRPr="00441223" w:rsidRDefault="0092762A" w:rsidP="004412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23">
        <w:rPr>
          <w:rFonts w:ascii="Times New Roman" w:hAnsi="Times New Roman" w:cs="Times New Roman"/>
          <w:sz w:val="28"/>
          <w:szCs w:val="28"/>
        </w:rPr>
        <w:t>г) знакомить руководителя или уполномоченное должностное лицо субъекта контроля (заказчиков,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нужд)  с копией распоряжения 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контрольной группы, а также с результатами выездной и камеральной проверок;</w:t>
      </w:r>
    </w:p>
    <w:p w:rsidR="00441223" w:rsidRPr="00441223" w:rsidRDefault="0092762A" w:rsidP="004412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23">
        <w:rPr>
          <w:rFonts w:ascii="Times New Roman" w:hAnsi="Times New Roman" w:cs="Times New Roman"/>
          <w:sz w:val="28"/>
          <w:szCs w:val="28"/>
        </w:rPr>
        <w:t xml:space="preserve">д) </w:t>
      </w:r>
      <w:r w:rsidR="00DD2351" w:rsidRPr="00441223">
        <w:rPr>
          <w:rFonts w:ascii="Times New Roman" w:hAnsi="Times New Roman" w:cs="Times New Roman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главы городского поселения </w:t>
      </w:r>
      <w:proofErr w:type="spellStart"/>
      <w:r w:rsidR="00DD2351" w:rsidRPr="0044122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DD2351" w:rsidRPr="00441223">
        <w:rPr>
          <w:rFonts w:ascii="Times New Roman" w:hAnsi="Times New Roman" w:cs="Times New Roman"/>
          <w:sz w:val="28"/>
          <w:szCs w:val="28"/>
        </w:rPr>
        <w:t>.</w:t>
      </w:r>
    </w:p>
    <w:p w:rsidR="00441223" w:rsidRPr="00441223" w:rsidRDefault="00DD2351" w:rsidP="004412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23">
        <w:rPr>
          <w:rFonts w:ascii="Times New Roman" w:hAnsi="Times New Roman" w:cs="Times New Roman"/>
          <w:sz w:val="28"/>
          <w:szCs w:val="28"/>
        </w:rPr>
        <w:t xml:space="preserve">е)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главы городского поселения </w:t>
      </w:r>
      <w:proofErr w:type="spellStart"/>
      <w:r w:rsidRPr="0044122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441223">
        <w:rPr>
          <w:rFonts w:ascii="Times New Roman" w:hAnsi="Times New Roman" w:cs="Times New Roman"/>
          <w:sz w:val="28"/>
          <w:szCs w:val="28"/>
        </w:rPr>
        <w:t>.</w:t>
      </w:r>
    </w:p>
    <w:p w:rsidR="00441223" w:rsidRPr="00441223" w:rsidRDefault="00FE3C1B" w:rsidP="004412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23">
        <w:rPr>
          <w:rFonts w:ascii="Times New Roman" w:hAnsi="Times New Roman" w:cs="Times New Roman"/>
          <w:sz w:val="28"/>
          <w:szCs w:val="28"/>
        </w:rPr>
        <w:t>1.</w:t>
      </w:r>
      <w:r w:rsidR="00DD2351" w:rsidRPr="00441223">
        <w:rPr>
          <w:rFonts w:ascii="Times New Roman" w:hAnsi="Times New Roman" w:cs="Times New Roman"/>
          <w:sz w:val="28"/>
          <w:szCs w:val="28"/>
        </w:rPr>
        <w:t>13. Все документы, составляемые и получаемые должностными лицами экономической службы в рамках контрольного мероприятия, приобщаются к материалам контрольного мероприятия, учитываются и хранятся в установленном порядке, в том числе с использованием автоматизированной информационной системы.</w:t>
      </w:r>
    </w:p>
    <w:p w:rsidR="00441223" w:rsidRDefault="00FE3C1B" w:rsidP="004412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23">
        <w:rPr>
          <w:rFonts w:ascii="Times New Roman" w:hAnsi="Times New Roman" w:cs="Times New Roman"/>
          <w:sz w:val="28"/>
          <w:szCs w:val="28"/>
        </w:rPr>
        <w:t>1.</w:t>
      </w:r>
      <w:r w:rsidR="00DD2351" w:rsidRPr="00441223">
        <w:rPr>
          <w:rFonts w:ascii="Times New Roman" w:hAnsi="Times New Roman" w:cs="Times New Roman"/>
          <w:sz w:val="28"/>
          <w:szCs w:val="28"/>
        </w:rPr>
        <w:t>14. Запросы о представлении документов и информации, предусмотренные настоящим Порядком, акты проверок и ревизий, заключения, подготовленные по результатам проведенных обследований, представления, предписания, уведомления о применении бюджетных мер принуждения, вручаются представителю субъекта контроля или направляются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DD2351" w:rsidRPr="00441223" w:rsidRDefault="00FE3C1B" w:rsidP="004412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23">
        <w:rPr>
          <w:rFonts w:ascii="Times New Roman" w:hAnsi="Times New Roman" w:cs="Times New Roman"/>
          <w:sz w:val="28"/>
          <w:szCs w:val="28"/>
        </w:rPr>
        <w:t>1.</w:t>
      </w:r>
      <w:r w:rsidR="00DD2351" w:rsidRPr="00441223">
        <w:rPr>
          <w:rFonts w:ascii="Times New Roman" w:hAnsi="Times New Roman" w:cs="Times New Roman"/>
          <w:sz w:val="28"/>
          <w:szCs w:val="28"/>
        </w:rPr>
        <w:t xml:space="preserve">15. Срок представления документов и информации устанавливается в запросе и исчисляется с даты получения такого запроса. </w:t>
      </w:r>
      <w:r w:rsidR="00F32D5E" w:rsidRPr="00441223">
        <w:rPr>
          <w:rFonts w:ascii="Times New Roman" w:hAnsi="Times New Roman" w:cs="Times New Roman"/>
          <w:sz w:val="28"/>
          <w:szCs w:val="28"/>
        </w:rPr>
        <w:t>При этом такой срок составляет не менее 3 рабочих дней.</w:t>
      </w:r>
    </w:p>
    <w:p w:rsidR="00F32D5E" w:rsidRDefault="00FE3C1B" w:rsidP="00F32D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32D5E">
        <w:rPr>
          <w:sz w:val="28"/>
          <w:szCs w:val="28"/>
        </w:rPr>
        <w:t xml:space="preserve">16. </w:t>
      </w:r>
      <w:r w:rsidR="00F32D5E" w:rsidRPr="00661318">
        <w:rPr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F32D5E" w:rsidRDefault="00FE3C1B" w:rsidP="00F32D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2D5E">
        <w:rPr>
          <w:sz w:val="28"/>
          <w:szCs w:val="28"/>
        </w:rPr>
        <w:t xml:space="preserve">17. </w:t>
      </w:r>
      <w:r w:rsidR="00F32D5E" w:rsidRPr="00661318">
        <w:rPr>
          <w:sz w:val="28"/>
          <w:szCs w:val="28"/>
        </w:rPr>
        <w:t xml:space="preserve">Все документы, составляемые должностными лицами </w:t>
      </w:r>
      <w:r w:rsidR="00F32D5E">
        <w:rPr>
          <w:sz w:val="28"/>
          <w:szCs w:val="28"/>
        </w:rPr>
        <w:t>экономической службы</w:t>
      </w:r>
      <w:r w:rsidR="00F32D5E" w:rsidRPr="00661318">
        <w:rPr>
          <w:sz w:val="28"/>
          <w:szCs w:val="28"/>
        </w:rPr>
        <w:t xml:space="preserve"> администрации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F32D5E" w:rsidRDefault="00FE3C1B" w:rsidP="00F32D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2D5E">
        <w:rPr>
          <w:sz w:val="28"/>
          <w:szCs w:val="28"/>
        </w:rPr>
        <w:t>18.</w:t>
      </w:r>
      <w:r w:rsidR="00F32D5E" w:rsidRPr="00F32D5E">
        <w:rPr>
          <w:sz w:val="28"/>
          <w:szCs w:val="28"/>
        </w:rPr>
        <w:t xml:space="preserve"> </w:t>
      </w:r>
      <w:r w:rsidR="00F32D5E" w:rsidRPr="007825D7">
        <w:rPr>
          <w:sz w:val="28"/>
          <w:szCs w:val="28"/>
        </w:rPr>
        <w:t>При осуществлении контроля в сфере закупок используется информация, содержащаяся в единой информационной системе в сфере з</w:t>
      </w:r>
      <w:r w:rsidR="00441223">
        <w:rPr>
          <w:sz w:val="28"/>
          <w:szCs w:val="28"/>
        </w:rPr>
        <w:t>акупок, созданной в соответствии</w:t>
      </w:r>
      <w:r w:rsidR="00F32D5E" w:rsidRPr="007825D7">
        <w:rPr>
          <w:sz w:val="28"/>
          <w:szCs w:val="28"/>
        </w:rPr>
        <w:t xml:space="preserve"> с Федерал</w:t>
      </w:r>
      <w:r w:rsidR="00F32D5E">
        <w:rPr>
          <w:sz w:val="28"/>
          <w:szCs w:val="28"/>
        </w:rPr>
        <w:t xml:space="preserve">ьным законом 05.04.2013 № 44-ФЗ </w:t>
      </w:r>
      <w:r w:rsidR="00F32D5E" w:rsidRPr="007825D7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F32D5E" w:rsidRDefault="00F32D5E" w:rsidP="00F32D5E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Информация, содержащаяся в единой информационной системе в сфере закупок, используется в целях планирования контрольной деятельности, а также осуществления внеплановых контрольных мероприятий. Ведение документооборота в единой информационной системе в сфере закупок при осуществлении контроля в отношении закупок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 в сфере закупок.</w:t>
      </w:r>
    </w:p>
    <w:p w:rsidR="00F32D5E" w:rsidRDefault="00FE3C1B" w:rsidP="00F32D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2D5E">
        <w:rPr>
          <w:sz w:val="28"/>
          <w:szCs w:val="28"/>
        </w:rPr>
        <w:t xml:space="preserve">19. </w:t>
      </w:r>
      <w:r w:rsidR="00F32D5E" w:rsidRPr="00661318">
        <w:rPr>
          <w:sz w:val="28"/>
          <w:szCs w:val="28"/>
        </w:rPr>
        <w:t>В рамках выездных или камеральных проверок проводит</w:t>
      </w:r>
      <w:r w:rsidR="00F32D5E">
        <w:rPr>
          <w:sz w:val="28"/>
          <w:szCs w:val="28"/>
        </w:rPr>
        <w:t>ся встречная проверка. При проведении встречной проверки</w:t>
      </w:r>
      <w:r w:rsidR="00F32D5E" w:rsidRPr="00661318">
        <w:rPr>
          <w:sz w:val="28"/>
          <w:szCs w:val="28"/>
        </w:rPr>
        <w:t xml:space="preserve"> проводятся контрольные мероприятия в целях установления и (или) подтверждения </w:t>
      </w:r>
      <w:r w:rsidR="00F32D5E">
        <w:rPr>
          <w:sz w:val="28"/>
          <w:szCs w:val="28"/>
        </w:rPr>
        <w:t>либо опровержения фактов нарушений законодательства Российской Федерации.</w:t>
      </w:r>
    </w:p>
    <w:p w:rsidR="00F32D5E" w:rsidRPr="00661318" w:rsidRDefault="00FE3C1B" w:rsidP="00F32D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2D5E">
        <w:rPr>
          <w:sz w:val="28"/>
          <w:szCs w:val="28"/>
        </w:rPr>
        <w:t xml:space="preserve">20. </w:t>
      </w:r>
      <w:r w:rsidR="00F32D5E" w:rsidRPr="00661318">
        <w:rPr>
          <w:sz w:val="28"/>
          <w:szCs w:val="28"/>
        </w:rPr>
        <w:t xml:space="preserve"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</w:t>
      </w:r>
      <w:r w:rsidR="00F32D5E">
        <w:rPr>
          <w:sz w:val="28"/>
          <w:szCs w:val="28"/>
        </w:rPr>
        <w:t xml:space="preserve">представления, предписания субъекту </w:t>
      </w:r>
      <w:r w:rsidR="00F32D5E" w:rsidRPr="00661318">
        <w:rPr>
          <w:sz w:val="28"/>
          <w:szCs w:val="28"/>
        </w:rPr>
        <w:t>вс</w:t>
      </w:r>
      <w:r w:rsidR="00F32D5E">
        <w:rPr>
          <w:sz w:val="28"/>
          <w:szCs w:val="28"/>
        </w:rPr>
        <w:t xml:space="preserve">тречной проверки, </w:t>
      </w:r>
      <w:r w:rsidR="00F32D5E" w:rsidRPr="007825D7">
        <w:rPr>
          <w:sz w:val="28"/>
          <w:szCs w:val="28"/>
        </w:rPr>
        <w:t>а также уведомления о применении бюджетных мер принуждения в отношении субъекта встречной проверки не направляются.</w:t>
      </w:r>
    </w:p>
    <w:p w:rsidR="00F32D5E" w:rsidRPr="00661318" w:rsidRDefault="00FE3C1B" w:rsidP="00F32D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2D5E">
        <w:rPr>
          <w:sz w:val="28"/>
          <w:szCs w:val="28"/>
        </w:rPr>
        <w:t>21</w:t>
      </w:r>
      <w:r w:rsidR="00F32D5E" w:rsidRPr="00661318">
        <w:rPr>
          <w:sz w:val="28"/>
          <w:szCs w:val="28"/>
        </w:rPr>
        <w:t>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распо</w:t>
      </w:r>
      <w:r w:rsidR="00F32D5E">
        <w:rPr>
          <w:sz w:val="28"/>
          <w:szCs w:val="28"/>
        </w:rPr>
        <w:t xml:space="preserve">ряжением администрации </w:t>
      </w:r>
      <w:r w:rsidR="00F32D5E" w:rsidRPr="00661318">
        <w:rPr>
          <w:sz w:val="28"/>
          <w:szCs w:val="28"/>
        </w:rPr>
        <w:t>городского поселения</w:t>
      </w:r>
      <w:r w:rsidR="00F32D5E">
        <w:rPr>
          <w:sz w:val="28"/>
          <w:szCs w:val="28"/>
        </w:rPr>
        <w:t xml:space="preserve"> </w:t>
      </w:r>
      <w:proofErr w:type="spellStart"/>
      <w:r w:rsidR="00F32D5E">
        <w:rPr>
          <w:sz w:val="28"/>
          <w:szCs w:val="28"/>
        </w:rPr>
        <w:t>Игрим</w:t>
      </w:r>
      <w:proofErr w:type="spellEnd"/>
      <w:r w:rsidR="00F32D5E" w:rsidRPr="00661318">
        <w:rPr>
          <w:sz w:val="28"/>
          <w:szCs w:val="28"/>
        </w:rPr>
        <w:t>.</w:t>
      </w:r>
    </w:p>
    <w:p w:rsidR="00F32D5E" w:rsidRPr="00661318" w:rsidRDefault="00FE3C1B" w:rsidP="00F32D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2D5E">
        <w:rPr>
          <w:sz w:val="28"/>
          <w:szCs w:val="28"/>
        </w:rPr>
        <w:t>22</w:t>
      </w:r>
      <w:r w:rsidR="00F32D5E" w:rsidRPr="00661318">
        <w:rPr>
          <w:sz w:val="28"/>
          <w:szCs w:val="28"/>
        </w:rPr>
        <w:t>. Обследования могут проводиться в рамках камеральных и выездных проверок (ревизий) в соответствии с настоящим Порядком.</w:t>
      </w:r>
    </w:p>
    <w:p w:rsidR="00F32D5E" w:rsidRPr="007825D7" w:rsidRDefault="00F32D5E" w:rsidP="00DD2351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DD2351" w:rsidRPr="007825D7" w:rsidRDefault="00371832" w:rsidP="00371832">
      <w:pPr>
        <w:pStyle w:val="a3"/>
        <w:contextualSpacing/>
        <w:jc w:val="center"/>
        <w:rPr>
          <w:sz w:val="28"/>
          <w:szCs w:val="28"/>
        </w:rPr>
      </w:pPr>
      <w:r w:rsidRPr="00661318">
        <w:rPr>
          <w:sz w:val="28"/>
          <w:szCs w:val="28"/>
        </w:rPr>
        <w:t xml:space="preserve">II. Требования к планированию </w:t>
      </w:r>
      <w:r w:rsidRPr="00371832">
        <w:rPr>
          <w:sz w:val="28"/>
          <w:szCs w:val="28"/>
        </w:rPr>
        <w:t>контрольной деятельности</w:t>
      </w:r>
    </w:p>
    <w:p w:rsidR="00DD2351" w:rsidRPr="007825D7" w:rsidRDefault="00DD2351" w:rsidP="00DD2351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7E1579" w:rsidRDefault="004B7D82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7825D7">
        <w:rPr>
          <w:sz w:val="28"/>
          <w:szCs w:val="28"/>
        </w:rPr>
        <w:t>Планирование контрольной деятельности осуществляется путем составления и утверждения плана на очередной календарный год</w:t>
      </w:r>
      <w:r>
        <w:rPr>
          <w:sz w:val="28"/>
          <w:szCs w:val="28"/>
        </w:rPr>
        <w:t>.</w:t>
      </w:r>
    </w:p>
    <w:p w:rsidR="007E1579" w:rsidRDefault="004B7D82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E1579" w:rsidRPr="007825D7">
        <w:rPr>
          <w:sz w:val="28"/>
          <w:szCs w:val="28"/>
        </w:rPr>
        <w:t>Составление Плана осуществляется с соблюдением следующих условий:</w:t>
      </w:r>
    </w:p>
    <w:p w:rsid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lastRenderedPageBreak/>
        <w:t>обеспечение равномерности нагрузки на должностных лиц Управления, принимающих участие в контрольных мероприятиях;</w:t>
      </w:r>
    </w:p>
    <w:p w:rsid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661318">
        <w:rPr>
          <w:sz w:val="28"/>
          <w:szCs w:val="28"/>
        </w:rPr>
        <w:t>экономическая целесообразность проведения контрольных мероприятий, определяемая соотношением затрат на проведение каждого контрольного мероприятия и суммы средств бюджета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Игрим</w:t>
      </w:r>
      <w:proofErr w:type="spellEnd"/>
      <w:r w:rsidRPr="00661318">
        <w:rPr>
          <w:sz w:val="28"/>
          <w:szCs w:val="28"/>
        </w:rPr>
        <w:t>, в отношении которых планируется проведение данного мероприятия;</w:t>
      </w:r>
    </w:p>
    <w:p w:rsid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соблюдение требований к периодичности проведения плановых проверок, установленных законодательством Российской Федерации, но не более 1 раза в год в отношении одного субъекта контроля.</w:t>
      </w:r>
    </w:p>
    <w:p w:rsid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825D7">
        <w:rPr>
          <w:sz w:val="28"/>
          <w:szCs w:val="28"/>
        </w:rPr>
        <w:t>При отборе контрольных мероприятий для включения в План учитывается:</w:t>
      </w:r>
    </w:p>
    <w:p w:rsid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существенность и значимость мероприятий, осуществляемых субъектами контроля, в отношении которых предполагается проведение контрольного мероприятия, и(или) направления и объемов бюджетных расходов;</w:t>
      </w:r>
    </w:p>
    <w:p w:rsid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оценка состояния внутреннего финансового контроля и аудита в отношении субъекта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период, прошедший с момента проведения идентичного контрольного мероприятия;</w:t>
      </w:r>
    </w:p>
    <w:p w:rsidR="007E1579" w:rsidRPr="007825D7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наличие информации о признаках нарушений, поступившей от органов государственного и муниципального финансового контроля, а также по результатам анализа данных единой информационной системы в сфере закупок.</w:t>
      </w:r>
    </w:p>
    <w:p w:rsid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41223">
        <w:rPr>
          <w:sz w:val="28"/>
          <w:szCs w:val="28"/>
        </w:rPr>
        <w:t>Формирование </w:t>
      </w:r>
      <w:r w:rsidRPr="00661318">
        <w:rPr>
          <w:sz w:val="28"/>
          <w:szCs w:val="28"/>
        </w:rPr>
        <w:t>плана контрольных мероприятий осуществляется с учетом информации о планируемых (проводимых) иными государственными (муниципальными) органами идентичных контрольных мероприятиях в целях исключения дублирования деятельности по контролю.</w:t>
      </w:r>
    </w:p>
    <w:p w:rsidR="007E1579" w:rsidRPr="007E1579" w:rsidRDefault="007E1579" w:rsidP="007E1579">
      <w:pPr>
        <w:pStyle w:val="a3"/>
        <w:ind w:firstLine="708"/>
        <w:contextualSpacing/>
        <w:jc w:val="both"/>
        <w:rPr>
          <w:sz w:val="28"/>
          <w:szCs w:val="28"/>
        </w:rPr>
      </w:pPr>
      <w:r w:rsidRPr="007E1579">
        <w:rPr>
          <w:sz w:val="28"/>
          <w:szCs w:val="28"/>
        </w:rPr>
        <w:t>В целях настоящего Порядка под идентичным контрольным мероприятием понимается контрольное мероприятие, в рамках которого иными государственными (муниц</w:t>
      </w:r>
      <w:r w:rsidR="00441223">
        <w:rPr>
          <w:sz w:val="28"/>
          <w:szCs w:val="28"/>
        </w:rPr>
        <w:t>ипальными) органами проводятся </w:t>
      </w:r>
      <w:r w:rsidRPr="007E1579">
        <w:rPr>
          <w:sz w:val="28"/>
          <w:szCs w:val="28"/>
        </w:rPr>
        <w:t>(планируются к проведению) контрольные действия в отношении деятельности субъекта контроля, которые могут быть проведены экономической службой администрации.</w:t>
      </w:r>
    </w:p>
    <w:p w:rsidR="007E1579" w:rsidRPr="007E1579" w:rsidRDefault="007E1579" w:rsidP="007E15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>III. Требования к исполнению контрольных мероприятий</w:t>
      </w:r>
    </w:p>
    <w:p w:rsidR="007E1579" w:rsidRPr="007E1579" w:rsidRDefault="007E1579" w:rsidP="007E15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579" w:rsidRPr="007E1579" w:rsidRDefault="007E1579" w:rsidP="007E15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7E1579" w:rsidRPr="007E1579" w:rsidRDefault="007E1579" w:rsidP="007E15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 xml:space="preserve">3.2. Контрольное мероприятие проводится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его назначении</w:t>
      </w:r>
      <w:r w:rsidRPr="007E1579">
        <w:rPr>
          <w:rFonts w:ascii="Times New Roman" w:hAnsi="Times New Roman" w:cs="Times New Roman"/>
          <w:sz w:val="28"/>
          <w:szCs w:val="28"/>
        </w:rPr>
        <w:t>, в котором содержаться следующие сведения:</w:t>
      </w:r>
    </w:p>
    <w:p w:rsidR="007E1579" w:rsidRPr="007E1579" w:rsidRDefault="007E1579" w:rsidP="007E1579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lastRenderedPageBreak/>
        <w:t>а) наименование субъекта контроля;</w:t>
      </w:r>
    </w:p>
    <w:p w:rsidR="007E1579" w:rsidRPr="007E1579" w:rsidRDefault="007E1579" w:rsidP="007E1579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>б) место нахождения субъекта контроля;</w:t>
      </w:r>
    </w:p>
    <w:p w:rsidR="007E1579" w:rsidRPr="007E1579" w:rsidRDefault="007E1579" w:rsidP="007E1579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>в) место фактического осуществления деятельности субъекта контроля;</w:t>
      </w:r>
    </w:p>
    <w:p w:rsidR="007E1579" w:rsidRPr="007E1579" w:rsidRDefault="007E1579" w:rsidP="007E1579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>г) проверяемый период;</w:t>
      </w:r>
    </w:p>
    <w:p w:rsidR="007E1579" w:rsidRPr="007E1579" w:rsidRDefault="007E1579" w:rsidP="007E1579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>д) основание проведения контрольного мероприятия;</w:t>
      </w:r>
    </w:p>
    <w:p w:rsidR="007E1579" w:rsidRPr="007E1579" w:rsidRDefault="007E1579" w:rsidP="007E1579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>е) тема контрольного мероприятия;</w:t>
      </w:r>
    </w:p>
    <w:p w:rsidR="007E1579" w:rsidRPr="007E1579" w:rsidRDefault="007E1579" w:rsidP="007E1579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 xml:space="preserve">ж) фамилии, имена, отчества (последнее – при наличии) должностного лица (при проведении камеральной проверки одним должностным лицом), членов контрольной </w:t>
      </w:r>
      <w:r w:rsidR="00CA6265">
        <w:rPr>
          <w:rFonts w:ascii="Times New Roman" w:hAnsi="Times New Roman" w:cs="Times New Roman"/>
          <w:sz w:val="28"/>
          <w:szCs w:val="28"/>
        </w:rPr>
        <w:t xml:space="preserve">группы, руководителя </w:t>
      </w:r>
      <w:r w:rsidRPr="007E1579">
        <w:rPr>
          <w:rFonts w:ascii="Times New Roman" w:hAnsi="Times New Roman" w:cs="Times New Roman"/>
          <w:sz w:val="28"/>
          <w:szCs w:val="28"/>
        </w:rPr>
        <w:t>группы (при проведении контрольного мероприятия контрольной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7E1579" w:rsidRPr="007E1579" w:rsidRDefault="007E1579" w:rsidP="007E1579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>з) срок проведения контрольного мероприятия;</w:t>
      </w:r>
    </w:p>
    <w:p w:rsidR="001B4538" w:rsidRDefault="007E1579" w:rsidP="001B4538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579">
        <w:rPr>
          <w:rFonts w:ascii="Times New Roman" w:hAnsi="Times New Roman" w:cs="Times New Roman"/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1B4538" w:rsidRPr="001B4538" w:rsidRDefault="001B4538" w:rsidP="001B453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38">
        <w:rPr>
          <w:rFonts w:ascii="Times New Roman" w:hAnsi="Times New Roman" w:cs="Times New Roman"/>
          <w:sz w:val="28"/>
          <w:szCs w:val="28"/>
        </w:rPr>
        <w:t xml:space="preserve">3.3. Проведение выездной или камеральной проверки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B4538">
        <w:rPr>
          <w:rFonts w:ascii="Times New Roman" w:hAnsi="Times New Roman" w:cs="Times New Roman"/>
          <w:sz w:val="28"/>
          <w:szCs w:val="28"/>
        </w:rPr>
        <w:t xml:space="preserve">, принятого на основании мотивированного обращения должностного лица </w:t>
      </w:r>
      <w:r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Pr="001B4538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руководителя контрольной группы Управления, приостанавливается на общий срок не более 30 рабочих дней в следующих случаях:</w:t>
      </w:r>
    </w:p>
    <w:p w:rsidR="001B4538" w:rsidRPr="001B4538" w:rsidRDefault="001B4538" w:rsidP="001B4538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1B4538">
        <w:rPr>
          <w:rFonts w:ascii="Times New Roman" w:hAnsi="Times New Roman" w:cs="Times New Roman"/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1B4538" w:rsidRPr="001B4538" w:rsidRDefault="001B4538" w:rsidP="001B4538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 w:rsidRPr="001B4538">
        <w:rPr>
          <w:rFonts w:ascii="Times New Roman" w:hAnsi="Times New Roman" w:cs="Times New Roman"/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1B4538" w:rsidRPr="001B4538" w:rsidRDefault="001B4538" w:rsidP="001B4538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 w:rsidRPr="001B4538">
        <w:rPr>
          <w:rFonts w:ascii="Times New Roman" w:hAnsi="Times New Roman" w:cs="Times New Roman"/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1B4538" w:rsidRPr="001B4538" w:rsidRDefault="001B4538" w:rsidP="001B4538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538">
        <w:rPr>
          <w:rFonts w:ascii="Times New Roman" w:hAnsi="Times New Roman" w:cs="Times New Roman"/>
          <w:sz w:val="28"/>
          <w:szCs w:val="28"/>
        </w:rPr>
        <w:t xml:space="preserve">г) на период, необходимый для представления субъектом контроля документов и информации по повторному запросу в соответствии с </w:t>
      </w:r>
      <w:r w:rsidRPr="008C7769">
        <w:rPr>
          <w:rFonts w:ascii="Times New Roman" w:hAnsi="Times New Roman" w:cs="Times New Roman"/>
          <w:sz w:val="28"/>
          <w:szCs w:val="28"/>
        </w:rPr>
        <w:t>пунктом 5.3</w:t>
      </w:r>
      <w:r w:rsidRPr="001B4538">
        <w:rPr>
          <w:rFonts w:ascii="Times New Roman" w:hAnsi="Times New Roman" w:cs="Times New Roman"/>
          <w:sz w:val="28"/>
          <w:szCs w:val="28"/>
        </w:rPr>
        <w:t xml:space="preserve"> Порядка, но не более чем на 10 рабочих дней;</w:t>
      </w:r>
    </w:p>
    <w:p w:rsidR="00CA6265" w:rsidRDefault="001B4538" w:rsidP="00CA6265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End w:id="4"/>
      <w:r w:rsidRPr="001B4538">
        <w:rPr>
          <w:rFonts w:ascii="Times New Roman" w:hAnsi="Times New Roman" w:cs="Times New Roman"/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Pr="001B4538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контрольной группы, включая наступление обстоятельств непреодолимой силы.</w:t>
      </w:r>
    </w:p>
    <w:p w:rsidR="00CA6265" w:rsidRPr="00CA6265" w:rsidRDefault="00CA6265" w:rsidP="00CA62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>3.4. Решение о возобновлении проведения выездной или камеральной проверки принимается в срок не более 2 рабочих дней:</w:t>
      </w:r>
    </w:p>
    <w:p w:rsidR="00CA6265" w:rsidRPr="00CA6265" w:rsidRDefault="00CA6265" w:rsidP="00CA62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>а) после завершения проведения встречной проверки и (или) экспертизы согласно подпунктам «а», «б» пункта 3.3 Порядка;</w:t>
      </w:r>
    </w:p>
    <w:p w:rsidR="00CA6265" w:rsidRPr="00CA6265" w:rsidRDefault="00CA6265" w:rsidP="00CA62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>б) после устранения причин приостановления проведения проверки, указанных в подпунктах «в» – «д» пункта 3.3 Порядка;</w:t>
      </w:r>
    </w:p>
    <w:p w:rsidR="00CA6265" w:rsidRPr="00CA6265" w:rsidRDefault="00CA6265" w:rsidP="00CA62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>в) после истечения срока приостановления проверки в соответствии с подпунктами «в» – «д» пункта 3.3 Порядка.</w:t>
      </w:r>
    </w:p>
    <w:p w:rsidR="00CA6265" w:rsidRPr="00CA6265" w:rsidRDefault="00CA6265" w:rsidP="00CA62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lastRenderedPageBreak/>
        <w:t xml:space="preserve">3.5. Срок проведения выездной или камеральной проверки может быть продлен не более чем на 10 рабочих дней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6265" w:rsidRDefault="00CA6265" w:rsidP="00CA62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должностного </w:t>
      </w:r>
      <w:proofErr w:type="gramStart"/>
      <w:r w:rsidRPr="00CA6265">
        <w:rPr>
          <w:rFonts w:ascii="Times New Roman" w:hAnsi="Times New Roman" w:cs="Times New Roman"/>
          <w:sz w:val="28"/>
          <w:szCs w:val="28"/>
        </w:rPr>
        <w:t>лица  (</w:t>
      </w:r>
      <w:proofErr w:type="gramEnd"/>
      <w:r w:rsidRPr="00CA6265">
        <w:rPr>
          <w:rFonts w:ascii="Times New Roman" w:hAnsi="Times New Roman" w:cs="Times New Roman"/>
          <w:sz w:val="28"/>
          <w:szCs w:val="28"/>
        </w:rPr>
        <w:t>при проведении камеральной проверки одним должностным лицом) либо руководителя контрольной группы.</w:t>
      </w:r>
    </w:p>
    <w:p w:rsidR="00CA6265" w:rsidRPr="00CA6265" w:rsidRDefault="00CA6265" w:rsidP="00CA62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Федерации, в том числе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CA6265" w:rsidRPr="00CA6265" w:rsidRDefault="00CA6265" w:rsidP="00CA62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5">
        <w:rPr>
          <w:rFonts w:ascii="Times New Roman" w:hAnsi="Times New Roman" w:cs="Times New Roman"/>
          <w:sz w:val="28"/>
          <w:szCs w:val="28"/>
        </w:rPr>
        <w:t xml:space="preserve">3.6. Решение о продлении срока проведения контрольного мероприятия, о приостановлении, о возобновлении, о проведении контрольного мероприятия оформляется распоряжением администрации городского поселения </w:t>
      </w:r>
      <w:proofErr w:type="spellStart"/>
      <w:r w:rsidRPr="00CA62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A6265">
        <w:rPr>
          <w:rFonts w:ascii="Times New Roman" w:hAnsi="Times New Roman" w:cs="Times New Roman"/>
          <w:sz w:val="28"/>
          <w:szCs w:val="28"/>
        </w:rPr>
        <w:t>, в котором указываются основания продления срока проведения проверки, о приостановлении, о возобновлении, о проведении контрольного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265">
        <w:rPr>
          <w:rFonts w:ascii="Times New Roman" w:hAnsi="Times New Roman" w:cs="Times New Roman"/>
          <w:sz w:val="28"/>
          <w:szCs w:val="28"/>
        </w:rPr>
        <w:t>Копия распоряжения о продлении срока контрольного мероприятия, о приостановлении, о возобновлении проведения контрольного мероприятия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CA6265" w:rsidRPr="00FE3C1B" w:rsidRDefault="00CA6265" w:rsidP="00FE3C1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1B">
        <w:rPr>
          <w:rFonts w:ascii="Times New Roman" w:hAnsi="Times New Roman" w:cs="Times New Roman"/>
          <w:sz w:val="28"/>
          <w:szCs w:val="28"/>
        </w:rPr>
        <w:t xml:space="preserve">3.7. В случае непредставления или несвоевременного представления документов и информации по запросу экономической службы в соответствии с </w:t>
      </w:r>
      <w:r w:rsidR="00FE3C1B">
        <w:rPr>
          <w:rFonts w:ascii="Times New Roman" w:hAnsi="Times New Roman" w:cs="Times New Roman"/>
          <w:sz w:val="28"/>
          <w:szCs w:val="28"/>
        </w:rPr>
        <w:t>абзацем вторым</w:t>
      </w:r>
      <w:r w:rsidRPr="00FE3C1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E3C1B">
        <w:rPr>
          <w:rFonts w:ascii="Times New Roman" w:hAnsi="Times New Roman" w:cs="Times New Roman"/>
          <w:sz w:val="28"/>
          <w:szCs w:val="28"/>
        </w:rPr>
        <w:t>1.</w:t>
      </w:r>
      <w:r w:rsidRPr="00FE3C1B">
        <w:rPr>
          <w:rFonts w:ascii="Times New Roman" w:hAnsi="Times New Roman" w:cs="Times New Roman"/>
          <w:sz w:val="28"/>
          <w:szCs w:val="28"/>
        </w:rPr>
        <w:t>11 Порядка либо представления заведомо недостоверных документов и информации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CA6265" w:rsidRPr="00FE3C1B" w:rsidRDefault="00CA6265" w:rsidP="00FE3C1B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6265" w:rsidRPr="00FE3C1B" w:rsidRDefault="00CA6265" w:rsidP="00FE3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 w:rsidRPr="00FE3C1B">
        <w:rPr>
          <w:rFonts w:ascii="Times New Roman" w:hAnsi="Times New Roman" w:cs="Times New Roman"/>
          <w:sz w:val="28"/>
          <w:szCs w:val="28"/>
        </w:rPr>
        <w:t>IV. Проведение обследования</w:t>
      </w:r>
    </w:p>
    <w:p w:rsidR="00CA6265" w:rsidRPr="00FE3C1B" w:rsidRDefault="00CA6265" w:rsidP="00FE3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A6265" w:rsidRPr="00FE3C1B" w:rsidRDefault="00CA6265" w:rsidP="00FE3C1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1B">
        <w:rPr>
          <w:rFonts w:ascii="Times New Roman" w:hAnsi="Times New Roman" w:cs="Times New Roman"/>
          <w:sz w:val="28"/>
          <w:szCs w:val="28"/>
        </w:rPr>
        <w:t xml:space="preserve">4.1.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 </w:t>
      </w:r>
    </w:p>
    <w:p w:rsidR="00EE2DD5" w:rsidRDefault="00CA6265" w:rsidP="00EE2D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1B">
        <w:rPr>
          <w:rFonts w:ascii="Times New Roman" w:hAnsi="Times New Roman" w:cs="Times New Roman"/>
          <w:sz w:val="28"/>
          <w:szCs w:val="28"/>
        </w:rPr>
        <w:t xml:space="preserve">4.2. При обследовании осуществляется анализ и оценка состояния сферы деятельности субъекта контроля, определенной </w:t>
      </w:r>
      <w:r w:rsidR="00EE2DD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поселения </w:t>
      </w:r>
      <w:proofErr w:type="spellStart"/>
      <w:r w:rsidR="00EE2DD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E2DD5">
        <w:rPr>
          <w:rFonts w:ascii="Times New Roman" w:hAnsi="Times New Roman" w:cs="Times New Roman"/>
          <w:sz w:val="28"/>
          <w:szCs w:val="28"/>
        </w:rPr>
        <w:t>.</w:t>
      </w:r>
      <w:r w:rsidRPr="00FE3C1B">
        <w:rPr>
          <w:rFonts w:ascii="Times New Roman" w:hAnsi="Times New Roman" w:cs="Times New Roman"/>
          <w:sz w:val="28"/>
          <w:szCs w:val="28"/>
        </w:rPr>
        <w:t xml:space="preserve"> 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EE2DD5" w:rsidRDefault="00CA6265" w:rsidP="00EE2D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DD5">
        <w:rPr>
          <w:rFonts w:ascii="Times New Roman" w:hAnsi="Times New Roman" w:cs="Times New Roman"/>
          <w:sz w:val="28"/>
          <w:szCs w:val="28"/>
        </w:rPr>
        <w:t xml:space="preserve">4.3. </w:t>
      </w:r>
      <w:r w:rsidR="00EE2DD5" w:rsidRPr="00EE2DD5">
        <w:rPr>
          <w:rFonts w:ascii="Times New Roman" w:hAnsi="Times New Roman" w:cs="Times New Roman"/>
          <w:sz w:val="28"/>
          <w:szCs w:val="28"/>
        </w:rPr>
        <w:t>Результаты проведения обследования оформляются заключением, которое подписывается должностным лицом экономической службы не позднее последнего дня срока проведения обследования. Заключение в течение 3 рабочих дней после его подписания вручается (направляется) представителю субъекта контроля в соответствии с п.1.15 настоящим Порядком.</w:t>
      </w:r>
    </w:p>
    <w:p w:rsidR="00EE2DD5" w:rsidRPr="00EE2DD5" w:rsidRDefault="00EE2DD5" w:rsidP="00EE2D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265" w:rsidRPr="007825D7" w:rsidRDefault="00CA6265" w:rsidP="00CA626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6" w:name="Par116"/>
      <w:bookmarkEnd w:id="6"/>
      <w:r w:rsidRPr="00EE2DD5">
        <w:rPr>
          <w:rFonts w:ascii="Times New Roman" w:hAnsi="Times New Roman" w:cs="Times New Roman"/>
          <w:sz w:val="28"/>
          <w:szCs w:val="28"/>
        </w:rPr>
        <w:t>V. Проведение камеральной проверки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5.1.</w:t>
      </w:r>
      <w:r w:rsidR="00EE2DD5" w:rsidRPr="00EE2DD5">
        <w:rPr>
          <w:sz w:val="28"/>
          <w:szCs w:val="28"/>
        </w:rPr>
        <w:t xml:space="preserve"> </w:t>
      </w:r>
      <w:r w:rsidR="00EE2DD5" w:rsidRPr="00661318">
        <w:rPr>
          <w:sz w:val="28"/>
          <w:szCs w:val="28"/>
        </w:rPr>
        <w:t>Камеральная проверка проводится по месту нахождения администрации городского поселения</w:t>
      </w:r>
      <w:r w:rsidR="00EE2DD5">
        <w:rPr>
          <w:sz w:val="28"/>
          <w:szCs w:val="28"/>
        </w:rPr>
        <w:t xml:space="preserve"> </w:t>
      </w:r>
      <w:proofErr w:type="spellStart"/>
      <w:r w:rsidR="00EE2DD5">
        <w:rPr>
          <w:sz w:val="28"/>
          <w:szCs w:val="28"/>
        </w:rPr>
        <w:t>Игрим</w:t>
      </w:r>
      <w:proofErr w:type="spellEnd"/>
      <w:r w:rsidR="00EE2DD5" w:rsidRPr="00661318">
        <w:rPr>
          <w:sz w:val="28"/>
          <w:szCs w:val="28"/>
        </w:rPr>
        <w:t>, в том числе на основании бюджетной (бухгалтерской) отчетности и иных документов, представленных по запросам администрации городского поселения</w:t>
      </w:r>
      <w:r w:rsidR="00EE2DD5">
        <w:rPr>
          <w:sz w:val="28"/>
          <w:szCs w:val="28"/>
        </w:rPr>
        <w:t xml:space="preserve"> </w:t>
      </w:r>
      <w:proofErr w:type="spellStart"/>
      <w:r w:rsidR="00EE2DD5">
        <w:rPr>
          <w:sz w:val="28"/>
          <w:szCs w:val="28"/>
        </w:rPr>
        <w:t>Игрим</w:t>
      </w:r>
      <w:proofErr w:type="spellEnd"/>
      <w:r w:rsidR="00EE2DD5" w:rsidRPr="00661318">
        <w:rPr>
          <w:sz w:val="28"/>
          <w:szCs w:val="28"/>
        </w:rPr>
        <w:t>, а также информации, документов и материалов, полученных в ходе встречных проверок.</w:t>
      </w:r>
    </w:p>
    <w:p w:rsidR="00EE2DD5" w:rsidRDefault="00EE2DD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61318">
        <w:rPr>
          <w:sz w:val="28"/>
          <w:szCs w:val="28"/>
        </w:rPr>
        <w:t xml:space="preserve">Камеральная проверка проводится должностным лицом, указанным в </w:t>
      </w:r>
      <w:r w:rsidRPr="008C1951">
        <w:rPr>
          <w:sz w:val="28"/>
          <w:szCs w:val="28"/>
        </w:rPr>
        <w:t xml:space="preserve">пункте </w:t>
      </w:r>
      <w:r w:rsidRPr="00661318">
        <w:rPr>
          <w:sz w:val="28"/>
          <w:szCs w:val="28"/>
        </w:rPr>
        <w:t xml:space="preserve">1.10. настоящего Порядка, в течение 30 рабочих дней со дня получения от </w:t>
      </w:r>
      <w:r>
        <w:rPr>
          <w:sz w:val="28"/>
          <w:szCs w:val="28"/>
        </w:rPr>
        <w:t>су</w:t>
      </w:r>
      <w:r w:rsidRPr="00661318">
        <w:rPr>
          <w:sz w:val="28"/>
          <w:szCs w:val="28"/>
        </w:rPr>
        <w:t>бъекта контроля информации, документов и материалов, представленных по запросу администрации городского поселения</w:t>
      </w:r>
      <w:r>
        <w:rPr>
          <w:sz w:val="28"/>
          <w:szCs w:val="28"/>
        </w:rPr>
        <w:t xml:space="preserve"> Игрим</w:t>
      </w:r>
      <w:r w:rsidRPr="00661318">
        <w:rPr>
          <w:sz w:val="28"/>
          <w:szCs w:val="28"/>
        </w:rPr>
        <w:t>.</w:t>
      </w:r>
      <w:bookmarkStart w:id="7" w:name="Par0"/>
      <w:bookmarkEnd w:id="7"/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BF4310">
        <w:rPr>
          <w:sz w:val="28"/>
          <w:szCs w:val="28"/>
        </w:rPr>
        <w:t>5.</w:t>
      </w:r>
      <w:r w:rsidR="00EE2DD5">
        <w:rPr>
          <w:sz w:val="28"/>
          <w:szCs w:val="28"/>
        </w:rPr>
        <w:t>3</w:t>
      </w:r>
      <w:r w:rsidRPr="00BF43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4310">
        <w:rPr>
          <w:sz w:val="28"/>
          <w:szCs w:val="28"/>
        </w:rPr>
        <w:t xml:space="preserve">При проведении камеральной проверки должностным лицом </w:t>
      </w:r>
      <w:r w:rsidR="00EE2DD5">
        <w:rPr>
          <w:sz w:val="28"/>
          <w:szCs w:val="28"/>
        </w:rPr>
        <w:t>экономической службы</w:t>
      </w:r>
      <w:r w:rsidRPr="00BF4310">
        <w:rPr>
          <w:sz w:val="28"/>
          <w:szCs w:val="28"/>
        </w:rPr>
        <w:t xml:space="preserve"> либо контрольной группой проводится проверка полноты представленных субъектом контроля документов и информации по запросу в течение 3 рабочих дней со дня получении от субъекта контроля таких документов и информации.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BF4310">
        <w:rPr>
          <w:sz w:val="28"/>
          <w:szCs w:val="28"/>
        </w:rPr>
        <w:t>5.</w:t>
      </w:r>
      <w:r w:rsidR="00EE2DD5">
        <w:rPr>
          <w:sz w:val="28"/>
          <w:szCs w:val="28"/>
        </w:rPr>
        <w:t>4</w:t>
      </w:r>
      <w:r w:rsidRPr="00BF43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4310">
        <w:rPr>
          <w:sz w:val="28"/>
          <w:szCs w:val="28"/>
        </w:rPr>
        <w:t>В случае если по результатам проверки полноты представленных субъектом контроля документов и информации в соответствии с пунктом 5.2 Порядка требований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«г» пункта 3.3 Порядка со дня окончания проверки полноты представленных субъектом</w:t>
      </w:r>
      <w:r w:rsidRPr="007825D7">
        <w:rPr>
          <w:sz w:val="28"/>
          <w:szCs w:val="28"/>
        </w:rPr>
        <w:t xml:space="preserve"> контроля документов и информации.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 xml:space="preserve">Одновременно с направлением копии решения о приостановлении камеральной </w:t>
      </w:r>
      <w:r w:rsidRPr="00BF4310">
        <w:rPr>
          <w:sz w:val="28"/>
          <w:szCs w:val="28"/>
        </w:rPr>
        <w:t>проверки в соответствии с пунктом 3.3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BF4310">
        <w:rPr>
          <w:sz w:val="28"/>
          <w:szCs w:val="28"/>
        </w:rPr>
        <w:t>В случае непредставления субъектом контроля документов и информации по повторному запросу по истечении срока приостановления проверки в соответствии с пунктом «г» пункта 3.4 Порядка проверка возобновляется.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</w:t>
      </w:r>
      <w:r>
        <w:rPr>
          <w:sz w:val="28"/>
          <w:szCs w:val="28"/>
        </w:rPr>
        <w:t>.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5.</w:t>
      </w:r>
      <w:r w:rsidR="00EE2DD5">
        <w:rPr>
          <w:sz w:val="28"/>
          <w:szCs w:val="28"/>
        </w:rPr>
        <w:t>5</w:t>
      </w:r>
      <w:r w:rsidRPr="00782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25D7">
        <w:rPr>
          <w:sz w:val="28"/>
          <w:szCs w:val="28"/>
        </w:rPr>
        <w:t>Результаты камеральной проверки оформляются актом, который подписывается должностным лицом, уполномоченным на проведение такой проверки, не позднее последнего дня срока проведения камеральной проверки.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E2DD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825D7">
        <w:rPr>
          <w:sz w:val="28"/>
          <w:szCs w:val="28"/>
        </w:rPr>
        <w:t>Акт камеральной проверки в течение трех рабочих дней со дня его подписания должностным лицом, уполномоченным</w:t>
      </w:r>
      <w:r>
        <w:rPr>
          <w:sz w:val="28"/>
          <w:szCs w:val="28"/>
        </w:rPr>
        <w:t xml:space="preserve"> на проведение такой проверки, </w:t>
      </w:r>
      <w:r w:rsidRPr="00BF4310">
        <w:rPr>
          <w:sz w:val="28"/>
          <w:szCs w:val="28"/>
        </w:rPr>
        <w:t>вручается (направляется) представителю субъекта контроля в соответствии с п.1.15 настоящего Порядка.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BF4310">
        <w:rPr>
          <w:sz w:val="28"/>
          <w:szCs w:val="28"/>
        </w:rPr>
        <w:t>5.</w:t>
      </w:r>
      <w:r w:rsidR="00EE2DD5">
        <w:rPr>
          <w:sz w:val="28"/>
          <w:szCs w:val="28"/>
        </w:rPr>
        <w:t>7</w:t>
      </w:r>
      <w:r w:rsidRPr="00BF43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4310">
        <w:rPr>
          <w:sz w:val="28"/>
          <w:szCs w:val="28"/>
        </w:rPr>
        <w:t>Субъекты контроля вправе представить письменные возражения на акт, оформленный по результатам камеральной проверки, в течение десяти пяти рабочих дней со дня получения акта. Письменные возражения субъекта контроля по акту проверки приобщаются к материалам проверки.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BF4310">
        <w:rPr>
          <w:sz w:val="28"/>
          <w:szCs w:val="28"/>
        </w:rPr>
        <w:lastRenderedPageBreak/>
        <w:t>5.</w:t>
      </w:r>
      <w:r w:rsidR="00EE2DD5">
        <w:rPr>
          <w:sz w:val="28"/>
          <w:szCs w:val="28"/>
        </w:rPr>
        <w:t>8</w:t>
      </w:r>
      <w:r w:rsidRPr="00BF43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4310">
        <w:rPr>
          <w:sz w:val="28"/>
          <w:szCs w:val="28"/>
        </w:rPr>
        <w:t>По результатам рассмотрения акта и иных материалов камеральной проверки принимается решение: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BF4310">
        <w:rPr>
          <w:sz w:val="28"/>
          <w:szCs w:val="28"/>
        </w:rPr>
        <w:t>о применении мер принуждения;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BF4310">
        <w:rPr>
          <w:sz w:val="28"/>
          <w:szCs w:val="28"/>
        </w:rPr>
        <w:t>об отсутствии оснований применения мер принуждения;</w:t>
      </w:r>
    </w:p>
    <w:p w:rsidR="00EE2DD5" w:rsidRDefault="00CA6265" w:rsidP="00EE2DD5">
      <w:pPr>
        <w:pStyle w:val="a3"/>
        <w:ind w:firstLine="708"/>
        <w:contextualSpacing/>
        <w:jc w:val="both"/>
        <w:rPr>
          <w:sz w:val="28"/>
          <w:szCs w:val="28"/>
        </w:rPr>
      </w:pPr>
      <w:r w:rsidRPr="00BF4310">
        <w:rPr>
          <w:sz w:val="28"/>
          <w:szCs w:val="28"/>
        </w:rPr>
        <w:t>о проведении внеплановой</w:t>
      </w:r>
      <w:r w:rsidRPr="007825D7">
        <w:rPr>
          <w:sz w:val="28"/>
          <w:szCs w:val="28"/>
        </w:rPr>
        <w:t xml:space="preserve"> выездной проверки. </w:t>
      </w:r>
      <w:bookmarkStart w:id="8" w:name="Par126"/>
      <w:bookmarkEnd w:id="8"/>
    </w:p>
    <w:p w:rsidR="00666B12" w:rsidRDefault="00CA6265" w:rsidP="00666B12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5.</w:t>
      </w:r>
      <w:r w:rsidR="00EE2DD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7825D7">
        <w:rPr>
          <w:sz w:val="28"/>
          <w:szCs w:val="28"/>
        </w:rPr>
        <w:t xml:space="preserve">Акт, оформленный по результатам камеральной проверки, возражения субъекта контроля (при их наличии) и иные материалы камеральной проверки подлежат рассмотрению </w:t>
      </w:r>
      <w:r w:rsidR="00666B12" w:rsidRPr="00661318">
        <w:rPr>
          <w:sz w:val="28"/>
          <w:szCs w:val="28"/>
        </w:rPr>
        <w:t>главой (заместителем) городского поселения</w:t>
      </w:r>
      <w:r w:rsidR="00666B12">
        <w:rPr>
          <w:sz w:val="28"/>
          <w:szCs w:val="28"/>
        </w:rPr>
        <w:t xml:space="preserve"> </w:t>
      </w:r>
      <w:proofErr w:type="spellStart"/>
      <w:r w:rsidR="00666B12">
        <w:rPr>
          <w:sz w:val="28"/>
          <w:szCs w:val="28"/>
        </w:rPr>
        <w:t>Игрим</w:t>
      </w:r>
      <w:proofErr w:type="spellEnd"/>
      <w:r w:rsidR="00666B12">
        <w:rPr>
          <w:sz w:val="28"/>
          <w:szCs w:val="28"/>
        </w:rPr>
        <w:t>.</w:t>
      </w:r>
      <w:r w:rsidR="00666B12" w:rsidRPr="007825D7">
        <w:rPr>
          <w:sz w:val="28"/>
          <w:szCs w:val="28"/>
        </w:rPr>
        <w:t xml:space="preserve"> </w:t>
      </w:r>
    </w:p>
    <w:p w:rsidR="006B3E20" w:rsidRDefault="00CA6265" w:rsidP="006B3E20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5.</w:t>
      </w:r>
      <w:r w:rsidR="006B3E2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7825D7">
        <w:rPr>
          <w:sz w:val="28"/>
          <w:szCs w:val="28"/>
        </w:rPr>
        <w:t xml:space="preserve">По результатам рассмотрения акта, оформленного по результатам камеральной проверки, с учетом возражений субъекта контроля (при их наличии) и иных материалов камеральной проверки </w:t>
      </w:r>
      <w:r w:rsidR="006B3E20">
        <w:rPr>
          <w:sz w:val="28"/>
          <w:szCs w:val="28"/>
        </w:rPr>
        <w:t xml:space="preserve">глава городского поселения </w:t>
      </w:r>
      <w:proofErr w:type="spellStart"/>
      <w:r w:rsidR="006B3E20">
        <w:rPr>
          <w:sz w:val="28"/>
          <w:szCs w:val="28"/>
        </w:rPr>
        <w:t>Игрим</w:t>
      </w:r>
      <w:proofErr w:type="spellEnd"/>
      <w:r w:rsidRPr="007825D7">
        <w:rPr>
          <w:sz w:val="28"/>
          <w:szCs w:val="28"/>
        </w:rPr>
        <w:t xml:space="preserve"> принимает решение, которое оформляется </w:t>
      </w:r>
      <w:r w:rsidR="006B3E20">
        <w:rPr>
          <w:sz w:val="28"/>
          <w:szCs w:val="28"/>
        </w:rPr>
        <w:t xml:space="preserve">распоряжением администрации городского поселения </w:t>
      </w:r>
      <w:proofErr w:type="spellStart"/>
      <w:r w:rsidR="006B3E20">
        <w:rPr>
          <w:sz w:val="28"/>
          <w:szCs w:val="28"/>
        </w:rPr>
        <w:t>Игрим</w:t>
      </w:r>
      <w:proofErr w:type="spellEnd"/>
      <w:r w:rsidRPr="007825D7">
        <w:rPr>
          <w:sz w:val="28"/>
          <w:szCs w:val="28"/>
        </w:rPr>
        <w:t xml:space="preserve"> в срок не более 30 рабочих дней со дня подписания акта:</w:t>
      </w:r>
    </w:p>
    <w:p w:rsidR="006B3E20" w:rsidRDefault="00CA6265" w:rsidP="006B3E20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825D7">
        <w:rPr>
          <w:sz w:val="28"/>
          <w:szCs w:val="28"/>
        </w:rPr>
        <w:t>о выдаче обязательного для исполнения предписания, представления в случаях, установленных Федеральным законодательством;</w:t>
      </w:r>
    </w:p>
    <w:p w:rsidR="006B3E20" w:rsidRDefault="00CA6265" w:rsidP="006B3E20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825D7">
        <w:rPr>
          <w:sz w:val="28"/>
          <w:szCs w:val="28"/>
        </w:rPr>
        <w:t>об отсутствии оснований для выдачи предписания, представления;</w:t>
      </w:r>
    </w:p>
    <w:p w:rsidR="006B3E20" w:rsidRDefault="00CA6265" w:rsidP="006B3E20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825D7">
        <w:rPr>
          <w:sz w:val="28"/>
          <w:szCs w:val="28"/>
        </w:rPr>
        <w:t>о проведении внеплановой выездной проверки.</w:t>
      </w:r>
    </w:p>
    <w:p w:rsidR="006B3E20" w:rsidRDefault="00CA6265" w:rsidP="006B3E20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 xml:space="preserve">Одновременно с подписанием вышеуказанного </w:t>
      </w:r>
      <w:r w:rsidR="006B3E20">
        <w:rPr>
          <w:sz w:val="28"/>
          <w:szCs w:val="28"/>
        </w:rPr>
        <w:t xml:space="preserve">распоряжения администрации городского поселения </w:t>
      </w:r>
      <w:proofErr w:type="spellStart"/>
      <w:r w:rsidR="006B3E20">
        <w:rPr>
          <w:sz w:val="28"/>
          <w:szCs w:val="28"/>
        </w:rPr>
        <w:t>Игрим</w:t>
      </w:r>
      <w:proofErr w:type="spellEnd"/>
      <w:r w:rsidRPr="007825D7">
        <w:rPr>
          <w:sz w:val="28"/>
          <w:szCs w:val="28"/>
        </w:rPr>
        <w:t xml:space="preserve"> утверждается отчет о результатах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6B3E20" w:rsidRDefault="00CA6265" w:rsidP="006B3E20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5.1</w:t>
      </w:r>
      <w:r w:rsidR="006B3E20">
        <w:rPr>
          <w:sz w:val="28"/>
          <w:szCs w:val="28"/>
        </w:rPr>
        <w:t>1</w:t>
      </w:r>
      <w:r w:rsidRPr="00782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25D7">
        <w:rPr>
          <w:sz w:val="28"/>
          <w:szCs w:val="28"/>
        </w:rPr>
        <w:t>Отчет о результатах выездной или камеральной проверки подписываетс</w:t>
      </w:r>
      <w:r>
        <w:rPr>
          <w:sz w:val="28"/>
          <w:szCs w:val="28"/>
        </w:rPr>
        <w:t xml:space="preserve">я должностным лицом Управления </w:t>
      </w:r>
      <w:r w:rsidRPr="007825D7">
        <w:rPr>
          <w:sz w:val="28"/>
          <w:szCs w:val="28"/>
        </w:rPr>
        <w:t xml:space="preserve">(при проведении камеральной проверки одним должностным лицом) либо руководителем </w:t>
      </w:r>
      <w:r>
        <w:rPr>
          <w:sz w:val="28"/>
          <w:szCs w:val="28"/>
        </w:rPr>
        <w:t>контрольной группы, проводившим</w:t>
      </w:r>
      <w:r w:rsidRPr="007825D7">
        <w:rPr>
          <w:sz w:val="28"/>
          <w:szCs w:val="28"/>
        </w:rPr>
        <w:t xml:space="preserve"> проверку.</w:t>
      </w:r>
    </w:p>
    <w:p w:rsidR="00CA6265" w:rsidRPr="007825D7" w:rsidRDefault="00CA6265" w:rsidP="006B3E20">
      <w:pPr>
        <w:pStyle w:val="a3"/>
        <w:ind w:firstLine="708"/>
        <w:contextualSpacing/>
        <w:jc w:val="both"/>
        <w:rPr>
          <w:sz w:val="28"/>
          <w:szCs w:val="28"/>
        </w:rPr>
      </w:pPr>
      <w:r w:rsidRPr="007825D7">
        <w:rPr>
          <w:sz w:val="28"/>
          <w:szCs w:val="28"/>
        </w:rPr>
        <w:t>5.1</w:t>
      </w:r>
      <w:r w:rsidR="006B3E20">
        <w:rPr>
          <w:sz w:val="28"/>
          <w:szCs w:val="28"/>
        </w:rPr>
        <w:t>2</w:t>
      </w:r>
      <w:r w:rsidRPr="00782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25D7">
        <w:rPr>
          <w:sz w:val="28"/>
          <w:szCs w:val="28"/>
        </w:rPr>
        <w:t>О</w:t>
      </w:r>
      <w:r>
        <w:rPr>
          <w:sz w:val="28"/>
          <w:szCs w:val="28"/>
        </w:rPr>
        <w:t xml:space="preserve">тчет о результатах камеральной </w:t>
      </w:r>
      <w:r w:rsidRPr="007825D7">
        <w:rPr>
          <w:sz w:val="28"/>
          <w:szCs w:val="28"/>
        </w:rPr>
        <w:t>проверки приобщается к материалам проверки.</w:t>
      </w:r>
    </w:p>
    <w:p w:rsidR="00CA6265" w:rsidRPr="006B3E20" w:rsidRDefault="00CA6265" w:rsidP="006B3E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3E20">
        <w:rPr>
          <w:rFonts w:ascii="Times New Roman" w:hAnsi="Times New Roman" w:cs="Times New Roman"/>
          <w:sz w:val="28"/>
          <w:szCs w:val="28"/>
        </w:rPr>
        <w:t>VI. Проведение выездной проверки (ревизии)</w:t>
      </w:r>
    </w:p>
    <w:p w:rsidR="00CA6265" w:rsidRPr="006B3E20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20">
        <w:rPr>
          <w:rFonts w:ascii="Times New Roman" w:hAnsi="Times New Roman" w:cs="Times New Roman"/>
          <w:sz w:val="28"/>
          <w:szCs w:val="28"/>
        </w:rPr>
        <w:t>6.1. Выездная проверка (ревизия) проводится по месту нахождения субъекта контроля</w:t>
      </w:r>
      <w:r w:rsidR="006B3E20">
        <w:rPr>
          <w:rFonts w:ascii="Times New Roman" w:hAnsi="Times New Roman" w:cs="Times New Roman"/>
          <w:sz w:val="28"/>
          <w:szCs w:val="28"/>
        </w:rPr>
        <w:t>.</w:t>
      </w:r>
    </w:p>
    <w:p w:rsidR="00CA6265" w:rsidRPr="006B3E20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20">
        <w:rPr>
          <w:rFonts w:ascii="Times New Roman" w:hAnsi="Times New Roman" w:cs="Times New Roman"/>
          <w:sz w:val="28"/>
          <w:szCs w:val="28"/>
        </w:rPr>
        <w:t>6.2. Срок проведения выездной проверки (ревизии), не может превышать тридцать рабочих дней.</w:t>
      </w:r>
    </w:p>
    <w:p w:rsidR="00CA6265" w:rsidRPr="006B3E20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20">
        <w:rPr>
          <w:rFonts w:ascii="Times New Roman" w:hAnsi="Times New Roman" w:cs="Times New Roman"/>
          <w:sz w:val="28"/>
          <w:szCs w:val="28"/>
        </w:rPr>
        <w:t>6.3.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CA6265" w:rsidRPr="006B3E20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20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6B3E20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20">
        <w:rPr>
          <w:rFonts w:ascii="Times New Roman" w:hAnsi="Times New Roman" w:cs="Times New Roman"/>
          <w:sz w:val="28"/>
          <w:szCs w:val="28"/>
        </w:rPr>
        <w:lastRenderedPageBreak/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6C1A08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20">
        <w:rPr>
          <w:rFonts w:ascii="Times New Roman" w:hAnsi="Times New Roman" w:cs="Times New Roman"/>
          <w:sz w:val="28"/>
          <w:szCs w:val="28"/>
        </w:rPr>
        <w:t>6.4. По фактам непредставления или несвоевременного представления должностными лицами субъектов контроля документов и материалов, запрошенных при проведении выездной проверки (ревизии), руководитель контрольной группы составляет акт в произвольной форме, где приводит хронологию событий.</w:t>
      </w:r>
    </w:p>
    <w:p w:rsidR="006C1A08" w:rsidRPr="006C1A08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08">
        <w:rPr>
          <w:rFonts w:ascii="Times New Roman" w:hAnsi="Times New Roman" w:cs="Times New Roman"/>
          <w:sz w:val="28"/>
          <w:szCs w:val="28"/>
        </w:rPr>
        <w:t xml:space="preserve">6.5. </w:t>
      </w:r>
      <w:r w:rsidR="006C1A08" w:rsidRPr="006C1A08">
        <w:rPr>
          <w:rFonts w:ascii="Times New Roman" w:hAnsi="Times New Roman" w:cs="Times New Roman"/>
          <w:sz w:val="28"/>
          <w:szCs w:val="28"/>
        </w:rPr>
        <w:t>Глава поселения (заместитель главы) на основании мотивированного обращения заме</w:t>
      </w:r>
      <w:r w:rsidR="00A77274">
        <w:rPr>
          <w:rFonts w:ascii="Times New Roman" w:hAnsi="Times New Roman" w:cs="Times New Roman"/>
          <w:sz w:val="28"/>
          <w:szCs w:val="28"/>
        </w:rPr>
        <w:t xml:space="preserve">стителя главы администрации по </w:t>
      </w:r>
      <w:r w:rsidR="006C1A08" w:rsidRPr="006C1A08">
        <w:rPr>
          <w:rFonts w:ascii="Times New Roman" w:hAnsi="Times New Roman" w:cs="Times New Roman"/>
          <w:sz w:val="28"/>
          <w:szCs w:val="28"/>
        </w:rPr>
        <w:t>финансово – экономическим вопросам может назначить:</w:t>
      </w:r>
    </w:p>
    <w:p w:rsidR="006C1A08" w:rsidRPr="006C1A08" w:rsidRDefault="006C1A08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08">
        <w:rPr>
          <w:rFonts w:ascii="Times New Roman" w:hAnsi="Times New Roman" w:cs="Times New Roman"/>
          <w:sz w:val="28"/>
          <w:szCs w:val="28"/>
        </w:rPr>
        <w:t>- проведение обследования;</w:t>
      </w:r>
    </w:p>
    <w:p w:rsidR="006C1A08" w:rsidRPr="006C1A08" w:rsidRDefault="006C1A08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08">
        <w:rPr>
          <w:rFonts w:ascii="Times New Roman" w:hAnsi="Times New Roman" w:cs="Times New Roman"/>
          <w:sz w:val="28"/>
          <w:szCs w:val="28"/>
        </w:rPr>
        <w:t>- проведение встречной проверки.</w:t>
      </w:r>
    </w:p>
    <w:p w:rsidR="006C1A08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08"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предоставить по запросу (требованию) должностных лиц, входящих в состав контрольной группы, документы и информацию, относящиеся к теме выездной проверки (ревизии).</w:t>
      </w:r>
    </w:p>
    <w:p w:rsidR="00CA6265" w:rsidRPr="006C1A08" w:rsidRDefault="006C1A08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265" w:rsidRPr="006C1A08">
        <w:rPr>
          <w:rFonts w:ascii="Times New Roman" w:hAnsi="Times New Roman" w:cs="Times New Roman"/>
          <w:sz w:val="28"/>
          <w:szCs w:val="28"/>
        </w:rPr>
        <w:t>6.6. Результаты обследования оформляются заключением, которое прилагается к материалам проверки (ревизии).</w:t>
      </w:r>
    </w:p>
    <w:p w:rsidR="00CA6265" w:rsidRPr="006C1A08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08">
        <w:rPr>
          <w:rFonts w:ascii="Times New Roman" w:hAnsi="Times New Roman" w:cs="Times New Roman"/>
          <w:sz w:val="28"/>
          <w:szCs w:val="28"/>
        </w:rPr>
        <w:t>6.7. По результатам выездной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всеми членами контрольной группы.</w:t>
      </w:r>
    </w:p>
    <w:p w:rsidR="00CA6265" w:rsidRPr="006C1A08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08">
        <w:rPr>
          <w:rFonts w:ascii="Times New Roman" w:hAnsi="Times New Roman" w:cs="Times New Roman"/>
          <w:sz w:val="28"/>
          <w:szCs w:val="28"/>
        </w:rPr>
        <w:t>6.8.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6C1A08" w:rsidRPr="006C1A08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08">
        <w:rPr>
          <w:rFonts w:ascii="Times New Roman" w:hAnsi="Times New Roman" w:cs="Times New Roman"/>
          <w:sz w:val="28"/>
          <w:szCs w:val="28"/>
        </w:rPr>
        <w:t>6.9.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контроля, в соответствии с п.1.15 настоящего Порядка.</w:t>
      </w:r>
    </w:p>
    <w:p w:rsidR="00CA6265" w:rsidRPr="006C1A08" w:rsidRDefault="00CA6265" w:rsidP="006C1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08">
        <w:rPr>
          <w:rFonts w:ascii="Times New Roman" w:hAnsi="Times New Roman" w:cs="Times New Roman"/>
          <w:sz w:val="28"/>
          <w:szCs w:val="28"/>
        </w:rPr>
        <w:t>6.10. Субъект контроля вправе представить письменные возражения на акт, оформленный по результатам выездной проверки, в срок не более 10 рабочих дней со дня получения такого акта. Письменные возражения субъекта контроля приобщаются к материалам проверки.</w:t>
      </w:r>
    </w:p>
    <w:p w:rsidR="00E01C1E" w:rsidRPr="00E01C1E" w:rsidRDefault="00CA6265" w:rsidP="00E01C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1E">
        <w:rPr>
          <w:rFonts w:ascii="Times New Roman" w:hAnsi="Times New Roman" w:cs="Times New Roman"/>
          <w:sz w:val="28"/>
          <w:szCs w:val="28"/>
        </w:rPr>
        <w:t xml:space="preserve">6.11. Акт, оформленный по результатам выездной проверки, возражения субъекта контроля (при их наличии) и иные материалы выездной проверки подлежат </w:t>
      </w:r>
      <w:r w:rsidR="00E01C1E" w:rsidRPr="00E01C1E">
        <w:rPr>
          <w:rFonts w:ascii="Times New Roman" w:hAnsi="Times New Roman" w:cs="Times New Roman"/>
          <w:sz w:val="28"/>
          <w:szCs w:val="28"/>
        </w:rPr>
        <w:t xml:space="preserve">рассмотрению главой (заместителем главы) городского поселения </w:t>
      </w:r>
      <w:proofErr w:type="spellStart"/>
      <w:r w:rsidR="00E01C1E" w:rsidRPr="00E01C1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01C1E" w:rsidRPr="00E01C1E">
        <w:rPr>
          <w:rFonts w:ascii="Times New Roman" w:hAnsi="Times New Roman" w:cs="Times New Roman"/>
          <w:sz w:val="28"/>
          <w:szCs w:val="28"/>
        </w:rPr>
        <w:t>.</w:t>
      </w:r>
    </w:p>
    <w:p w:rsidR="00CA6265" w:rsidRPr="00E01C1E" w:rsidRDefault="00CA6265" w:rsidP="00E01C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1E">
        <w:rPr>
          <w:rFonts w:ascii="Times New Roman" w:hAnsi="Times New Roman" w:cs="Times New Roman"/>
          <w:sz w:val="28"/>
          <w:szCs w:val="28"/>
        </w:rPr>
        <w:t xml:space="preserve">6.12. По результатам рассмотрения акта, оформленного по результатам выездной проверки, с учетом возражений субъекта контроля (при их наличии) и иных материалов выездной проверки </w:t>
      </w:r>
      <w:r w:rsidR="00E01C1E" w:rsidRPr="00E01C1E">
        <w:rPr>
          <w:rFonts w:ascii="Times New Roman" w:hAnsi="Times New Roman" w:cs="Times New Roman"/>
          <w:sz w:val="28"/>
          <w:szCs w:val="28"/>
        </w:rPr>
        <w:t>глава (заместитель главы)</w:t>
      </w:r>
      <w:r w:rsidR="00DC17E6">
        <w:rPr>
          <w:rFonts w:ascii="Times New Roman" w:hAnsi="Times New Roman" w:cs="Times New Roman"/>
          <w:sz w:val="28"/>
          <w:szCs w:val="28"/>
        </w:rPr>
        <w:t xml:space="preserve"> городского </w:t>
      </w:r>
      <w:r w:rsidR="00E01C1E" w:rsidRPr="00E01C1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E01C1E" w:rsidRPr="00E01C1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01C1E">
        <w:rPr>
          <w:rFonts w:ascii="Times New Roman" w:hAnsi="Times New Roman" w:cs="Times New Roman"/>
          <w:sz w:val="28"/>
          <w:szCs w:val="28"/>
        </w:rPr>
        <w:t xml:space="preserve"> принимает решение, </w:t>
      </w:r>
      <w:r w:rsidR="00E01C1E">
        <w:rPr>
          <w:rFonts w:ascii="Times New Roman" w:hAnsi="Times New Roman" w:cs="Times New Roman"/>
          <w:sz w:val="28"/>
          <w:szCs w:val="28"/>
        </w:rPr>
        <w:t xml:space="preserve">которое оформляется распоряжением администрации городского поселения </w:t>
      </w:r>
      <w:proofErr w:type="spellStart"/>
      <w:r w:rsidR="00E01C1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01C1E">
        <w:rPr>
          <w:rFonts w:ascii="Times New Roman" w:hAnsi="Times New Roman" w:cs="Times New Roman"/>
          <w:sz w:val="28"/>
          <w:szCs w:val="28"/>
        </w:rPr>
        <w:t xml:space="preserve">, </w:t>
      </w:r>
      <w:r w:rsidRPr="00E01C1E">
        <w:rPr>
          <w:rFonts w:ascii="Times New Roman" w:hAnsi="Times New Roman" w:cs="Times New Roman"/>
          <w:sz w:val="28"/>
          <w:szCs w:val="28"/>
        </w:rPr>
        <w:t>в срок не более 30 рабочих дней со дня подписания акта:</w:t>
      </w:r>
    </w:p>
    <w:p w:rsidR="00CA6265" w:rsidRPr="00E01C1E" w:rsidRDefault="00CA6265" w:rsidP="00E01C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1E">
        <w:rPr>
          <w:rFonts w:ascii="Times New Roman" w:hAnsi="Times New Roman" w:cs="Times New Roman"/>
          <w:sz w:val="28"/>
          <w:szCs w:val="28"/>
        </w:rPr>
        <w:lastRenderedPageBreak/>
        <w:t>а) о выдаче обязательного для исполнения предписания, представления в случаях, установленных Федеральным законодательством;</w:t>
      </w:r>
    </w:p>
    <w:p w:rsidR="00CA6265" w:rsidRPr="00E01C1E" w:rsidRDefault="00CA6265" w:rsidP="00E01C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1E">
        <w:rPr>
          <w:rFonts w:ascii="Times New Roman" w:hAnsi="Times New Roman" w:cs="Times New Roman"/>
          <w:sz w:val="28"/>
          <w:szCs w:val="28"/>
        </w:rPr>
        <w:t>б) об отсутствии оснований для выдачи предписания, представления;</w:t>
      </w:r>
    </w:p>
    <w:p w:rsidR="00CA6265" w:rsidRDefault="00CA6265" w:rsidP="00E01C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1E">
        <w:rPr>
          <w:rFonts w:ascii="Times New Roman" w:hAnsi="Times New Roman" w:cs="Times New Roman"/>
          <w:sz w:val="28"/>
          <w:szCs w:val="28"/>
        </w:rPr>
        <w:t>в) о проведении внеплановой выездной проверки.</w:t>
      </w:r>
    </w:p>
    <w:p w:rsidR="00E01C1E" w:rsidRPr="001F1286" w:rsidRDefault="00E01C1E" w:rsidP="001F128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286">
        <w:rPr>
          <w:rFonts w:ascii="Times New Roman" w:hAnsi="Times New Roman" w:cs="Times New Roman"/>
          <w:sz w:val="28"/>
          <w:szCs w:val="28"/>
        </w:rPr>
        <w:t>Одновременно с подписанием вышеуказанного распоряжения утверждается отчет о результатах выездной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1F1286" w:rsidRPr="001F1286" w:rsidRDefault="001F1286" w:rsidP="001F12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86">
        <w:rPr>
          <w:rFonts w:ascii="Times New Roman" w:hAnsi="Times New Roman" w:cs="Times New Roman"/>
          <w:sz w:val="28"/>
          <w:szCs w:val="28"/>
        </w:rPr>
        <w:t>6.13. Отчет о результатах выездной проверки подписывается должностным лицом руководителем контрольной группы, проводившими проверку.</w:t>
      </w:r>
    </w:p>
    <w:p w:rsidR="001F1286" w:rsidRPr="001F1286" w:rsidRDefault="001F1286" w:rsidP="001F12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86">
        <w:rPr>
          <w:rFonts w:ascii="Times New Roman" w:hAnsi="Times New Roman" w:cs="Times New Roman"/>
          <w:sz w:val="28"/>
          <w:szCs w:val="28"/>
        </w:rPr>
        <w:t>Отчет о результатах выездной проверки приобщается к материалам проверки.</w:t>
      </w:r>
    </w:p>
    <w:p w:rsidR="00B63DA5" w:rsidRPr="001F1286" w:rsidRDefault="00B63DA5" w:rsidP="00B63DA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1286">
        <w:rPr>
          <w:rFonts w:ascii="Times New Roman" w:hAnsi="Times New Roman" w:cs="Times New Roman"/>
          <w:sz w:val="28"/>
          <w:szCs w:val="28"/>
        </w:rPr>
        <w:t>VII. Реализация результатов контрольных мероприятий</w:t>
      </w:r>
    </w:p>
    <w:p w:rsidR="00B63DA5" w:rsidRPr="00C324E9" w:rsidRDefault="00B63DA5" w:rsidP="00C324E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E9">
        <w:rPr>
          <w:rFonts w:ascii="Times New Roman" w:hAnsi="Times New Roman" w:cs="Times New Roman"/>
          <w:sz w:val="28"/>
          <w:szCs w:val="28"/>
        </w:rPr>
        <w:t xml:space="preserve">7.1. По результатам контрольных мероприятий, в случаях установления нарушений бюджетного законодательства, и иных нормативных правовых актов, регулирующих бюджетные правоотношения, </w:t>
      </w:r>
      <w:r w:rsidR="00C324E9" w:rsidRPr="00C324E9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</w:t>
      </w:r>
      <w:proofErr w:type="spellStart"/>
      <w:r w:rsidR="00C324E9" w:rsidRPr="00C324E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324E9"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:rsidR="00B63DA5" w:rsidRPr="00C324E9" w:rsidRDefault="00C324E9" w:rsidP="00C324E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23830">
        <w:rPr>
          <w:rFonts w:ascii="Times New Roman" w:hAnsi="Times New Roman" w:cs="Times New Roman"/>
          <w:sz w:val="28"/>
          <w:szCs w:val="28"/>
        </w:rPr>
        <w:t>представление, документ органа внутреннего государственного (муниципального) финансового контроля, содержащий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субъектов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</w:t>
      </w:r>
      <w:r w:rsidR="00B63DA5" w:rsidRPr="00C324E9">
        <w:rPr>
          <w:rFonts w:ascii="Times New Roman" w:hAnsi="Times New Roman" w:cs="Times New Roman"/>
          <w:sz w:val="28"/>
          <w:szCs w:val="28"/>
        </w:rPr>
        <w:t>;</w:t>
      </w:r>
    </w:p>
    <w:p w:rsidR="00B63DA5" w:rsidRPr="00C324E9" w:rsidRDefault="00C324E9" w:rsidP="00C324E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C614E">
        <w:rPr>
          <w:rFonts w:ascii="Times New Roman" w:hAnsi="Times New Roman" w:cs="Times New Roman"/>
          <w:sz w:val="28"/>
          <w:szCs w:val="28"/>
        </w:rPr>
        <w:t>предписание, 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субъектов контроля и (или) требования о возмещении причиненного ущерба муниципальному образованию</w:t>
      </w:r>
      <w:r w:rsidR="00B63DA5" w:rsidRPr="00C324E9">
        <w:rPr>
          <w:rFonts w:ascii="Times New Roman" w:hAnsi="Times New Roman" w:cs="Times New Roman"/>
          <w:sz w:val="28"/>
          <w:szCs w:val="28"/>
        </w:rPr>
        <w:t>;</w:t>
      </w:r>
    </w:p>
    <w:p w:rsidR="00B63DA5" w:rsidRPr="00C324E9" w:rsidRDefault="00B63DA5" w:rsidP="00C324E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E9">
        <w:rPr>
          <w:rFonts w:ascii="Times New Roman" w:hAnsi="Times New Roman" w:cs="Times New Roman"/>
          <w:sz w:val="28"/>
          <w:szCs w:val="28"/>
        </w:rPr>
        <w:t xml:space="preserve">7.2. По результатам контрольных мероприятий, в случаях установления нарушений законодательства Российской Федерации и иных нормативных правовых актов о контрактной системе в сфере закупок, направляются предписания, об устранении нарушений бюджетного законодательства </w:t>
      </w:r>
      <w:r w:rsidRPr="00C324E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иных нормативных правовых актов, регулирующих бюджетные правоотношения, и(или) о возмещении ущерба, причиненного такими нарушениями Российской Федерации;</w:t>
      </w:r>
    </w:p>
    <w:p w:rsidR="00B63DA5" w:rsidRPr="00C324E9" w:rsidRDefault="00B63DA5" w:rsidP="00C324E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E9">
        <w:rPr>
          <w:rFonts w:ascii="Times New Roman" w:hAnsi="Times New Roman" w:cs="Times New Roman"/>
          <w:sz w:val="28"/>
          <w:szCs w:val="28"/>
        </w:rPr>
        <w:t>7.3. Предписание, представление,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предписания, представления в соответствии с подпунктом «в» пункта 5.1</w:t>
      </w:r>
      <w:r w:rsidR="00760E9C">
        <w:rPr>
          <w:rFonts w:ascii="Times New Roman" w:hAnsi="Times New Roman" w:cs="Times New Roman"/>
          <w:sz w:val="28"/>
          <w:szCs w:val="28"/>
        </w:rPr>
        <w:t>0</w:t>
      </w:r>
      <w:r w:rsidRPr="00C324E9">
        <w:rPr>
          <w:rFonts w:ascii="Times New Roman" w:hAnsi="Times New Roman" w:cs="Times New Roman"/>
          <w:sz w:val="28"/>
          <w:szCs w:val="28"/>
        </w:rPr>
        <w:t>, подпунктом «в» пункта 6.12 Порядка.</w:t>
      </w:r>
    </w:p>
    <w:p w:rsidR="00B63DA5" w:rsidRPr="007825D7" w:rsidRDefault="00B63DA5" w:rsidP="00C324E9">
      <w:pPr>
        <w:pStyle w:val="a5"/>
        <w:ind w:firstLine="709"/>
        <w:jc w:val="both"/>
      </w:pPr>
      <w:r w:rsidRPr="00C324E9">
        <w:rPr>
          <w:rFonts w:ascii="Times New Roman" w:hAnsi="Times New Roman" w:cs="Times New Roman"/>
          <w:sz w:val="28"/>
          <w:szCs w:val="28"/>
        </w:rPr>
        <w:t>Предписание, представление должны содержать сроки его исполнения</w:t>
      </w:r>
      <w:r w:rsidRPr="007825D7">
        <w:t>.</w:t>
      </w:r>
    </w:p>
    <w:p w:rsidR="00B63DA5" w:rsidRPr="00C324E9" w:rsidRDefault="00B63DA5" w:rsidP="00C324E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E9">
        <w:rPr>
          <w:rFonts w:ascii="Times New Roman" w:hAnsi="Times New Roman" w:cs="Times New Roman"/>
          <w:sz w:val="28"/>
          <w:szCs w:val="28"/>
        </w:rPr>
        <w:t>7.4. Уведомление о применении бюджетных мер принуждения направляются в определенные Бюджетным Кодексом Российской Федерации сроки с описанием совершенного бюджетного нарушения при установлении по результатам проведения контрольного мероприятия нарушений, предусмотренного Бюджетным кодексом Российской Федерации.</w:t>
      </w:r>
    </w:p>
    <w:p w:rsidR="00C324E9" w:rsidRPr="00C324E9" w:rsidRDefault="00B63DA5" w:rsidP="00C324E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E9">
        <w:rPr>
          <w:rFonts w:ascii="Times New Roman" w:hAnsi="Times New Roman" w:cs="Times New Roman"/>
          <w:sz w:val="28"/>
          <w:szCs w:val="28"/>
        </w:rPr>
        <w:t xml:space="preserve">7.5. </w:t>
      </w:r>
      <w:r w:rsidR="00C324E9" w:rsidRPr="00C324E9">
        <w:rPr>
          <w:rFonts w:ascii="Times New Roman" w:hAnsi="Times New Roman" w:cs="Times New Roman"/>
          <w:sz w:val="28"/>
          <w:szCs w:val="28"/>
        </w:rPr>
        <w:t xml:space="preserve">Применение бюджетных мер принуждения осуществляется администрацией городского поселения </w:t>
      </w:r>
      <w:proofErr w:type="spellStart"/>
      <w:r w:rsidR="00C324E9" w:rsidRPr="00C324E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C324E9" w:rsidRPr="00C324E9">
        <w:rPr>
          <w:rFonts w:ascii="Times New Roman" w:hAnsi="Times New Roman" w:cs="Times New Roman"/>
          <w:sz w:val="28"/>
          <w:szCs w:val="28"/>
        </w:rPr>
        <w:t>.</w:t>
      </w:r>
    </w:p>
    <w:p w:rsidR="00B63DA5" w:rsidRPr="008A46BB" w:rsidRDefault="00B63DA5" w:rsidP="008A46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BB">
        <w:rPr>
          <w:rFonts w:ascii="Times New Roman" w:hAnsi="Times New Roman" w:cs="Times New Roman"/>
          <w:sz w:val="28"/>
          <w:szCs w:val="28"/>
        </w:rPr>
        <w:t>7.6. Срок устранения нарушения законодательства в предписании с учетом вида выявленного нарушения и времени, необходимого для устранения нарушения, но не более 6 месяцев.</w:t>
      </w:r>
    </w:p>
    <w:p w:rsidR="00B63DA5" w:rsidRPr="008A46BB" w:rsidRDefault="00B63DA5" w:rsidP="008A46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BB">
        <w:rPr>
          <w:rFonts w:ascii="Times New Roman" w:hAnsi="Times New Roman" w:cs="Times New Roman"/>
          <w:sz w:val="28"/>
          <w:szCs w:val="28"/>
        </w:rPr>
        <w:t>Указанный в предписании срок устранения нарушений может быть продлен на основании ходатайства лица, в отношении которого вынесено предписание об устранении нарушений законодательства,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порядке.</w:t>
      </w:r>
    </w:p>
    <w:p w:rsidR="00B63DA5" w:rsidRPr="008A46BB" w:rsidRDefault="00B63DA5" w:rsidP="008A46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BB">
        <w:rPr>
          <w:rFonts w:ascii="Times New Roman" w:hAnsi="Times New Roman" w:cs="Times New Roman"/>
          <w:sz w:val="28"/>
          <w:szCs w:val="28"/>
        </w:rPr>
        <w:t xml:space="preserve">В случае невозможности устранения нарушения в установленный срок лицо, которому выдано предписание, не позднее указанного в предписании срока устранения нарушения вправе направить </w:t>
      </w:r>
      <w:r w:rsidR="008A46BB" w:rsidRPr="008A46BB">
        <w:rPr>
          <w:rFonts w:ascii="Times New Roman" w:hAnsi="Times New Roman" w:cs="Times New Roman"/>
          <w:sz w:val="28"/>
          <w:szCs w:val="28"/>
        </w:rPr>
        <w:t xml:space="preserve">главе (заместителю главы) городского поселения </w:t>
      </w:r>
      <w:proofErr w:type="spellStart"/>
      <w:r w:rsidR="008A46BB" w:rsidRPr="008A46B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8A46BB">
        <w:rPr>
          <w:rFonts w:ascii="Times New Roman" w:hAnsi="Times New Roman" w:cs="Times New Roman"/>
          <w:sz w:val="28"/>
          <w:szCs w:val="28"/>
        </w:rPr>
        <w:t>, выдавшему данное предписание, ходатайство о продлении срока устранения нарушения законодательства.</w:t>
      </w:r>
    </w:p>
    <w:p w:rsidR="00B63DA5" w:rsidRPr="008A46BB" w:rsidRDefault="00B63DA5" w:rsidP="008A46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BB">
        <w:rPr>
          <w:rFonts w:ascii="Times New Roman" w:hAnsi="Times New Roman" w:cs="Times New Roman"/>
          <w:sz w:val="28"/>
          <w:szCs w:val="28"/>
        </w:rPr>
        <w:t>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:rsidR="00B63DA5" w:rsidRPr="008A46BB" w:rsidRDefault="00B63DA5" w:rsidP="008A46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BB">
        <w:rPr>
          <w:rFonts w:ascii="Times New Roman" w:hAnsi="Times New Roman" w:cs="Times New Roman"/>
          <w:sz w:val="28"/>
          <w:szCs w:val="28"/>
        </w:rPr>
        <w:t xml:space="preserve">Ходатайство о продлении срока исполнения предписания рассматривается, в течение 5 рабочих дней с момента поступления. По результатам рассмотрения представленных документов, </w:t>
      </w:r>
      <w:r w:rsidR="008A46BB" w:rsidRPr="008A46BB">
        <w:rPr>
          <w:rFonts w:ascii="Times New Roman" w:hAnsi="Times New Roman" w:cs="Times New Roman"/>
          <w:sz w:val="28"/>
          <w:szCs w:val="28"/>
        </w:rPr>
        <w:t>глава (заместитель главы)</w:t>
      </w:r>
      <w:r w:rsidRPr="008A46BB">
        <w:rPr>
          <w:rFonts w:ascii="Times New Roman" w:hAnsi="Times New Roman" w:cs="Times New Roman"/>
          <w:sz w:val="28"/>
          <w:szCs w:val="28"/>
        </w:rPr>
        <w:t xml:space="preserve"> вправе продлить срок исполнения предписания.</w:t>
      </w:r>
    </w:p>
    <w:p w:rsidR="00B63DA5" w:rsidRPr="008A46BB" w:rsidRDefault="00B63DA5" w:rsidP="008A46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B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направляется уведомление об удовлетворении ходатайства и продлении срока исполнения предписания, либо об отклонении ходатайства и оставлении срока устранения выявленного нарушения без изменения (в случае если в установленном предписанием срок нарушения возможно устранить, но нарушителем не приняты все возможные от него меры, необходимые для устранения выявленного нарушения). </w:t>
      </w:r>
    </w:p>
    <w:p w:rsidR="00B63DA5" w:rsidRPr="008A46BB" w:rsidRDefault="00B63DA5" w:rsidP="008A46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BB">
        <w:rPr>
          <w:rFonts w:ascii="Times New Roman" w:hAnsi="Times New Roman" w:cs="Times New Roman"/>
          <w:sz w:val="28"/>
          <w:szCs w:val="28"/>
        </w:rPr>
        <w:t xml:space="preserve">7.7. Отмена предписаний </w:t>
      </w:r>
      <w:r w:rsidR="008A46BB" w:rsidRPr="008A46B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8A46BB" w:rsidRPr="008A46B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8A46BB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порядке, а также </w:t>
      </w:r>
      <w:r w:rsidR="008A46BB" w:rsidRPr="008A46BB">
        <w:rPr>
          <w:rFonts w:ascii="Times New Roman" w:hAnsi="Times New Roman" w:cs="Times New Roman"/>
          <w:sz w:val="28"/>
          <w:szCs w:val="28"/>
        </w:rPr>
        <w:t xml:space="preserve">главой городского поселения </w:t>
      </w:r>
      <w:proofErr w:type="spellStart"/>
      <w:r w:rsidR="008A46BB" w:rsidRPr="008A46BB">
        <w:rPr>
          <w:rFonts w:ascii="Times New Roman" w:hAnsi="Times New Roman" w:cs="Times New Roman"/>
          <w:sz w:val="28"/>
          <w:szCs w:val="28"/>
        </w:rPr>
        <w:lastRenderedPageBreak/>
        <w:t>Игрим</w:t>
      </w:r>
      <w:proofErr w:type="spellEnd"/>
      <w:r w:rsidRPr="008A46BB">
        <w:rPr>
          <w:rFonts w:ascii="Times New Roman" w:hAnsi="Times New Roman" w:cs="Times New Roman"/>
          <w:sz w:val="28"/>
          <w:szCs w:val="28"/>
        </w:rPr>
        <w:t xml:space="preserve"> в случае изменения обстоятельств или в случае иной необходимости отмены ранее выданного предписания, в том числе при наличии объективной невозможности исполнения предписания.</w:t>
      </w:r>
    </w:p>
    <w:p w:rsidR="00523830" w:rsidRDefault="00B63DA5" w:rsidP="005238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BB">
        <w:rPr>
          <w:rFonts w:ascii="Times New Roman" w:hAnsi="Times New Roman" w:cs="Times New Roman"/>
          <w:sz w:val="28"/>
          <w:szCs w:val="28"/>
        </w:rPr>
        <w:t xml:space="preserve">7.8. Должностные лица, принимающие участие в контрольных мероприятиях, обязаны осуществлять контроль за выполнением субъектом контроля предписания. В случае неисполнения выданного представления, предписания, </w:t>
      </w:r>
      <w:r w:rsidR="008A46BB" w:rsidRPr="008A46BB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8A46BB" w:rsidRPr="008A46B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A46BB" w:rsidRPr="008A46BB">
        <w:rPr>
          <w:rFonts w:ascii="Times New Roman" w:hAnsi="Times New Roman" w:cs="Times New Roman"/>
          <w:sz w:val="28"/>
          <w:szCs w:val="28"/>
        </w:rPr>
        <w:t xml:space="preserve"> </w:t>
      </w:r>
      <w:r w:rsidRPr="008A46BB">
        <w:rPr>
          <w:rFonts w:ascii="Times New Roman" w:hAnsi="Times New Roman" w:cs="Times New Roman"/>
          <w:sz w:val="28"/>
          <w:szCs w:val="28"/>
        </w:rPr>
        <w:t xml:space="preserve">выходит с предложением о применении к </w:t>
      </w:r>
      <w:r w:rsidR="00441223" w:rsidRPr="008A46BB">
        <w:rPr>
          <w:rFonts w:ascii="Times New Roman" w:hAnsi="Times New Roman" w:cs="Times New Roman"/>
          <w:sz w:val="28"/>
          <w:szCs w:val="28"/>
        </w:rPr>
        <w:t>не исполнившему</w:t>
      </w:r>
      <w:r w:rsidRPr="008A46BB">
        <w:rPr>
          <w:rFonts w:ascii="Times New Roman" w:hAnsi="Times New Roman" w:cs="Times New Roman"/>
          <w:sz w:val="28"/>
          <w:szCs w:val="28"/>
        </w:rPr>
        <w:t xml:space="preserve"> представление и(или) предписание лицу меры ответственности в соответствии с законодательством Российской Федерации.</w:t>
      </w:r>
    </w:p>
    <w:p w:rsidR="00523830" w:rsidRPr="00523830" w:rsidRDefault="00523830" w:rsidP="005238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30">
        <w:rPr>
          <w:rFonts w:ascii="Times New Roman" w:hAnsi="Times New Roman" w:cs="Times New Roman"/>
          <w:sz w:val="28"/>
          <w:szCs w:val="28"/>
        </w:rPr>
        <w:t xml:space="preserve">7.9.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городского поселения </w:t>
      </w:r>
      <w:proofErr w:type="spellStart"/>
      <w:r w:rsidRPr="0052383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523830">
        <w:rPr>
          <w:rFonts w:ascii="Times New Roman" w:hAnsi="Times New Roman" w:cs="Times New Roman"/>
          <w:sz w:val="28"/>
          <w:szCs w:val="28"/>
        </w:rPr>
        <w:t xml:space="preserve"> в суд с исковыми заявлениями о возмещении ущерба, причиненного муниципальному образованию</w:t>
      </w:r>
    </w:p>
    <w:p w:rsidR="00523830" w:rsidRDefault="00523830" w:rsidP="005238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Pr="00523830">
        <w:rPr>
          <w:rFonts w:ascii="Times New Roman" w:hAnsi="Times New Roman" w:cs="Times New Roman"/>
          <w:sz w:val="28"/>
          <w:szCs w:val="28"/>
        </w:rPr>
        <w:t>. При выявлении в ходе проведения контрольных мероприятий административных правонарушений должностные лица экономической службы администрации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523830" w:rsidRPr="00523830" w:rsidRDefault="00523830" w:rsidP="005238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30">
        <w:rPr>
          <w:rFonts w:ascii="Times New Roman" w:hAnsi="Times New Roman" w:cs="Times New Roman"/>
          <w:sz w:val="28"/>
          <w:szCs w:val="28"/>
        </w:rPr>
        <w:t>7.11. В случае выявления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CA6265" w:rsidRPr="001B4538" w:rsidRDefault="00CA6265" w:rsidP="001B4538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579" w:rsidRPr="001B4538" w:rsidRDefault="007E1579" w:rsidP="001B45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4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82" w:rsidRPr="00C01203" w:rsidRDefault="004B7D82" w:rsidP="00DD2351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C01203" w:rsidRPr="00C01203" w:rsidRDefault="00C01203" w:rsidP="00C0120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0673" w:rsidRPr="00F37287" w:rsidRDefault="00050673" w:rsidP="00F372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774A" w:rsidRPr="00C9774A" w:rsidRDefault="00C9774A" w:rsidP="00760E9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774A" w:rsidRPr="00C9774A" w:rsidSect="006C1A0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4B84"/>
    <w:multiLevelType w:val="multilevel"/>
    <w:tmpl w:val="ABCE67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0AD1963"/>
    <w:multiLevelType w:val="hybridMultilevel"/>
    <w:tmpl w:val="BB949B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72D17"/>
    <w:multiLevelType w:val="hybridMultilevel"/>
    <w:tmpl w:val="2CC2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D5C39"/>
    <w:multiLevelType w:val="hybridMultilevel"/>
    <w:tmpl w:val="A7028790"/>
    <w:lvl w:ilvl="0" w:tplc="8FA42E8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3711D"/>
    <w:multiLevelType w:val="hybridMultilevel"/>
    <w:tmpl w:val="8A86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3F"/>
    <w:rsid w:val="00050673"/>
    <w:rsid w:val="0007493F"/>
    <w:rsid w:val="001449AC"/>
    <w:rsid w:val="001B4538"/>
    <w:rsid w:val="001F1286"/>
    <w:rsid w:val="002B0580"/>
    <w:rsid w:val="00371832"/>
    <w:rsid w:val="00441223"/>
    <w:rsid w:val="004B7D82"/>
    <w:rsid w:val="00523830"/>
    <w:rsid w:val="005C4CBA"/>
    <w:rsid w:val="00666B12"/>
    <w:rsid w:val="006B3E20"/>
    <w:rsid w:val="006C1A08"/>
    <w:rsid w:val="006C614E"/>
    <w:rsid w:val="00760E9C"/>
    <w:rsid w:val="007E1579"/>
    <w:rsid w:val="008A46BB"/>
    <w:rsid w:val="008C7769"/>
    <w:rsid w:val="008D0B83"/>
    <w:rsid w:val="0092762A"/>
    <w:rsid w:val="00A77274"/>
    <w:rsid w:val="00A95A10"/>
    <w:rsid w:val="00AC68DD"/>
    <w:rsid w:val="00B63DA5"/>
    <w:rsid w:val="00C01203"/>
    <w:rsid w:val="00C324E9"/>
    <w:rsid w:val="00C9774A"/>
    <w:rsid w:val="00CA6265"/>
    <w:rsid w:val="00D70976"/>
    <w:rsid w:val="00DC17E6"/>
    <w:rsid w:val="00DD2351"/>
    <w:rsid w:val="00E01125"/>
    <w:rsid w:val="00E01C1E"/>
    <w:rsid w:val="00E7039A"/>
    <w:rsid w:val="00EE2DD5"/>
    <w:rsid w:val="00EE73EB"/>
    <w:rsid w:val="00F32D5E"/>
    <w:rsid w:val="00F37287"/>
    <w:rsid w:val="00F473FC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0621-6CB1-491B-A932-43FD342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93F"/>
    <w:rPr>
      <w:b/>
      <w:bCs/>
    </w:rPr>
  </w:style>
  <w:style w:type="paragraph" w:styleId="a5">
    <w:name w:val="No Spacing"/>
    <w:uiPriority w:val="1"/>
    <w:qFormat/>
    <w:rsid w:val="0007493F"/>
    <w:pPr>
      <w:spacing w:after="0" w:line="240" w:lineRule="auto"/>
    </w:pPr>
  </w:style>
  <w:style w:type="paragraph" w:styleId="a6">
    <w:name w:val="footer"/>
    <w:basedOn w:val="a"/>
    <w:link w:val="a7"/>
    <w:rsid w:val="000749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074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rsid w:val="0007493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6B41-3714-48C0-8173-11B3553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15</Pages>
  <Words>5571</Words>
  <Characters>31759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2018-05-17T06:12:00Z</dcterms:created>
  <dcterms:modified xsi:type="dcterms:W3CDTF">2018-05-22T04:52:00Z</dcterms:modified>
</cp:coreProperties>
</file>