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28" w:rsidRPr="00B43D58" w:rsidRDefault="00C51928" w:rsidP="00C519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43D58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C51928" w:rsidRPr="00B43D58" w:rsidRDefault="00C51928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От «</w:t>
      </w:r>
      <w:r w:rsidR="00E85CF0">
        <w:rPr>
          <w:rFonts w:ascii="Times New Roman" w:eastAsia="Calibri" w:hAnsi="Times New Roman" w:cs="Times New Roman"/>
          <w:sz w:val="28"/>
          <w:szCs w:val="28"/>
        </w:rPr>
        <w:t>15</w:t>
      </w:r>
      <w:r w:rsidR="00E83BAD">
        <w:rPr>
          <w:rFonts w:ascii="Times New Roman" w:eastAsia="Calibri" w:hAnsi="Times New Roman" w:cs="Times New Roman"/>
          <w:sz w:val="28"/>
          <w:szCs w:val="28"/>
        </w:rPr>
        <w:t>»</w:t>
      </w: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BAD">
        <w:rPr>
          <w:rFonts w:ascii="Times New Roman" w:eastAsia="Calibri" w:hAnsi="Times New Roman" w:cs="Times New Roman"/>
          <w:sz w:val="28"/>
          <w:szCs w:val="28"/>
        </w:rPr>
        <w:t xml:space="preserve">февраля 2018 </w:t>
      </w:r>
      <w:r w:rsidRPr="00B43D58">
        <w:rPr>
          <w:rFonts w:ascii="Times New Roman" w:eastAsia="Calibri" w:hAnsi="Times New Roman" w:cs="Times New Roman"/>
          <w:sz w:val="28"/>
          <w:szCs w:val="28"/>
        </w:rPr>
        <w:t>г.</w:t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Pr="00B43D58">
        <w:rPr>
          <w:rFonts w:ascii="Times New Roman" w:eastAsia="Calibri" w:hAnsi="Times New Roman" w:cs="Times New Roman"/>
          <w:sz w:val="28"/>
          <w:szCs w:val="28"/>
        </w:rPr>
        <w:t>№</w:t>
      </w:r>
      <w:r w:rsidR="00E83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CF0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62"/>
      </w:tblGrid>
      <w:tr w:rsidR="00C51928" w:rsidRPr="00B43D58" w:rsidTr="005F0028">
        <w:trPr>
          <w:trHeight w:val="1145"/>
        </w:trPr>
        <w:tc>
          <w:tcPr>
            <w:tcW w:w="6062" w:type="dxa"/>
            <w:shd w:val="clear" w:color="auto" w:fill="auto"/>
          </w:tcPr>
          <w:p w:rsidR="00C51928" w:rsidRPr="00B43D58" w:rsidRDefault="00C51928" w:rsidP="005F0028">
            <w:pPr>
              <w:spacing w:after="0" w:line="240" w:lineRule="auto"/>
              <w:ind w:right="19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165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признании утратившим силу постановления администрации городского поселения Игрим </w:t>
            </w:r>
          </w:p>
        </w:tc>
      </w:tr>
    </w:tbl>
    <w:p w:rsidR="00C51928" w:rsidRPr="00B43D5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F86D51" w:rsidRPr="00B43D58" w:rsidRDefault="00F86D51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51928" w:rsidRPr="00B43D58" w:rsidRDefault="00C51928" w:rsidP="005F0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C22" w:rsidRPr="00165C22" w:rsidRDefault="00165C22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C2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5F0028">
        <w:rPr>
          <w:rFonts w:ascii="Times New Roman" w:eastAsia="Calibri" w:hAnsi="Times New Roman" w:cs="Times New Roman"/>
          <w:sz w:val="28"/>
          <w:szCs w:val="28"/>
        </w:rPr>
        <w:t>утратившими силу постановление а</w:t>
      </w:r>
      <w:r w:rsidRPr="00165C22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поселения </w:t>
      </w:r>
      <w:r w:rsidR="005F0028">
        <w:rPr>
          <w:rFonts w:ascii="Times New Roman" w:eastAsia="Calibri" w:hAnsi="Times New Roman" w:cs="Times New Roman"/>
          <w:sz w:val="28"/>
          <w:szCs w:val="28"/>
        </w:rPr>
        <w:t>Игрим от 14.12.2018 N 214</w:t>
      </w:r>
      <w:r w:rsidRPr="00165C22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5F0028" w:rsidRPr="005F0028">
        <w:rPr>
          <w:rFonts w:ascii="Times New Roman" w:eastAsia="Calibri" w:hAnsi="Times New Roman" w:cs="Times New Roman"/>
          <w:sz w:val="28"/>
          <w:szCs w:val="28"/>
        </w:rPr>
        <w:t>О внесени</w:t>
      </w:r>
      <w:r w:rsidR="005F0028">
        <w:rPr>
          <w:rFonts w:ascii="Times New Roman" w:eastAsia="Calibri" w:hAnsi="Times New Roman" w:cs="Times New Roman"/>
          <w:sz w:val="28"/>
          <w:szCs w:val="28"/>
        </w:rPr>
        <w:t>и изменений в постановление от 2</w:t>
      </w:r>
      <w:r w:rsidR="005F0028" w:rsidRPr="005F0028">
        <w:rPr>
          <w:rFonts w:ascii="Times New Roman" w:eastAsia="Calibri" w:hAnsi="Times New Roman" w:cs="Times New Roman"/>
          <w:sz w:val="28"/>
          <w:szCs w:val="28"/>
        </w:rPr>
        <w:t>1.03.2017 года № 21 «Об утверждении Порядка формирования, ведения, обязательного опубликования перечня имущества муниципального образования городского поселения Игрим,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</w:t>
      </w:r>
      <w:r w:rsidR="005F0028">
        <w:rPr>
          <w:rFonts w:ascii="Times New Roman" w:eastAsia="Calibri" w:hAnsi="Times New Roman" w:cs="Times New Roman"/>
          <w:sz w:val="28"/>
          <w:szCs w:val="28"/>
        </w:rPr>
        <w:t>тельства в Российской Федерации</w:t>
      </w:r>
      <w:r w:rsidRPr="00165C22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C51928" w:rsidRPr="00B43D58" w:rsidRDefault="00C51928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5" w:history="1">
        <w:r w:rsidRPr="00B43D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www.admigrim.ru</w:t>
        </w:r>
      </w:hyperlink>
      <w:r w:rsidRPr="00B43D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928" w:rsidRDefault="00C51928" w:rsidP="005F0028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="00E83BAD">
        <w:rPr>
          <w:rFonts w:ascii="Times New Roman" w:eastAsia="Calibri" w:hAnsi="Times New Roman" w:cs="Times New Roman"/>
          <w:sz w:val="28"/>
          <w:szCs w:val="28"/>
        </w:rPr>
        <w:tab/>
      </w:r>
      <w:r w:rsidRPr="00B43D58">
        <w:rPr>
          <w:rFonts w:ascii="Times New Roman" w:eastAsia="Calibri" w:hAnsi="Times New Roman" w:cs="Times New Roman"/>
          <w:sz w:val="28"/>
          <w:szCs w:val="28"/>
        </w:rPr>
        <w:t>Т.</w:t>
      </w:r>
      <w:r w:rsidR="00E83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А. Грудо</w:t>
      </w:r>
    </w:p>
    <w:sectPr w:rsidR="00C51928" w:rsidRPr="00B4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3136"/>
    <w:multiLevelType w:val="multilevel"/>
    <w:tmpl w:val="7A8857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25"/>
    <w:rsid w:val="00165C22"/>
    <w:rsid w:val="004938B7"/>
    <w:rsid w:val="004C2875"/>
    <w:rsid w:val="00593125"/>
    <w:rsid w:val="005F0028"/>
    <w:rsid w:val="00694C51"/>
    <w:rsid w:val="00871B4B"/>
    <w:rsid w:val="00C0645C"/>
    <w:rsid w:val="00C51928"/>
    <w:rsid w:val="00D8732D"/>
    <w:rsid w:val="00E83BAD"/>
    <w:rsid w:val="00E85CF0"/>
    <w:rsid w:val="00F8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AB80-E1BE-40FA-AC17-B4A09AD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2019-02-15T09:45:00Z</cp:lastPrinted>
  <dcterms:created xsi:type="dcterms:W3CDTF">2019-02-08T09:34:00Z</dcterms:created>
  <dcterms:modified xsi:type="dcterms:W3CDTF">2019-02-20T11:46:00Z</dcterms:modified>
</cp:coreProperties>
</file>