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от 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D7282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282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="00A904D1">
        <w:rPr>
          <w:rFonts w:ascii="Times New Roman" w:hAnsi="Times New Roman" w:cs="Times New Roman"/>
          <w:sz w:val="28"/>
          <w:szCs w:val="28"/>
        </w:rPr>
        <w:tab/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90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282">
        <w:rPr>
          <w:rFonts w:ascii="Times New Roman" w:hAnsi="Times New Roman" w:cs="Times New Roman"/>
          <w:sz w:val="28"/>
          <w:szCs w:val="28"/>
          <w:u w:val="single"/>
        </w:rPr>
        <w:t>75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F35220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7"/>
          <w:szCs w:val="27"/>
        </w:rPr>
      </w:pPr>
      <w:r w:rsidRPr="00F35220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городского поселения Игрим</w:t>
      </w:r>
      <w:r>
        <w:rPr>
          <w:rFonts w:ascii="Times New Roman" w:hAnsi="Times New Roman"/>
          <w:sz w:val="27"/>
          <w:szCs w:val="27"/>
        </w:rPr>
        <w:t xml:space="preserve"> </w:t>
      </w:r>
      <w:r w:rsidRPr="00F35220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14.04</w:t>
      </w:r>
      <w:r w:rsidRPr="00F35220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7</w:t>
      </w:r>
      <w:r w:rsidRPr="00F35220">
        <w:rPr>
          <w:rFonts w:ascii="Times New Roman" w:hAnsi="Times New Roman"/>
          <w:sz w:val="27"/>
          <w:szCs w:val="27"/>
        </w:rPr>
        <w:t xml:space="preserve"> года № </w:t>
      </w:r>
      <w:r>
        <w:rPr>
          <w:rFonts w:ascii="Times New Roman" w:hAnsi="Times New Roman"/>
          <w:sz w:val="27"/>
          <w:szCs w:val="27"/>
        </w:rPr>
        <w:t>48 «</w:t>
      </w:r>
      <w:r w:rsidRPr="00F35220">
        <w:rPr>
          <w:rFonts w:ascii="Times New Roman" w:hAnsi="Times New Roman" w:cs="Times New Roman"/>
          <w:sz w:val="27"/>
          <w:szCs w:val="27"/>
        </w:rPr>
        <w:t>Об утверждении Порядка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определения цены земельного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участка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при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заключении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договора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купли-продажи земельного участка,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находящегося в собственности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муниципального образования городское поселение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Игрим,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без проведения торгов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F35220" w:rsidRDefault="00F35220" w:rsidP="00F35220"/>
    <w:p w:rsidR="00F35220" w:rsidRPr="00F35220" w:rsidRDefault="00F35220" w:rsidP="00A904D1">
      <w:pPr>
        <w:pStyle w:val="3"/>
        <w:ind w:firstLine="284"/>
        <w:jc w:val="both"/>
        <w:rPr>
          <w:sz w:val="27"/>
          <w:szCs w:val="27"/>
        </w:rPr>
      </w:pPr>
      <w:r w:rsidRPr="00F35220">
        <w:rPr>
          <w:sz w:val="27"/>
          <w:szCs w:val="27"/>
        </w:rPr>
        <w:t xml:space="preserve"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145-ФЗ, </w:t>
      </w:r>
      <w:r w:rsidR="000D1ED7">
        <w:rPr>
          <w:sz w:val="27"/>
          <w:szCs w:val="27"/>
        </w:rPr>
        <w:t xml:space="preserve">руководствуясь </w:t>
      </w:r>
      <w:r w:rsidR="000D1ED7" w:rsidRPr="000D1ED7">
        <w:rPr>
          <w:sz w:val="27"/>
          <w:szCs w:val="27"/>
        </w:rPr>
        <w:t>постановлением Правительства Ханты-Мансийского автономного округа – Югры от 02 апреля 2008 года №70-п «</w:t>
      </w:r>
      <w:r w:rsidR="000D1ED7" w:rsidRPr="000D1ED7">
        <w:rPr>
          <w:spacing w:val="2"/>
          <w:sz w:val="27"/>
          <w:szCs w:val="27"/>
          <w:shd w:val="clear" w:color="auto" w:fill="FFFFFF"/>
        </w:rPr>
        <w:t>О порядке определения цены земельных участков и их оплаты»</w:t>
      </w:r>
      <w:r w:rsidR="000D1ED7" w:rsidRPr="000D1ED7">
        <w:rPr>
          <w:sz w:val="27"/>
          <w:szCs w:val="27"/>
        </w:rPr>
        <w:t xml:space="preserve"> </w:t>
      </w:r>
      <w:r w:rsidRPr="000D1ED7">
        <w:rPr>
          <w:sz w:val="27"/>
          <w:szCs w:val="27"/>
        </w:rPr>
        <w:t>администрация город</w:t>
      </w:r>
      <w:r w:rsidRPr="00F35220">
        <w:rPr>
          <w:sz w:val="27"/>
          <w:szCs w:val="27"/>
        </w:rPr>
        <w:t xml:space="preserve">ского поселения Игрим </w:t>
      </w:r>
      <w:r w:rsidRPr="00F35220">
        <w:rPr>
          <w:b/>
          <w:sz w:val="27"/>
          <w:szCs w:val="27"/>
        </w:rPr>
        <w:t>постановляет</w:t>
      </w:r>
      <w:r w:rsidRPr="00F35220">
        <w:rPr>
          <w:sz w:val="27"/>
          <w:szCs w:val="27"/>
        </w:rPr>
        <w:t>:</w:t>
      </w:r>
    </w:p>
    <w:p w:rsidR="00F35220" w:rsidRPr="00F35220" w:rsidRDefault="00F35220" w:rsidP="00A904D1">
      <w:pPr>
        <w:tabs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ab/>
      </w: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1. Внести изменения в постановление </w:t>
      </w:r>
      <w:r w:rsidRPr="00F35220">
        <w:rPr>
          <w:rFonts w:ascii="Times New Roman" w:hAnsi="Times New Roman" w:cs="Times New Roman"/>
          <w:sz w:val="27"/>
          <w:szCs w:val="27"/>
        </w:rPr>
        <w:t>администрации городского поселения Игрим от 14.04.2017 года № 48 «Об утверждении Порядка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определения цены земельного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участка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при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заключении договора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купли-продажи земельного участка, находящегося в собственности муниципального образования городское поселение</w:t>
      </w:r>
      <w:r w:rsidR="00A904D1">
        <w:rPr>
          <w:rFonts w:ascii="Times New Roman" w:hAnsi="Times New Roman" w:cs="Times New Roman"/>
          <w:sz w:val="27"/>
          <w:szCs w:val="27"/>
        </w:rPr>
        <w:t xml:space="preserve"> </w:t>
      </w:r>
      <w:r w:rsidRPr="00F35220">
        <w:rPr>
          <w:rFonts w:ascii="Times New Roman" w:hAnsi="Times New Roman" w:cs="Times New Roman"/>
          <w:sz w:val="27"/>
          <w:szCs w:val="27"/>
        </w:rPr>
        <w:t>Игрим, без проведения торгов» следующие изменения:</w:t>
      </w:r>
    </w:p>
    <w:p w:rsidR="00D37070" w:rsidRPr="00F35220" w:rsidRDefault="00D37070" w:rsidP="00A904D1">
      <w:pPr>
        <w:spacing w:after="0"/>
        <w:ind w:firstLine="284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1.1. В подпункте 1.6 пункта 1 слова "1 января 2018 года" заменить словами "1 января 2020 года</w:t>
      </w:r>
      <w:bookmarkStart w:id="0" w:name="_GoBack"/>
      <w:bookmarkEnd w:id="0"/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».</w:t>
      </w:r>
    </w:p>
    <w:p w:rsidR="00F35220" w:rsidRPr="00F35220" w:rsidRDefault="00D37070" w:rsidP="00A904D1">
      <w:pPr>
        <w:spacing w:after="0"/>
        <w:ind w:firstLine="284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1.2</w:t>
      </w:r>
      <w:r w:rsidR="00F35220"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. </w:t>
      </w: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Пункт 2 изложить в следующей редакции:</w:t>
      </w:r>
    </w:p>
    <w:p w:rsidR="00FD58B7" w:rsidRPr="00F35220" w:rsidRDefault="00D37070" w:rsidP="00A904D1">
      <w:pPr>
        <w:spacing w:after="0"/>
        <w:ind w:firstLine="284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"2. Оплата земельных участков, указанных в пункте 1 настоящего </w:t>
      </w:r>
      <w:r w:rsid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порядка</w:t>
      </w: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 осуществляется единовременно не позднее тридцати календарных дней со дня заключения договора к</w:t>
      </w:r>
      <w:r w:rsidR="00A904D1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упли-продажи земельного участка.</w:t>
      </w:r>
      <w:r w:rsidRPr="00F35220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".</w:t>
      </w:r>
    </w:p>
    <w:p w:rsidR="00D37070" w:rsidRPr="00F35220" w:rsidRDefault="00D37070" w:rsidP="00A904D1">
      <w:pPr>
        <w:pStyle w:val="format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spacing w:val="2"/>
          <w:sz w:val="27"/>
          <w:szCs w:val="27"/>
        </w:rPr>
      </w:pPr>
      <w:r w:rsidRPr="00F35220">
        <w:rPr>
          <w:spacing w:val="2"/>
          <w:sz w:val="27"/>
          <w:szCs w:val="27"/>
        </w:rPr>
        <w:t>1.3. Подпункт 1.3 изложить в следующей редакции:</w:t>
      </w:r>
    </w:p>
    <w:p w:rsidR="00D37070" w:rsidRPr="00F35220" w:rsidRDefault="00D37070" w:rsidP="00A904D1">
      <w:pPr>
        <w:pStyle w:val="format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spacing w:val="2"/>
          <w:sz w:val="27"/>
          <w:szCs w:val="27"/>
        </w:rPr>
      </w:pPr>
      <w:r w:rsidRPr="00F35220">
        <w:rPr>
          <w:spacing w:val="2"/>
          <w:sz w:val="27"/>
          <w:szCs w:val="27"/>
        </w:rPr>
        <w:t>"1.3.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в размере пятнадцати процентов кадастровой стоимости земельного участка.".</w:t>
      </w:r>
    </w:p>
    <w:p w:rsidR="00D37070" w:rsidRPr="00F35220" w:rsidRDefault="00D37070" w:rsidP="00A904D1">
      <w:pPr>
        <w:pStyle w:val="format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spacing w:val="2"/>
          <w:sz w:val="27"/>
          <w:szCs w:val="27"/>
        </w:rPr>
      </w:pPr>
      <w:r w:rsidRPr="00F35220">
        <w:rPr>
          <w:spacing w:val="2"/>
          <w:sz w:val="27"/>
          <w:szCs w:val="27"/>
        </w:rPr>
        <w:t>1.4. Подпункт 1.5 признать утратившим силу.</w:t>
      </w:r>
    </w:p>
    <w:p w:rsidR="00D37070" w:rsidRDefault="00D37070" w:rsidP="00A904D1">
      <w:pPr>
        <w:pStyle w:val="format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spacing w:val="2"/>
          <w:sz w:val="27"/>
          <w:szCs w:val="27"/>
        </w:rPr>
      </w:pPr>
      <w:r w:rsidRPr="00F35220">
        <w:rPr>
          <w:spacing w:val="2"/>
          <w:sz w:val="27"/>
          <w:szCs w:val="27"/>
        </w:rPr>
        <w:t>1.5. В подпункте 1.10 слова "дачного хозяйства," исключить.</w:t>
      </w:r>
    </w:p>
    <w:p w:rsidR="000D1ED7" w:rsidRPr="000D1ED7" w:rsidRDefault="000D1ED7" w:rsidP="00A904D1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7"/>
          <w:szCs w:val="27"/>
        </w:rPr>
      </w:pPr>
      <w:r w:rsidRPr="000D1ED7">
        <w:rPr>
          <w:rFonts w:ascii="Times New Roman" w:hAnsi="Times New Roman"/>
          <w:sz w:val="27"/>
          <w:szCs w:val="27"/>
        </w:rPr>
        <w:lastRenderedPageBreak/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D1ED7" w:rsidRPr="000D1ED7" w:rsidRDefault="000D1ED7" w:rsidP="00A904D1">
      <w:pPr>
        <w:suppressAutoHyphens/>
        <w:spacing w:after="0"/>
        <w:ind w:firstLine="284"/>
        <w:jc w:val="both"/>
        <w:rPr>
          <w:rFonts w:ascii="Times New Roman" w:hAnsi="Times New Roman"/>
          <w:sz w:val="27"/>
          <w:szCs w:val="27"/>
        </w:rPr>
      </w:pPr>
      <w:r w:rsidRPr="000D1ED7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0D1ED7" w:rsidRPr="000D1ED7" w:rsidRDefault="000D1ED7" w:rsidP="00A904D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0D1ED7">
        <w:rPr>
          <w:rFonts w:ascii="Times New Roman" w:hAnsi="Times New Roman"/>
          <w:sz w:val="27"/>
          <w:szCs w:val="27"/>
        </w:rPr>
        <w:t>4. Контроль за выполнением настоящего постановления оставляю за собой.</w:t>
      </w:r>
    </w:p>
    <w:p w:rsidR="00F35220" w:rsidRPr="000D1ED7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35220" w:rsidRPr="000D1ED7" w:rsidRDefault="00F35220" w:rsidP="00F3522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D1ED7">
        <w:rPr>
          <w:rFonts w:ascii="Times New Roman" w:hAnsi="Times New Roman"/>
          <w:sz w:val="27"/>
          <w:szCs w:val="27"/>
        </w:rPr>
        <w:t>Глава поселения</w:t>
      </w:r>
      <w:r w:rsidRPr="000D1ED7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="00A904D1">
        <w:rPr>
          <w:rFonts w:ascii="Times New Roman" w:hAnsi="Times New Roman"/>
          <w:sz w:val="27"/>
          <w:szCs w:val="27"/>
        </w:rPr>
        <w:tab/>
      </w:r>
      <w:r w:rsidRPr="000D1ED7">
        <w:rPr>
          <w:rFonts w:ascii="Times New Roman" w:hAnsi="Times New Roman"/>
          <w:sz w:val="27"/>
          <w:szCs w:val="27"/>
        </w:rPr>
        <w:t>Т.</w:t>
      </w:r>
      <w:r w:rsidR="00A904D1">
        <w:rPr>
          <w:rFonts w:ascii="Times New Roman" w:hAnsi="Times New Roman"/>
          <w:sz w:val="27"/>
          <w:szCs w:val="27"/>
        </w:rPr>
        <w:t xml:space="preserve"> </w:t>
      </w:r>
      <w:r w:rsidRPr="000D1ED7">
        <w:rPr>
          <w:rFonts w:ascii="Times New Roman" w:hAnsi="Times New Roman"/>
          <w:sz w:val="27"/>
          <w:szCs w:val="27"/>
        </w:rPr>
        <w:t>А.</w:t>
      </w:r>
      <w:r w:rsidR="00A904D1">
        <w:rPr>
          <w:rFonts w:ascii="Times New Roman" w:hAnsi="Times New Roman"/>
          <w:sz w:val="27"/>
          <w:szCs w:val="27"/>
        </w:rPr>
        <w:t xml:space="preserve"> </w:t>
      </w:r>
      <w:r w:rsidRPr="000D1ED7">
        <w:rPr>
          <w:rFonts w:ascii="Times New Roman" w:hAnsi="Times New Roman"/>
          <w:sz w:val="27"/>
          <w:szCs w:val="27"/>
        </w:rPr>
        <w:t>Грудо</w:t>
      </w:r>
    </w:p>
    <w:sectPr w:rsidR="00F35220" w:rsidRPr="000D1ED7" w:rsidSect="00F352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70"/>
    <w:rsid w:val="000D1ED7"/>
    <w:rsid w:val="00723021"/>
    <w:rsid w:val="008D7282"/>
    <w:rsid w:val="00A904D1"/>
    <w:rsid w:val="00D37070"/>
    <w:rsid w:val="00F352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F352-BA04-4BE7-83D1-9F6704C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</cp:revision>
  <dcterms:created xsi:type="dcterms:W3CDTF">2019-03-13T07:53:00Z</dcterms:created>
  <dcterms:modified xsi:type="dcterms:W3CDTF">2019-03-27T10:08:00Z</dcterms:modified>
</cp:coreProperties>
</file>