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Pr="005C5E9A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 w:rsidRPr="005C5E9A">
        <w:rPr>
          <w:rFonts w:ascii="Times New Roman" w:hAnsi="Times New Roman"/>
          <w:sz w:val="28"/>
          <w:szCs w:val="28"/>
        </w:rPr>
        <w:t>о</w:t>
      </w:r>
      <w:r w:rsidR="00BA33D0" w:rsidRPr="005C5E9A">
        <w:rPr>
          <w:rFonts w:ascii="Times New Roman" w:hAnsi="Times New Roman"/>
          <w:sz w:val="28"/>
          <w:szCs w:val="28"/>
        </w:rPr>
        <w:t>т «</w:t>
      </w:r>
      <w:r w:rsidR="006A39EE" w:rsidRPr="005C5E9A">
        <w:rPr>
          <w:rFonts w:ascii="Times New Roman" w:hAnsi="Times New Roman"/>
          <w:sz w:val="28"/>
          <w:szCs w:val="28"/>
        </w:rPr>
        <w:t>09</w:t>
      </w:r>
      <w:r w:rsidR="00BA33D0" w:rsidRPr="005C5E9A">
        <w:rPr>
          <w:rFonts w:ascii="Times New Roman" w:hAnsi="Times New Roman"/>
          <w:sz w:val="28"/>
          <w:szCs w:val="28"/>
        </w:rPr>
        <w:t>»</w:t>
      </w:r>
      <w:r w:rsidR="006A39EE" w:rsidRPr="005C5E9A">
        <w:rPr>
          <w:rFonts w:ascii="Times New Roman" w:hAnsi="Times New Roman"/>
          <w:sz w:val="28"/>
          <w:szCs w:val="28"/>
        </w:rPr>
        <w:t xml:space="preserve"> сентября </w:t>
      </w:r>
      <w:r w:rsidR="00BA33D0" w:rsidRPr="005C5E9A">
        <w:rPr>
          <w:rFonts w:ascii="Times New Roman" w:hAnsi="Times New Roman"/>
          <w:sz w:val="28"/>
          <w:szCs w:val="28"/>
        </w:rPr>
        <w:t>20</w:t>
      </w:r>
      <w:r w:rsidR="00E85C77" w:rsidRPr="005C5E9A">
        <w:rPr>
          <w:rFonts w:ascii="Times New Roman" w:hAnsi="Times New Roman"/>
          <w:sz w:val="28"/>
          <w:szCs w:val="28"/>
        </w:rPr>
        <w:t>20</w:t>
      </w:r>
      <w:r w:rsidR="00BA33D0" w:rsidRPr="005C5E9A">
        <w:rPr>
          <w:rFonts w:ascii="Times New Roman" w:hAnsi="Times New Roman"/>
          <w:sz w:val="28"/>
          <w:szCs w:val="28"/>
        </w:rPr>
        <w:t xml:space="preserve"> г</w:t>
      </w:r>
      <w:r w:rsidR="00AB1EA1" w:rsidRPr="005C5E9A">
        <w:rPr>
          <w:rFonts w:ascii="Times New Roman" w:hAnsi="Times New Roman"/>
          <w:sz w:val="28"/>
          <w:szCs w:val="28"/>
        </w:rPr>
        <w:t>ода</w:t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5C5E9A" w:rsidRPr="005C5E9A">
        <w:rPr>
          <w:rFonts w:ascii="Times New Roman" w:hAnsi="Times New Roman"/>
          <w:sz w:val="28"/>
          <w:szCs w:val="28"/>
        </w:rPr>
        <w:tab/>
      </w:r>
      <w:r w:rsidR="00BA33D0" w:rsidRPr="005C5E9A">
        <w:rPr>
          <w:rFonts w:ascii="Times New Roman" w:hAnsi="Times New Roman"/>
          <w:sz w:val="28"/>
          <w:szCs w:val="28"/>
        </w:rPr>
        <w:t xml:space="preserve">№ </w:t>
      </w:r>
      <w:r w:rsidR="006A39EE" w:rsidRPr="005C5E9A">
        <w:rPr>
          <w:rFonts w:ascii="Times New Roman" w:hAnsi="Times New Roman"/>
          <w:sz w:val="28"/>
          <w:szCs w:val="28"/>
        </w:rPr>
        <w:t>11</w:t>
      </w:r>
      <w:r w:rsidR="001A71A8" w:rsidRPr="005C5E9A">
        <w:rPr>
          <w:rFonts w:ascii="Times New Roman" w:hAnsi="Times New Roman"/>
          <w:sz w:val="28"/>
          <w:szCs w:val="28"/>
        </w:rPr>
        <w:t>4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783C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E85C77">
              <w:rPr>
                <w:rFonts w:ascii="Times New Roman" w:hAnsi="Times New Roman"/>
                <w:sz w:val="28"/>
                <w:szCs w:val="28"/>
              </w:rPr>
              <w:t>1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783C03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9A5C6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36AE9" w:rsidRDefault="00736AE9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 xml:space="preserve">у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</w:t>
      </w:r>
      <w:r w:rsidR="00E85C77">
        <w:rPr>
          <w:rFonts w:ascii="Times New Roman" w:hAnsi="Times New Roman"/>
          <w:sz w:val="28"/>
          <w:szCs w:val="28"/>
        </w:rPr>
        <w:t>20</w:t>
      </w:r>
      <w:r w:rsidR="00783C0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85C77">
        <w:rPr>
          <w:rFonts w:ascii="Times New Roman" w:hAnsi="Times New Roman"/>
          <w:sz w:val="28"/>
          <w:szCs w:val="28"/>
        </w:rPr>
        <w:t>1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E85C77">
        <w:rPr>
          <w:rFonts w:ascii="Times New Roman" w:hAnsi="Times New Roman"/>
          <w:sz w:val="28"/>
          <w:szCs w:val="28"/>
        </w:rPr>
        <w:t>2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E85C77" w:rsidRPr="00FF7FC2" w:rsidRDefault="00730DF4" w:rsidP="0050437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C03" w:rsidRPr="00FC1C2F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городского </w:t>
      </w:r>
      <w:r w:rsidR="00783C03" w:rsidRPr="00504370">
        <w:rPr>
          <w:rFonts w:ascii="Times New Roman" w:hAnsi="Times New Roman"/>
          <w:sz w:val="28"/>
          <w:szCs w:val="28"/>
        </w:rPr>
        <w:t xml:space="preserve">поселения Игрим от </w:t>
      </w:r>
      <w:r w:rsidR="00E85C77">
        <w:rPr>
          <w:rFonts w:ascii="Times New Roman" w:hAnsi="Times New Roman"/>
          <w:sz w:val="28"/>
          <w:szCs w:val="28"/>
        </w:rPr>
        <w:t>22</w:t>
      </w:r>
      <w:r w:rsidR="00783C03" w:rsidRPr="00504370">
        <w:rPr>
          <w:rFonts w:ascii="Times New Roman" w:hAnsi="Times New Roman"/>
          <w:sz w:val="28"/>
          <w:szCs w:val="28"/>
        </w:rPr>
        <w:t>.03.201</w:t>
      </w:r>
      <w:r w:rsidR="00E85C77">
        <w:rPr>
          <w:rFonts w:ascii="Times New Roman" w:hAnsi="Times New Roman"/>
          <w:sz w:val="28"/>
          <w:szCs w:val="28"/>
        </w:rPr>
        <w:t>9</w:t>
      </w:r>
      <w:r w:rsidR="00783C03"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</w:t>
      </w:r>
      <w:r w:rsidR="00E85C77">
        <w:rPr>
          <w:rFonts w:ascii="Times New Roman" w:hAnsi="Times New Roman"/>
          <w:sz w:val="28"/>
          <w:szCs w:val="28"/>
        </w:rPr>
        <w:t>67</w:t>
      </w:r>
      <w:r w:rsidR="001A5725" w:rsidRPr="00504370">
        <w:rPr>
          <w:rFonts w:ascii="Times New Roman" w:hAnsi="Times New Roman"/>
          <w:sz w:val="28"/>
          <w:szCs w:val="28"/>
        </w:rPr>
        <w:t xml:space="preserve"> </w:t>
      </w:r>
      <w:r w:rsidR="00E85C77">
        <w:rPr>
          <w:rFonts w:ascii="Times New Roman" w:hAnsi="Times New Roman"/>
          <w:sz w:val="28"/>
          <w:szCs w:val="28"/>
        </w:rPr>
        <w:t>«</w:t>
      </w:r>
      <w:r w:rsidR="00E85C77" w:rsidRPr="009A5C6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E85C77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E85C77" w:rsidRPr="009A5C6E">
        <w:rPr>
          <w:rFonts w:ascii="Times New Roman" w:hAnsi="Times New Roman"/>
          <w:sz w:val="28"/>
          <w:szCs w:val="28"/>
        </w:rPr>
        <w:t>профилактик</w:t>
      </w:r>
      <w:r w:rsidR="00E85C77">
        <w:rPr>
          <w:rFonts w:ascii="Times New Roman" w:hAnsi="Times New Roman"/>
          <w:sz w:val="28"/>
          <w:szCs w:val="28"/>
        </w:rPr>
        <w:t xml:space="preserve">у </w:t>
      </w:r>
      <w:r w:rsidR="00E85C77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E85C77">
        <w:rPr>
          <w:rFonts w:ascii="Times New Roman" w:hAnsi="Times New Roman"/>
          <w:sz w:val="28"/>
          <w:szCs w:val="28"/>
        </w:rPr>
        <w:t xml:space="preserve"> </w:t>
      </w:r>
      <w:r w:rsidR="00E85C77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E85C77">
        <w:rPr>
          <w:rFonts w:ascii="Times New Roman" w:hAnsi="Times New Roman"/>
          <w:sz w:val="28"/>
          <w:szCs w:val="28"/>
        </w:rPr>
        <w:t xml:space="preserve"> на 2020 год и плановый период 2021 – 2022 гг.».</w:t>
      </w:r>
    </w:p>
    <w:p w:rsidR="00E85C77" w:rsidRPr="008228C0" w:rsidRDefault="00730DF4" w:rsidP="00E85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C77" w:rsidRPr="008228C0">
        <w:rPr>
          <w:rFonts w:ascii="Times New Roman" w:hAnsi="Times New Roman"/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  <w:bookmarkStart w:id="0" w:name="_GoBack"/>
      <w:bookmarkEnd w:id="0"/>
    </w:p>
    <w:p w:rsidR="00E85C77" w:rsidRPr="00446539" w:rsidRDefault="00730DF4" w:rsidP="00E85C7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5C77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E85C77" w:rsidRPr="00446539">
        <w:rPr>
          <w:rFonts w:ascii="Times New Roman" w:hAnsi="Times New Roman"/>
          <w:sz w:val="28"/>
          <w:szCs w:val="28"/>
        </w:rPr>
        <w:t xml:space="preserve"> о</w:t>
      </w:r>
      <w:r w:rsidR="00E85C77">
        <w:rPr>
          <w:rFonts w:ascii="Times New Roman" w:hAnsi="Times New Roman"/>
          <w:sz w:val="28"/>
          <w:szCs w:val="28"/>
        </w:rPr>
        <w:t>публикования</w:t>
      </w:r>
      <w:r w:rsidR="00E85C77" w:rsidRPr="00446539">
        <w:rPr>
          <w:rFonts w:ascii="Times New Roman" w:hAnsi="Times New Roman"/>
          <w:sz w:val="28"/>
          <w:szCs w:val="28"/>
        </w:rPr>
        <w:t>.</w:t>
      </w:r>
    </w:p>
    <w:p w:rsidR="00E85C77" w:rsidRPr="00446539" w:rsidRDefault="00730DF4" w:rsidP="00E85C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C77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AE36D8" w:rsidRDefault="00E85C77" w:rsidP="00E85C7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 w:rsidR="005C5E9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736AE9" w:rsidRDefault="00736AE9" w:rsidP="00736AE9">
      <w:pPr>
        <w:jc w:val="center"/>
        <w:rPr>
          <w:b/>
        </w:rPr>
      </w:pPr>
    </w:p>
    <w:p w:rsidR="005C5E9A" w:rsidRDefault="005C5E9A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C5E9A" w:rsidRDefault="005C5E9A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C5E9A" w:rsidRDefault="005C5E9A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A10A7" w:rsidRPr="000A10A7" w:rsidRDefault="000A10A7" w:rsidP="000A10A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5C71FB" w:rsidRDefault="000A10A7" w:rsidP="000A1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6A39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09.09.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85C77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A5725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A39EE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1A71A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736AE9" w:rsidRPr="001A5725" w:rsidRDefault="001A5725" w:rsidP="001A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МЕРОПРИЯТИЙ, НАПРАВЛЕННЫХ НА ПРОФИЛАКТИКУ НАРУШЕНИЙ ОБЯЗАТЕЛЬНЫХ ТРЕБОВАНИЙ ЗЕМЕЛЬНОГО ЗАКОНОДАТЕЛЬСТВА НА 20</w:t>
      </w:r>
      <w:r w:rsidR="00E85C77">
        <w:rPr>
          <w:rFonts w:ascii="Times New Roman" w:hAnsi="Times New Roman"/>
          <w:b/>
          <w:sz w:val="28"/>
          <w:szCs w:val="28"/>
        </w:rPr>
        <w:t>20</w:t>
      </w:r>
      <w:r w:rsidRPr="001A572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85C77">
        <w:rPr>
          <w:rFonts w:ascii="Times New Roman" w:hAnsi="Times New Roman"/>
          <w:b/>
          <w:sz w:val="28"/>
          <w:szCs w:val="28"/>
        </w:rPr>
        <w:t>1</w:t>
      </w:r>
      <w:r w:rsidRPr="001A5725">
        <w:rPr>
          <w:rFonts w:ascii="Times New Roman" w:hAnsi="Times New Roman"/>
          <w:b/>
          <w:sz w:val="28"/>
          <w:szCs w:val="28"/>
        </w:rPr>
        <w:t xml:space="preserve"> – 202</w:t>
      </w:r>
      <w:r w:rsidR="00E85C77">
        <w:rPr>
          <w:rFonts w:ascii="Times New Roman" w:hAnsi="Times New Roman"/>
          <w:b/>
          <w:sz w:val="28"/>
          <w:szCs w:val="28"/>
        </w:rPr>
        <w:t>2</w:t>
      </w:r>
      <w:r w:rsidRPr="001A5725">
        <w:rPr>
          <w:rFonts w:ascii="Times New Roman" w:hAnsi="Times New Roman"/>
          <w:b/>
          <w:sz w:val="28"/>
          <w:szCs w:val="28"/>
        </w:rPr>
        <w:t>ГГ.</w:t>
      </w: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A1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736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1A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E85C77">
              <w:rPr>
                <w:rFonts w:ascii="Times New Roman" w:hAnsi="Times New Roman"/>
                <w:sz w:val="24"/>
                <w:szCs w:val="24"/>
              </w:rPr>
              <w:t>на 2020 год и плановый период 2021 – 2022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9142D5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806D8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17072A" w:rsidP="0017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5C5E9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17072A" w:rsidP="001C12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5C5E9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  <w:r w:rsidR="0017072A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5C5E9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072A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5C5E9A" w:rsidP="001C12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7072A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8E367C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и плановый период 2021-2022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A10A7">
      <w:pPr>
        <w:ind w:firstLine="709"/>
        <w:rPr>
          <w:b/>
          <w:sz w:val="16"/>
          <w:szCs w:val="16"/>
        </w:rPr>
      </w:pPr>
    </w:p>
    <w:p w:rsidR="001C124E" w:rsidRPr="009B0461" w:rsidRDefault="001C124E" w:rsidP="001C124E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E826B1">
      <w:pPr>
        <w:pStyle w:val="NormalWe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8D68E3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 xml:space="preserve">1.1  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8D68E3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 xml:space="preserve">1.2   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8D68E3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 при осуществлении      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8C1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B07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2E16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73EB" w:rsidRPr="00B073EB" w:rsidRDefault="00710BCE" w:rsidP="008D68E3">
      <w:pPr>
        <w:pStyle w:val="BodyText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rStyle w:val="BodyTextChar"/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F31A4D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</w:t>
      </w:r>
      <w:r w:rsidRPr="00F31A4D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F31A4D">
        <w:rPr>
          <w:sz w:val="24"/>
          <w:szCs w:val="24"/>
        </w:rPr>
        <w:t xml:space="preserve"> </w:t>
      </w:r>
      <w:r w:rsidR="00B073EB" w:rsidRPr="00B073EB">
        <w:rPr>
          <w:rStyle w:val="BodyTextChar"/>
          <w:color w:val="000000"/>
          <w:sz w:val="24"/>
          <w:szCs w:val="24"/>
        </w:rPr>
        <w:t>в 201</w:t>
      </w:r>
      <w:r w:rsidR="008E367C">
        <w:rPr>
          <w:rStyle w:val="BodyTextChar"/>
          <w:color w:val="000000"/>
          <w:sz w:val="24"/>
          <w:szCs w:val="24"/>
        </w:rPr>
        <w:t>9</w:t>
      </w:r>
      <w:r w:rsidR="00B073EB" w:rsidRPr="00B073EB">
        <w:rPr>
          <w:rStyle w:val="BodyTextChar"/>
          <w:color w:val="000000"/>
          <w:sz w:val="24"/>
          <w:szCs w:val="24"/>
        </w:rPr>
        <w:t xml:space="preserve"> году осуществлял</w:t>
      </w:r>
      <w:r>
        <w:rPr>
          <w:rStyle w:val="BodyTextChar"/>
          <w:color w:val="000000"/>
          <w:sz w:val="24"/>
          <w:szCs w:val="24"/>
        </w:rPr>
        <w:t>ся</w:t>
      </w:r>
      <w:r w:rsidR="00B073EB" w:rsidRPr="00B073EB">
        <w:rPr>
          <w:rStyle w:val="BodyTextChar"/>
          <w:color w:val="000000"/>
          <w:sz w:val="24"/>
          <w:szCs w:val="24"/>
        </w:rPr>
        <w:t xml:space="preserve"> согласно Плана проведения проверок юридических лиц и индивидуальных предпринимателей на 201</w:t>
      </w:r>
      <w:r w:rsidR="008E367C">
        <w:rPr>
          <w:rStyle w:val="BodyTextChar"/>
          <w:color w:val="000000"/>
          <w:sz w:val="24"/>
          <w:szCs w:val="24"/>
        </w:rPr>
        <w:t>9</w:t>
      </w:r>
      <w:r w:rsidR="00B073EB" w:rsidRPr="00B073EB">
        <w:rPr>
          <w:rStyle w:val="BodyTextChar"/>
          <w:color w:val="000000"/>
          <w:sz w:val="24"/>
          <w:szCs w:val="24"/>
        </w:rPr>
        <w:t xml:space="preserve"> год, </w:t>
      </w:r>
      <w:r w:rsidR="00B073EB" w:rsidRPr="008E367C">
        <w:rPr>
          <w:rStyle w:val="BodyTextChar"/>
          <w:color w:val="000000"/>
          <w:sz w:val="24"/>
          <w:szCs w:val="24"/>
          <w:shd w:val="clear" w:color="auto" w:fill="auto"/>
        </w:rPr>
        <w:t xml:space="preserve">утвержденного распоряжением от </w:t>
      </w:r>
      <w:r w:rsidR="008E367C" w:rsidRPr="008E367C">
        <w:rPr>
          <w:rStyle w:val="BodyTextChar"/>
          <w:color w:val="000000"/>
          <w:sz w:val="24"/>
          <w:szCs w:val="24"/>
          <w:shd w:val="clear" w:color="auto" w:fill="auto"/>
        </w:rPr>
        <w:t>24</w:t>
      </w:r>
      <w:r w:rsidR="00B073EB" w:rsidRPr="008E367C">
        <w:rPr>
          <w:rStyle w:val="BodyTextChar"/>
          <w:color w:val="000000"/>
          <w:sz w:val="24"/>
          <w:szCs w:val="24"/>
          <w:shd w:val="clear" w:color="auto" w:fill="auto"/>
        </w:rPr>
        <w:t>.10.201</w:t>
      </w:r>
      <w:r w:rsidR="008E367C" w:rsidRPr="008E367C">
        <w:rPr>
          <w:rStyle w:val="BodyTextChar"/>
          <w:color w:val="000000"/>
          <w:sz w:val="24"/>
          <w:szCs w:val="24"/>
          <w:shd w:val="clear" w:color="auto" w:fill="auto"/>
        </w:rPr>
        <w:t>8</w:t>
      </w:r>
      <w:r w:rsidR="00B073EB" w:rsidRPr="008E367C">
        <w:rPr>
          <w:rStyle w:val="BodyTextChar"/>
          <w:color w:val="000000"/>
          <w:sz w:val="24"/>
          <w:szCs w:val="24"/>
          <w:shd w:val="clear" w:color="auto" w:fill="auto"/>
        </w:rPr>
        <w:t xml:space="preserve"> № 1</w:t>
      </w:r>
      <w:r w:rsidR="008E367C" w:rsidRPr="008E367C">
        <w:rPr>
          <w:rStyle w:val="BodyTextChar"/>
          <w:color w:val="000000"/>
          <w:sz w:val="24"/>
          <w:szCs w:val="24"/>
          <w:shd w:val="clear" w:color="auto" w:fill="auto"/>
        </w:rPr>
        <w:t>96</w:t>
      </w:r>
      <w:r w:rsidR="00B073EB" w:rsidRPr="008E367C">
        <w:rPr>
          <w:rStyle w:val="BodyTextChar"/>
          <w:color w:val="000000"/>
          <w:sz w:val="24"/>
          <w:szCs w:val="24"/>
          <w:shd w:val="clear" w:color="auto" w:fill="auto"/>
        </w:rPr>
        <w:t>.</w:t>
      </w:r>
      <w:r w:rsidR="00B073EB" w:rsidRPr="00B073EB">
        <w:rPr>
          <w:rStyle w:val="BodyTextChar"/>
          <w:color w:val="000000"/>
          <w:sz w:val="24"/>
          <w:szCs w:val="24"/>
        </w:rPr>
        <w:t xml:space="preserve"> </w:t>
      </w:r>
    </w:p>
    <w:p w:rsidR="00B073EB" w:rsidRPr="00710BCE" w:rsidRDefault="00B073EB" w:rsidP="008D68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городское  поселение Игрим 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8D68E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201</w:t>
      </w:r>
      <w:r w:rsidR="008E367C">
        <w:rPr>
          <w:rFonts w:ascii="Times New Roman" w:hAnsi="Times New Roman"/>
          <w:sz w:val="24"/>
          <w:szCs w:val="24"/>
        </w:rPr>
        <w:t>9</w:t>
      </w:r>
      <w:r w:rsidR="00710BCE" w:rsidRPr="009142D5">
        <w:rPr>
          <w:rFonts w:ascii="Times New Roman" w:hAnsi="Times New Roman"/>
          <w:sz w:val="24"/>
          <w:szCs w:val="24"/>
        </w:rPr>
        <w:t>г.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lastRenderedPageBreak/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Обзор правоприменительной практики за 201</w:t>
      </w:r>
      <w:r w:rsidR="008E367C">
        <w:rPr>
          <w:rFonts w:ascii="Times New Roman" w:hAnsi="Times New Roman"/>
          <w:sz w:val="24"/>
          <w:szCs w:val="24"/>
        </w:rPr>
        <w:t>9</w:t>
      </w:r>
      <w:r w:rsidRPr="009142D5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B073EB">
      <w:pPr>
        <w:pStyle w:val="BodyText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9142D5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-предупреждение нарушений юридическими лицами и индивидуальными предпринимателями </w:t>
      </w:r>
      <w:r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2A">
        <w:rPr>
          <w:rFonts w:ascii="Times New Roman" w:hAnsi="Times New Roman"/>
          <w:sz w:val="24"/>
          <w:szCs w:val="24"/>
        </w:rPr>
        <w:t>о</w:t>
      </w:r>
      <w:r w:rsidRPr="00F31A4D">
        <w:rPr>
          <w:rFonts w:ascii="Times New Roman" w:hAnsi="Times New Roman"/>
          <w:sz w:val="24"/>
          <w:szCs w:val="24"/>
        </w:rPr>
        <w:t>бязательных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F1">
        <w:rPr>
          <w:rFonts w:ascii="Times New Roman" w:eastAsia="Times New Roman" w:hAnsi="Times New Roman" w:cs="Times New Roman"/>
          <w:sz w:val="24"/>
          <w:szCs w:val="24"/>
        </w:rPr>
        <w:t>-предотвращение риска причинения вреда охраняемым законом ценностям вследстви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5C5E9A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142D5"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 w:rsidR="009142D5"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5C5E9A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42D5" w:rsidRPr="00E7636B">
        <w:rPr>
          <w:rFonts w:ascii="Times New Roman" w:hAnsi="Times New Roman" w:cs="Times New Roman"/>
          <w:sz w:val="24"/>
          <w:szCs w:val="24"/>
        </w:rPr>
        <w:t xml:space="preserve">повышение прозрачности системы </w:t>
      </w:r>
      <w:r w:rsidR="009142D5"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 w:rsidR="009142D5">
        <w:rPr>
          <w:rFonts w:ascii="Times New Roman" w:hAnsi="Times New Roman"/>
          <w:sz w:val="24"/>
          <w:szCs w:val="24"/>
        </w:rPr>
        <w:t>.</w:t>
      </w:r>
      <w:r w:rsidR="009142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5C5E9A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142D5" w:rsidRPr="00F31A4D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РФ;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5C5E9A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5C5E9A" w:rsidP="008D68E3">
      <w:pPr>
        <w:pStyle w:val="10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142D5" w:rsidRPr="00F31A4D">
        <w:rPr>
          <w:rFonts w:ascii="Times New Roman" w:hAnsi="Times New Roman"/>
          <w:sz w:val="24"/>
          <w:szCs w:val="24"/>
        </w:rPr>
        <w:t xml:space="preserve">выявление </w:t>
      </w:r>
      <w:r w:rsidR="009142D5">
        <w:rPr>
          <w:rFonts w:ascii="Times New Roman" w:hAnsi="Times New Roman"/>
          <w:sz w:val="24"/>
          <w:szCs w:val="24"/>
        </w:rPr>
        <w:t xml:space="preserve">и устранение </w:t>
      </w:r>
      <w:r w:rsidR="009142D5"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="009142D5"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="009142D5" w:rsidRPr="009B0461">
        <w:rPr>
          <w:rFonts w:ascii="Times New Roman" w:hAnsi="Times New Roman"/>
          <w:sz w:val="28"/>
          <w:szCs w:val="28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8D68E3">
      <w:pPr>
        <w:spacing w:after="0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8D68E3">
      <w:pPr>
        <w:spacing w:after="0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8D68E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</w:t>
      </w:r>
      <w:r w:rsidR="008E367C">
        <w:rPr>
          <w:rFonts w:ascii="Times New Roman" w:hAnsi="Times New Roman"/>
          <w:sz w:val="24"/>
          <w:szCs w:val="24"/>
        </w:rPr>
        <w:t>2</w:t>
      </w:r>
      <w:r w:rsidRPr="00B34E6A">
        <w:rPr>
          <w:rFonts w:ascii="Times New Roman" w:hAnsi="Times New Roman"/>
          <w:sz w:val="24"/>
          <w:szCs w:val="24"/>
        </w:rPr>
        <w:t xml:space="preserve">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8D68E3">
      <w:pPr>
        <w:spacing w:after="0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8D68E3">
      <w:pPr>
        <w:pStyle w:val="ListParagraph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 w:rsidR="008E367C">
        <w:rPr>
          <w:rFonts w:ascii="Times New Roman" w:hAnsi="Times New Roman"/>
          <w:b/>
          <w:sz w:val="28"/>
          <w:szCs w:val="28"/>
        </w:rPr>
        <w:t>20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69596F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9142D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9142D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B34E6A" w:rsidRPr="003E174F" w:rsidRDefault="00777A7B" w:rsidP="009142D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9142D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9142D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777A7B" w:rsidRPr="003E174F" w:rsidRDefault="00777A7B" w:rsidP="0069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B34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777A7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516208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5162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302B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B34E6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B34E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B371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B3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B371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A20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6959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A20B1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</w:t>
      </w:r>
      <w:r w:rsidR="008E367C">
        <w:rPr>
          <w:rFonts w:ascii="Times New Roman" w:hAnsi="Times New Roman"/>
          <w:sz w:val="24"/>
          <w:szCs w:val="24"/>
        </w:rPr>
        <w:t>20</w:t>
      </w:r>
      <w:r w:rsidRPr="00B34E6A">
        <w:rPr>
          <w:rFonts w:ascii="Times New Roman" w:hAnsi="Times New Roman"/>
          <w:sz w:val="24"/>
          <w:szCs w:val="24"/>
        </w:rPr>
        <w:t xml:space="preserve"> году.</w:t>
      </w:r>
    </w:p>
    <w:p w:rsidR="00035A1C" w:rsidRDefault="00035A1C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8E367C">
        <w:rPr>
          <w:rFonts w:ascii="Times New Roman" w:hAnsi="Times New Roman"/>
          <w:b/>
          <w:sz w:val="28"/>
          <w:szCs w:val="28"/>
        </w:rPr>
        <w:t>1</w:t>
      </w:r>
      <w:r w:rsidRPr="005C758A">
        <w:rPr>
          <w:rFonts w:ascii="Times New Roman" w:hAnsi="Times New Roman"/>
          <w:b/>
          <w:sz w:val="28"/>
          <w:szCs w:val="28"/>
        </w:rPr>
        <w:t>-202</w:t>
      </w:r>
      <w:r w:rsidR="008E367C">
        <w:rPr>
          <w:rFonts w:ascii="Times New Roman" w:hAnsi="Times New Roman"/>
          <w:b/>
          <w:sz w:val="28"/>
          <w:szCs w:val="28"/>
        </w:rPr>
        <w:t>2</w:t>
      </w:r>
      <w:r w:rsidRPr="005C758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35A1C" w:rsidRPr="0069596F" w:rsidRDefault="00035A1C" w:rsidP="00035A1C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5C75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5C75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5C75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5C75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5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 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B011E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51620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516208">
      <w:pPr>
        <w:spacing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264932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  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26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264932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264932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  осуществление муниципального земельного контроля.</w:t>
      </w:r>
    </w:p>
    <w:p w:rsidR="00516208" w:rsidRDefault="000C3768" w:rsidP="000C3768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4932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C42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C425D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C425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CD0DAD" w:rsidRPr="00C425D6">
        <w:rPr>
          <w:rFonts w:ascii="Times New Roman" w:hAnsi="Times New Roman"/>
          <w:sz w:val="24"/>
          <w:szCs w:val="24"/>
        </w:rPr>
        <w:t xml:space="preserve">  руководств (памяток), информационных статей;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</w:p>
    <w:sectPr w:rsidR="00CD0DAD" w:rsidRPr="00C425D6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5E9A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6E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EA1"/>
  </w:style>
  <w:style w:type="paragraph" w:styleId="NoSpacing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Подпись к таблице_"/>
    <w:link w:val="a0"/>
    <w:rsid w:val="0044771D"/>
    <w:rPr>
      <w:spacing w:val="9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1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1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Emphasis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Normal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B073EB"/>
    <w:rPr>
      <w:rFonts w:eastAsiaTheme="minorEastAsia"/>
      <w:lang w:eastAsia="ru-RU"/>
    </w:rPr>
  </w:style>
  <w:style w:type="paragraph" w:styleId="Title">
    <w:name w:val="Title"/>
    <w:basedOn w:val="Normal"/>
    <w:link w:val="TitleChar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39</cp:revision>
  <cp:lastPrinted>2020-09-09T07:22:00Z</cp:lastPrinted>
  <dcterms:created xsi:type="dcterms:W3CDTF">2017-10-10T07:24:00Z</dcterms:created>
  <dcterms:modified xsi:type="dcterms:W3CDTF">2020-09-11T04:20:00Z</dcterms:modified>
</cp:coreProperties>
</file>