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E542E" w:rsidRDefault="003E542E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3E542E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42E">
        <w:rPr>
          <w:rFonts w:ascii="Times New Roman" w:hAnsi="Times New Roman" w:cs="Times New Roman"/>
          <w:sz w:val="28"/>
          <w:szCs w:val="28"/>
        </w:rPr>
        <w:t>от «</w:t>
      </w:r>
      <w:r w:rsidR="00AE1413" w:rsidRPr="003E542E">
        <w:rPr>
          <w:rFonts w:ascii="Times New Roman" w:hAnsi="Times New Roman" w:cs="Times New Roman"/>
          <w:sz w:val="28"/>
          <w:szCs w:val="28"/>
        </w:rPr>
        <w:t>17</w:t>
      </w:r>
      <w:r w:rsidRPr="003E542E">
        <w:rPr>
          <w:rFonts w:ascii="Times New Roman" w:hAnsi="Times New Roman" w:cs="Times New Roman"/>
          <w:sz w:val="28"/>
          <w:szCs w:val="28"/>
        </w:rPr>
        <w:t>» сентября 2020г.</w:t>
      </w:r>
      <w:r w:rsidRPr="003E542E">
        <w:rPr>
          <w:rFonts w:ascii="Times New Roman" w:hAnsi="Times New Roman" w:cs="Times New Roman"/>
          <w:sz w:val="28"/>
          <w:szCs w:val="28"/>
        </w:rPr>
        <w:tab/>
      </w:r>
      <w:r w:rsidRPr="003E542E">
        <w:rPr>
          <w:rFonts w:ascii="Times New Roman" w:hAnsi="Times New Roman" w:cs="Times New Roman"/>
          <w:sz w:val="28"/>
          <w:szCs w:val="28"/>
        </w:rPr>
        <w:tab/>
      </w:r>
      <w:r w:rsidRPr="003E542E">
        <w:rPr>
          <w:rFonts w:ascii="Times New Roman" w:hAnsi="Times New Roman" w:cs="Times New Roman"/>
          <w:sz w:val="28"/>
          <w:szCs w:val="28"/>
        </w:rPr>
        <w:tab/>
      </w:r>
      <w:r w:rsidR="003E542E" w:rsidRPr="003E542E">
        <w:rPr>
          <w:rFonts w:ascii="Times New Roman" w:hAnsi="Times New Roman" w:cs="Times New Roman"/>
          <w:sz w:val="28"/>
          <w:szCs w:val="28"/>
        </w:rPr>
        <w:tab/>
      </w:r>
      <w:r w:rsidR="003E542E" w:rsidRPr="003E542E">
        <w:rPr>
          <w:rFonts w:ascii="Times New Roman" w:hAnsi="Times New Roman" w:cs="Times New Roman"/>
          <w:sz w:val="28"/>
          <w:szCs w:val="28"/>
        </w:rPr>
        <w:tab/>
      </w:r>
      <w:r w:rsidR="003E542E" w:rsidRPr="003E542E">
        <w:rPr>
          <w:rFonts w:ascii="Times New Roman" w:hAnsi="Times New Roman" w:cs="Times New Roman"/>
          <w:sz w:val="28"/>
          <w:szCs w:val="28"/>
        </w:rPr>
        <w:tab/>
      </w:r>
      <w:r w:rsidR="003E542E" w:rsidRPr="003E542E">
        <w:rPr>
          <w:rFonts w:ascii="Times New Roman" w:hAnsi="Times New Roman" w:cs="Times New Roman"/>
          <w:sz w:val="28"/>
          <w:szCs w:val="28"/>
        </w:rPr>
        <w:tab/>
      </w:r>
      <w:r w:rsidR="003E542E" w:rsidRPr="003E542E">
        <w:rPr>
          <w:rFonts w:ascii="Times New Roman" w:hAnsi="Times New Roman" w:cs="Times New Roman"/>
          <w:sz w:val="28"/>
          <w:szCs w:val="28"/>
        </w:rPr>
        <w:tab/>
      </w:r>
      <w:r w:rsidRPr="003E542E">
        <w:rPr>
          <w:rFonts w:ascii="Times New Roman" w:hAnsi="Times New Roman" w:cs="Times New Roman"/>
          <w:sz w:val="28"/>
          <w:szCs w:val="28"/>
        </w:rPr>
        <w:t>№</w:t>
      </w:r>
      <w:r w:rsidR="003E542E">
        <w:rPr>
          <w:rFonts w:ascii="Times New Roman" w:hAnsi="Times New Roman" w:cs="Times New Roman"/>
          <w:sz w:val="28"/>
          <w:szCs w:val="28"/>
        </w:rPr>
        <w:t xml:space="preserve"> </w:t>
      </w:r>
      <w:r w:rsidR="00AE1413" w:rsidRPr="003E542E">
        <w:rPr>
          <w:rFonts w:ascii="Times New Roman" w:hAnsi="Times New Roman" w:cs="Times New Roman"/>
          <w:sz w:val="28"/>
          <w:szCs w:val="28"/>
        </w:rPr>
        <w:t>119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3E542E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3E542E">
        <w:rPr>
          <w:rFonts w:ascii="Times New Roman" w:hAnsi="Times New Roman" w:cs="Times New Roman"/>
          <w:sz w:val="28"/>
          <w:szCs w:val="28"/>
        </w:rPr>
        <w:t xml:space="preserve"> </w:t>
      </w: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348F">
        <w:rPr>
          <w:rFonts w:ascii="Times New Roman" w:hAnsi="Times New Roman" w:cs="Times New Roman"/>
          <w:sz w:val="28"/>
          <w:szCs w:val="28"/>
        </w:rPr>
        <w:t xml:space="preserve">подпунктом 1 пункта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43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334" w:rsidRDefault="00223DFA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AE1413">
        <w:rPr>
          <w:rFonts w:ascii="Times New Roman" w:hAnsi="Times New Roman" w:cs="Times New Roman"/>
          <w:sz w:val="28"/>
          <w:szCs w:val="28"/>
        </w:rPr>
        <w:t>м</w:t>
      </w:r>
      <w:r w:rsidR="00C42A1A" w:rsidRPr="00BE36AD">
        <w:rPr>
          <w:rFonts w:ascii="Times New Roman" w:hAnsi="Times New Roman" w:cs="Times New Roman"/>
          <w:sz w:val="28"/>
          <w:szCs w:val="28"/>
        </w:rPr>
        <w:t xml:space="preserve">униципальному </w:t>
      </w:r>
      <w:r w:rsidR="00AE1413">
        <w:rPr>
          <w:rFonts w:ascii="Times New Roman" w:hAnsi="Times New Roman" w:cs="Times New Roman"/>
          <w:sz w:val="28"/>
          <w:szCs w:val="28"/>
        </w:rPr>
        <w:t>образованию</w:t>
      </w:r>
      <w:r w:rsidR="0074348F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C42A1A" w:rsidRPr="00BE36A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4348F">
        <w:rPr>
          <w:rFonts w:ascii="Times New Roman" w:hAnsi="Times New Roman" w:cs="Times New Roman"/>
          <w:sz w:val="28"/>
          <w:szCs w:val="28"/>
        </w:rPr>
        <w:t>е</w:t>
      </w:r>
      <w:r w:rsidR="00C42A1A" w:rsidRPr="00BE36AD">
        <w:rPr>
          <w:rFonts w:ascii="Times New Roman" w:hAnsi="Times New Roman" w:cs="Times New Roman"/>
          <w:sz w:val="28"/>
          <w:szCs w:val="28"/>
        </w:rPr>
        <w:t xml:space="preserve"> Игрим</w:t>
      </w:r>
      <w:r w:rsidR="0074348F">
        <w:rPr>
          <w:rFonts w:ascii="Times New Roman" w:hAnsi="Times New Roman" w:cs="Times New Roman"/>
          <w:sz w:val="28"/>
          <w:szCs w:val="28"/>
        </w:rPr>
        <w:t xml:space="preserve"> Березовского муниципального района Ханты-Мансийского автономного округа -Югры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в постоянное (бессрочное) пользование земельный участок</w:t>
      </w:r>
      <w:r w:rsidRPr="00223DFA">
        <w:rPr>
          <w:rFonts w:ascii="Times New Roman" w:hAnsi="Times New Roman" w:cs="Times New Roman"/>
          <w:sz w:val="28"/>
          <w:szCs w:val="28"/>
        </w:rPr>
        <w:t xml:space="preserve"> с кадастровым номером 86:05:032</w:t>
      </w:r>
      <w:r w:rsidR="0074348F">
        <w:rPr>
          <w:rFonts w:ascii="Times New Roman" w:hAnsi="Times New Roman" w:cs="Times New Roman"/>
          <w:sz w:val="28"/>
          <w:szCs w:val="28"/>
        </w:rPr>
        <w:t>4077</w:t>
      </w:r>
      <w:r w:rsidRPr="00223DFA">
        <w:rPr>
          <w:rFonts w:ascii="Times New Roman" w:hAnsi="Times New Roman" w:cs="Times New Roman"/>
          <w:sz w:val="28"/>
          <w:szCs w:val="28"/>
        </w:rPr>
        <w:t>:</w:t>
      </w:r>
      <w:r w:rsidR="0074348F">
        <w:rPr>
          <w:rFonts w:ascii="Times New Roman" w:hAnsi="Times New Roman" w:cs="Times New Roman"/>
          <w:sz w:val="28"/>
          <w:szCs w:val="28"/>
        </w:rPr>
        <w:t>14</w:t>
      </w:r>
      <w:r w:rsidRPr="00223DFA">
        <w:rPr>
          <w:rFonts w:ascii="Times New Roman" w:hAnsi="Times New Roman" w:cs="Times New Roman"/>
          <w:sz w:val="28"/>
          <w:szCs w:val="28"/>
        </w:rPr>
        <w:t>,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4348F">
        <w:rPr>
          <w:rFonts w:ascii="Times New Roman" w:hAnsi="Times New Roman" w:cs="Times New Roman"/>
          <w:sz w:val="28"/>
          <w:szCs w:val="28"/>
        </w:rPr>
        <w:t>127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="005E587A" w:rsidRPr="00223DFA">
        <w:rPr>
          <w:rFonts w:ascii="Times New Roman" w:hAnsi="Times New Roman" w:cs="Times New Roman"/>
          <w:sz w:val="28"/>
          <w:szCs w:val="28"/>
        </w:rPr>
        <w:t>метров, расположенный на землях населенных пунктов по адресу: Ханты-Мансийский автономный округ</w:t>
      </w:r>
      <w:r w:rsidRPr="00223DFA">
        <w:rPr>
          <w:rFonts w:ascii="Times New Roman" w:hAnsi="Times New Roman" w:cs="Times New Roman"/>
          <w:sz w:val="28"/>
          <w:szCs w:val="28"/>
        </w:rPr>
        <w:t xml:space="preserve"> – Югра, Березовский район, </w:t>
      </w:r>
      <w:r w:rsidR="0074348F">
        <w:rPr>
          <w:rFonts w:ascii="Times New Roman" w:hAnsi="Times New Roman" w:cs="Times New Roman"/>
          <w:sz w:val="28"/>
          <w:szCs w:val="28"/>
        </w:rPr>
        <w:t>пгт.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Pr="00223DFA">
        <w:rPr>
          <w:rFonts w:ascii="Times New Roman" w:hAnsi="Times New Roman" w:cs="Times New Roman"/>
          <w:sz w:val="28"/>
          <w:szCs w:val="28"/>
        </w:rPr>
        <w:t>Игрим,</w:t>
      </w:r>
      <w:r w:rsidR="0074348F">
        <w:rPr>
          <w:rFonts w:ascii="Times New Roman" w:hAnsi="Times New Roman" w:cs="Times New Roman"/>
          <w:sz w:val="28"/>
          <w:szCs w:val="28"/>
        </w:rPr>
        <w:t xml:space="preserve"> </w:t>
      </w:r>
      <w:r w:rsidRPr="00223DFA">
        <w:rPr>
          <w:rFonts w:ascii="Times New Roman" w:hAnsi="Times New Roman" w:cs="Times New Roman"/>
          <w:sz w:val="28"/>
          <w:szCs w:val="28"/>
        </w:rPr>
        <w:t>ул.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A16">
        <w:rPr>
          <w:rFonts w:ascii="Times New Roman" w:hAnsi="Times New Roman" w:cs="Times New Roman"/>
          <w:sz w:val="28"/>
          <w:szCs w:val="28"/>
        </w:rPr>
        <w:t>Т</w:t>
      </w:r>
      <w:r w:rsidR="0074348F">
        <w:rPr>
          <w:rFonts w:ascii="Times New Roman" w:hAnsi="Times New Roman" w:cs="Times New Roman"/>
          <w:sz w:val="28"/>
          <w:szCs w:val="28"/>
        </w:rPr>
        <w:t>опчева</w:t>
      </w:r>
      <w:proofErr w:type="spellEnd"/>
      <w:r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74348F">
        <w:rPr>
          <w:rFonts w:ascii="Times New Roman" w:hAnsi="Times New Roman" w:cs="Times New Roman"/>
          <w:sz w:val="28"/>
          <w:szCs w:val="28"/>
        </w:rPr>
        <w:t>12 «а»</w:t>
      </w:r>
      <w:r w:rsidR="00AE1413">
        <w:rPr>
          <w:rFonts w:ascii="Times New Roman" w:hAnsi="Times New Roman" w:cs="Times New Roman"/>
          <w:sz w:val="28"/>
          <w:szCs w:val="28"/>
        </w:rPr>
        <w:t>.</w:t>
      </w:r>
    </w:p>
    <w:p w:rsidR="0074348F" w:rsidRDefault="00707334" w:rsidP="0074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74348F">
        <w:rPr>
          <w:rFonts w:ascii="Times New Roman" w:hAnsi="Times New Roman" w:cs="Times New Roman"/>
          <w:sz w:val="28"/>
          <w:szCs w:val="28"/>
        </w:rPr>
        <w:t>для эксплуатации и обслуживания гаража на две автомашины, под иными объектами специального назначения.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A16">
        <w:rPr>
          <w:rFonts w:ascii="Times New Roman" w:hAnsi="Times New Roman" w:cs="Times New Roman"/>
          <w:sz w:val="28"/>
          <w:szCs w:val="28"/>
        </w:rPr>
        <w:t>Специалисту отдела по земельному и муниципальному хозяйству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</w:t>
      </w:r>
      <w:r w:rsidR="00AE1413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0733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42E" w:rsidRDefault="003E542E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BB5A16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>поселения</w:t>
      </w:r>
      <w:r w:rsidR="003E542E">
        <w:rPr>
          <w:rFonts w:ascii="Times New Roman" w:hAnsi="Times New Roman" w:cs="Times New Roman"/>
          <w:sz w:val="28"/>
          <w:szCs w:val="28"/>
        </w:rPr>
        <w:tab/>
      </w:r>
      <w:r w:rsidR="003E542E">
        <w:rPr>
          <w:rFonts w:ascii="Times New Roman" w:hAnsi="Times New Roman" w:cs="Times New Roman"/>
          <w:sz w:val="28"/>
          <w:szCs w:val="28"/>
        </w:rPr>
        <w:tab/>
      </w:r>
      <w:r w:rsidR="003E542E">
        <w:rPr>
          <w:rFonts w:ascii="Times New Roman" w:hAnsi="Times New Roman" w:cs="Times New Roman"/>
          <w:sz w:val="28"/>
          <w:szCs w:val="28"/>
        </w:rPr>
        <w:tab/>
      </w:r>
      <w:r w:rsidR="003E542E">
        <w:rPr>
          <w:rFonts w:ascii="Times New Roman" w:hAnsi="Times New Roman" w:cs="Times New Roman"/>
          <w:sz w:val="28"/>
          <w:szCs w:val="28"/>
        </w:rPr>
        <w:tab/>
      </w:r>
      <w:r w:rsidR="003E542E">
        <w:rPr>
          <w:rFonts w:ascii="Times New Roman" w:hAnsi="Times New Roman" w:cs="Times New Roman"/>
          <w:sz w:val="28"/>
          <w:szCs w:val="28"/>
        </w:rPr>
        <w:tab/>
      </w:r>
      <w:r w:rsidR="003E542E">
        <w:rPr>
          <w:rFonts w:ascii="Times New Roman" w:hAnsi="Times New Roman" w:cs="Times New Roman"/>
          <w:sz w:val="28"/>
          <w:szCs w:val="28"/>
        </w:rPr>
        <w:tab/>
      </w:r>
      <w:r w:rsidR="003E542E">
        <w:rPr>
          <w:rFonts w:ascii="Times New Roman" w:hAnsi="Times New Roman" w:cs="Times New Roman"/>
          <w:sz w:val="28"/>
          <w:szCs w:val="28"/>
        </w:rPr>
        <w:tab/>
      </w:r>
      <w:r w:rsidR="003E542E">
        <w:rPr>
          <w:rFonts w:ascii="Times New Roman" w:hAnsi="Times New Roman" w:cs="Times New Roman"/>
          <w:sz w:val="28"/>
          <w:szCs w:val="28"/>
        </w:rPr>
        <w:tab/>
      </w:r>
      <w:r w:rsidR="003E542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Т.А.Грудо</w:t>
      </w:r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3FB4"/>
    <w:rsid w:val="003D12F2"/>
    <w:rsid w:val="003E542E"/>
    <w:rsid w:val="004755F9"/>
    <w:rsid w:val="004F0D01"/>
    <w:rsid w:val="005E587A"/>
    <w:rsid w:val="006A76D2"/>
    <w:rsid w:val="00707334"/>
    <w:rsid w:val="0074348F"/>
    <w:rsid w:val="009F0746"/>
    <w:rsid w:val="00AE1413"/>
    <w:rsid w:val="00B4778A"/>
    <w:rsid w:val="00BB5A16"/>
    <w:rsid w:val="00C2343B"/>
    <w:rsid w:val="00C42A1A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8</cp:revision>
  <cp:lastPrinted>2020-09-17T05:52:00Z</cp:lastPrinted>
  <dcterms:created xsi:type="dcterms:W3CDTF">2019-07-31T05:11:00Z</dcterms:created>
  <dcterms:modified xsi:type="dcterms:W3CDTF">2020-09-25T10:45:00Z</dcterms:modified>
</cp:coreProperties>
</file>