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27F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46E9">
        <w:rPr>
          <w:rFonts w:ascii="Times New Roman" w:hAnsi="Times New Roman" w:cs="Times New Roman"/>
          <w:sz w:val="28"/>
          <w:szCs w:val="28"/>
          <w:u w:val="single"/>
        </w:rPr>
        <w:t>13</w:t>
      </w:r>
      <w:proofErr w:type="gramEnd"/>
      <w:r w:rsidR="00F068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146E9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F068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FA2" w:rsidRPr="00C27FA2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635C3C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 w:rsidRPr="00C27FA2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</w:t>
      </w:r>
      <w:r w:rsidR="00F0685E" w:rsidRPr="002E45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1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36DD">
        <w:rPr>
          <w:rFonts w:ascii="Times New Roman" w:hAnsi="Times New Roman" w:cs="Times New Roman"/>
          <w:sz w:val="28"/>
          <w:szCs w:val="28"/>
          <w:u w:val="single"/>
        </w:rPr>
        <w:t>151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6A1BBE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Минэкономразвития России от </w:t>
      </w:r>
      <w:r w:rsidR="006A1BBE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6A1B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6A1BBE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Default="00D61167" w:rsidP="00DE43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в кадастровом квартале </w:t>
      </w:r>
      <w:r w:rsidR="001036DD">
        <w:rPr>
          <w:rFonts w:ascii="Times New Roman" w:hAnsi="Times New Roman" w:cs="Times New Roman"/>
          <w:sz w:val="28"/>
          <w:szCs w:val="28"/>
        </w:rPr>
        <w:t>86:05:0320010</w:t>
      </w:r>
      <w:r w:rsidR="006C7C9B" w:rsidRPr="007F2E6E">
        <w:rPr>
          <w:rFonts w:ascii="Times New Roman" w:hAnsi="Times New Roman" w:cs="Times New Roman"/>
          <w:sz w:val="28"/>
          <w:szCs w:val="28"/>
        </w:rPr>
        <w:t>,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C50F3">
        <w:rPr>
          <w:rFonts w:ascii="Times New Roman" w:hAnsi="Times New Roman" w:cs="Times New Roman"/>
          <w:sz w:val="28"/>
          <w:szCs w:val="28"/>
        </w:rPr>
        <w:t>6525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2091" w:rsidRPr="007F2E6E">
        <w:rPr>
          <w:rFonts w:ascii="Times New Roman" w:hAnsi="Times New Roman" w:cs="Times New Roman"/>
          <w:sz w:val="28"/>
          <w:szCs w:val="28"/>
        </w:rPr>
        <w:t>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Березовский район, </w:t>
      </w:r>
      <w:r w:rsidR="001036DD">
        <w:rPr>
          <w:rFonts w:ascii="Times New Roman" w:hAnsi="Times New Roman" w:cs="Times New Roman"/>
          <w:sz w:val="28"/>
          <w:szCs w:val="28"/>
        </w:rPr>
        <w:t>п</w:t>
      </w:r>
      <w:r w:rsidR="007765BA" w:rsidRPr="007F2E6E">
        <w:rPr>
          <w:rFonts w:ascii="Times New Roman" w:hAnsi="Times New Roman" w:cs="Times New Roman"/>
          <w:sz w:val="28"/>
          <w:szCs w:val="28"/>
        </w:rPr>
        <w:t xml:space="preserve">. </w:t>
      </w:r>
      <w:r w:rsidR="001036DD">
        <w:rPr>
          <w:rFonts w:ascii="Times New Roman" w:hAnsi="Times New Roman" w:cs="Times New Roman"/>
          <w:sz w:val="28"/>
          <w:szCs w:val="28"/>
        </w:rPr>
        <w:t>Ванзетур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ул. </w:t>
      </w:r>
      <w:r w:rsidR="001036DD">
        <w:rPr>
          <w:rFonts w:ascii="Times New Roman" w:hAnsi="Times New Roman" w:cs="Times New Roman"/>
          <w:sz w:val="28"/>
          <w:szCs w:val="28"/>
        </w:rPr>
        <w:t>Таежная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3B60A1" w:rsidRPr="003B60A1">
        <w:rPr>
          <w:rFonts w:ascii="Times New Roman" w:hAnsi="Times New Roman" w:cs="Times New Roman"/>
          <w:sz w:val="28"/>
          <w:szCs w:val="28"/>
        </w:rPr>
        <w:t>86:05:032</w:t>
      </w:r>
      <w:r w:rsidR="001036DD">
        <w:rPr>
          <w:rFonts w:ascii="Times New Roman" w:hAnsi="Times New Roman" w:cs="Times New Roman"/>
          <w:sz w:val="28"/>
          <w:szCs w:val="28"/>
        </w:rPr>
        <w:t>0010</w:t>
      </w:r>
      <w:r w:rsidR="006C7C9B" w:rsidRPr="003B60A1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6C7C9B" w:rsidRPr="003B60A1">
        <w:rPr>
          <w:rFonts w:ascii="Times New Roman" w:hAnsi="Times New Roman" w:cs="Times New Roman"/>
          <w:sz w:val="28"/>
          <w:szCs w:val="28"/>
        </w:rPr>
        <w:t>1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6146E9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 w:rsidR="00814BD2" w:rsidRPr="007F2E6E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14BD2" w:rsidRPr="007F2E6E" w:rsidRDefault="00DE4329" w:rsidP="00DE43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3942E3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3942E3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965820" w:rsidRPr="003942E3">
        <w:rPr>
          <w:rFonts w:ascii="Times New Roman" w:hAnsi="Times New Roman" w:cs="Times New Roman"/>
          <w:sz w:val="28"/>
          <w:szCs w:val="28"/>
        </w:rPr>
        <w:t>–</w:t>
      </w:r>
      <w:r w:rsidR="003942E3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965820" w:rsidRPr="003942E3">
        <w:rPr>
          <w:rFonts w:ascii="Times New Roman" w:hAnsi="Times New Roman" w:cs="Times New Roman"/>
          <w:sz w:val="28"/>
          <w:szCs w:val="28"/>
        </w:rPr>
        <w:t>зона</w:t>
      </w:r>
      <w:r w:rsidR="003942E3" w:rsidRPr="003942E3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3B60A1" w:rsidRPr="003942E3">
        <w:rPr>
          <w:rFonts w:ascii="Times New Roman" w:hAnsi="Times New Roman" w:cs="Times New Roman"/>
          <w:sz w:val="28"/>
          <w:szCs w:val="28"/>
        </w:rPr>
        <w:t xml:space="preserve"> (</w:t>
      </w:r>
      <w:r w:rsidR="003942E3" w:rsidRPr="003942E3">
        <w:rPr>
          <w:rFonts w:ascii="Times New Roman" w:hAnsi="Times New Roman" w:cs="Times New Roman"/>
          <w:sz w:val="28"/>
          <w:szCs w:val="28"/>
        </w:rPr>
        <w:t>С</w:t>
      </w:r>
      <w:r w:rsidR="00965820" w:rsidRPr="003942E3">
        <w:rPr>
          <w:rFonts w:ascii="Times New Roman" w:hAnsi="Times New Roman" w:cs="Times New Roman"/>
          <w:sz w:val="28"/>
          <w:szCs w:val="28"/>
        </w:rPr>
        <w:t>П1</w:t>
      </w:r>
      <w:r w:rsidR="003B60A1" w:rsidRPr="003942E3">
        <w:rPr>
          <w:rFonts w:ascii="Times New Roman" w:hAnsi="Times New Roman" w:cs="Times New Roman"/>
          <w:sz w:val="28"/>
          <w:szCs w:val="28"/>
        </w:rPr>
        <w:t>).</w:t>
      </w:r>
    </w:p>
    <w:p w:rsidR="003942E3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Pr="007F2E6E">
        <w:rPr>
          <w:rFonts w:ascii="Times New Roman" w:hAnsi="Times New Roman" w:cs="Times New Roman"/>
          <w:sz w:val="28"/>
          <w:szCs w:val="28"/>
        </w:rPr>
        <w:t xml:space="preserve"> участку, с условным кадастровым номером </w:t>
      </w:r>
      <w:proofErr w:type="gramStart"/>
      <w:r w:rsidR="003B60A1" w:rsidRPr="003B60A1">
        <w:rPr>
          <w:rFonts w:ascii="Times New Roman" w:hAnsi="Times New Roman" w:cs="Times New Roman"/>
          <w:sz w:val="28"/>
          <w:szCs w:val="28"/>
        </w:rPr>
        <w:t>86:05:032</w:t>
      </w:r>
      <w:r w:rsidR="001036DD">
        <w:rPr>
          <w:rFonts w:ascii="Times New Roman" w:hAnsi="Times New Roman" w:cs="Times New Roman"/>
          <w:sz w:val="28"/>
          <w:szCs w:val="28"/>
        </w:rPr>
        <w:t>0010</w:t>
      </w:r>
      <w:r w:rsidR="003B60A1" w:rsidRPr="003B60A1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3B60A1" w:rsidRPr="003B60A1">
        <w:rPr>
          <w:rFonts w:ascii="Times New Roman" w:hAnsi="Times New Roman" w:cs="Times New Roman"/>
          <w:sz w:val="28"/>
          <w:szCs w:val="28"/>
        </w:rPr>
        <w:t>1</w:t>
      </w:r>
      <w:r w:rsidRPr="007F2E6E">
        <w:rPr>
          <w:rFonts w:ascii="Times New Roman" w:hAnsi="Times New Roman" w:cs="Times New Roman"/>
          <w:sz w:val="28"/>
          <w:szCs w:val="28"/>
        </w:rPr>
        <w:t xml:space="preserve">,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Pr="001C50F3">
        <w:rPr>
          <w:rFonts w:ascii="Times New Roman" w:hAnsi="Times New Roman" w:cs="Times New Roman"/>
          <w:sz w:val="28"/>
          <w:szCs w:val="28"/>
        </w:rPr>
        <w:t>п</w:t>
      </w:r>
      <w:r w:rsidR="00814BD2" w:rsidRPr="001C50F3"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1C50F3" w:rsidRPr="001C50F3">
        <w:rPr>
          <w:rFonts w:ascii="Times New Roman" w:hAnsi="Times New Roman" w:cs="Times New Roman"/>
          <w:sz w:val="28"/>
          <w:szCs w:val="28"/>
        </w:rPr>
        <w:t>Ванзетур</w:t>
      </w:r>
      <w:r w:rsidRPr="001C50F3">
        <w:rPr>
          <w:rFonts w:ascii="Times New Roman" w:hAnsi="Times New Roman" w:cs="Times New Roman"/>
          <w:sz w:val="28"/>
          <w:szCs w:val="28"/>
        </w:rPr>
        <w:t>, ул</w:t>
      </w:r>
      <w:r w:rsidR="003B60A1" w:rsidRPr="001C50F3">
        <w:rPr>
          <w:rFonts w:ascii="Times New Roman" w:hAnsi="Times New Roman" w:cs="Times New Roman"/>
          <w:sz w:val="28"/>
          <w:szCs w:val="28"/>
        </w:rPr>
        <w:t xml:space="preserve">. </w:t>
      </w:r>
      <w:r w:rsidR="001C50F3" w:rsidRPr="001C50F3">
        <w:rPr>
          <w:rFonts w:ascii="Times New Roman" w:hAnsi="Times New Roman" w:cs="Times New Roman"/>
          <w:sz w:val="28"/>
          <w:szCs w:val="28"/>
        </w:rPr>
        <w:t>Таежная</w:t>
      </w:r>
      <w:r w:rsidR="003942E3" w:rsidRPr="001C50F3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1C50F3">
        <w:rPr>
          <w:rFonts w:ascii="Times New Roman" w:hAnsi="Times New Roman" w:cs="Times New Roman"/>
          <w:sz w:val="28"/>
          <w:szCs w:val="28"/>
        </w:rPr>
        <w:t xml:space="preserve">з/у </w:t>
      </w:r>
      <w:r w:rsidR="001C50F3" w:rsidRPr="001C50F3">
        <w:rPr>
          <w:rFonts w:ascii="Times New Roman" w:hAnsi="Times New Roman" w:cs="Times New Roman"/>
          <w:sz w:val="28"/>
          <w:szCs w:val="28"/>
        </w:rPr>
        <w:t>1В</w:t>
      </w:r>
      <w:r w:rsidRPr="001C50F3">
        <w:rPr>
          <w:rFonts w:ascii="Times New Roman" w:hAnsi="Times New Roman" w:cs="Times New Roman"/>
          <w:sz w:val="28"/>
          <w:szCs w:val="28"/>
        </w:rPr>
        <w:t>.</w:t>
      </w: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7" w:rsidRPr="007F2E6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42E3" w:rsidRDefault="003942E3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329" w:rsidRDefault="00DE4329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E3E75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E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146E9">
        <w:rPr>
          <w:rFonts w:ascii="Times New Roman" w:hAnsi="Times New Roman" w:cs="Times New Roman"/>
          <w:sz w:val="28"/>
          <w:szCs w:val="28"/>
        </w:rPr>
        <w:t>. г</w:t>
      </w:r>
      <w:r w:rsidRPr="007765BA">
        <w:rPr>
          <w:rFonts w:ascii="Times New Roman" w:hAnsi="Times New Roman" w:cs="Times New Roman"/>
          <w:sz w:val="28"/>
          <w:szCs w:val="28"/>
        </w:rPr>
        <w:t>лав</w:t>
      </w:r>
      <w:r w:rsidR="006146E9">
        <w:rPr>
          <w:rFonts w:ascii="Times New Roman" w:hAnsi="Times New Roman" w:cs="Times New Roman"/>
          <w:sz w:val="28"/>
          <w:szCs w:val="28"/>
        </w:rPr>
        <w:t>ы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46E9">
        <w:rPr>
          <w:rFonts w:ascii="Times New Roman" w:hAnsi="Times New Roman" w:cs="Times New Roman"/>
          <w:sz w:val="28"/>
          <w:szCs w:val="28"/>
        </w:rPr>
        <w:t>С</w:t>
      </w:r>
      <w:r w:rsidR="00E136B4" w:rsidRPr="007765BA">
        <w:rPr>
          <w:rFonts w:ascii="Times New Roman" w:hAnsi="Times New Roman" w:cs="Times New Roman"/>
          <w:sz w:val="28"/>
          <w:szCs w:val="28"/>
        </w:rPr>
        <w:t xml:space="preserve">.А. </w:t>
      </w:r>
      <w:r w:rsidR="006146E9">
        <w:rPr>
          <w:rFonts w:ascii="Times New Roman" w:hAnsi="Times New Roman" w:cs="Times New Roman"/>
          <w:sz w:val="28"/>
          <w:szCs w:val="28"/>
        </w:rPr>
        <w:t>Храмиков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35C8E" w:rsidRDefault="00635C8E" w:rsidP="003942E3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2E45A8">
        <w:rPr>
          <w:rFonts w:ascii="Times New Roman" w:hAnsi="Times New Roman" w:cs="Times New Roman"/>
        </w:rPr>
        <w:t>от</w:t>
      </w:r>
      <w:r w:rsidR="002E45A8" w:rsidRPr="002E45A8">
        <w:rPr>
          <w:rFonts w:ascii="Times New Roman" w:hAnsi="Times New Roman" w:cs="Times New Roman"/>
        </w:rPr>
        <w:t xml:space="preserve"> </w:t>
      </w:r>
      <w:r w:rsidR="00635C8E">
        <w:rPr>
          <w:rFonts w:ascii="Times New Roman" w:hAnsi="Times New Roman" w:cs="Times New Roman"/>
        </w:rPr>
        <w:t>13 ноября</w:t>
      </w:r>
      <w:r w:rsidR="00C27FA2" w:rsidRPr="002E45A8">
        <w:rPr>
          <w:rFonts w:ascii="Times New Roman" w:hAnsi="Times New Roman" w:cs="Times New Roman"/>
        </w:rPr>
        <w:t xml:space="preserve"> </w:t>
      </w:r>
      <w:r w:rsidRPr="002E45A8">
        <w:rPr>
          <w:rFonts w:ascii="Times New Roman" w:hAnsi="Times New Roman" w:cs="Times New Roman"/>
        </w:rPr>
        <w:t>2020 №</w:t>
      </w:r>
      <w:r w:rsidR="00C27FA2" w:rsidRPr="002E45A8">
        <w:rPr>
          <w:rFonts w:ascii="Times New Roman" w:hAnsi="Times New Roman" w:cs="Times New Roman"/>
        </w:rPr>
        <w:t xml:space="preserve"> </w:t>
      </w:r>
      <w:r w:rsidR="00635C8E">
        <w:rPr>
          <w:rFonts w:ascii="Times New Roman" w:hAnsi="Times New Roman" w:cs="Times New Roman"/>
        </w:rPr>
        <w:t>15</w:t>
      </w:r>
      <w:r w:rsidR="001036DD">
        <w:rPr>
          <w:rFonts w:ascii="Times New Roman" w:hAnsi="Times New Roman" w:cs="Times New Roman"/>
        </w:rPr>
        <w:t>1</w:t>
      </w:r>
    </w:p>
    <w:p w:rsidR="00D61167" w:rsidRPr="00635C8E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  <w:sz w:val="16"/>
          <w:szCs w:val="16"/>
        </w:rPr>
      </w:pP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D17C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proofErr w:type="gramStart"/>
      <w:r w:rsidR="003B60A1" w:rsidRPr="00635C8E">
        <w:rPr>
          <w:rFonts w:ascii="Times New Roman" w:hAnsi="Times New Roman" w:cs="Times New Roman"/>
          <w:sz w:val="24"/>
          <w:szCs w:val="24"/>
        </w:rPr>
        <w:t>86:05:032</w:t>
      </w:r>
      <w:r w:rsidR="001036DD">
        <w:rPr>
          <w:rFonts w:ascii="Times New Roman" w:hAnsi="Times New Roman" w:cs="Times New Roman"/>
          <w:sz w:val="24"/>
          <w:szCs w:val="24"/>
        </w:rPr>
        <w:t>0010:ЗУ</w:t>
      </w:r>
      <w:proofErr w:type="gramEnd"/>
      <w:r w:rsidR="001036DD">
        <w:rPr>
          <w:rFonts w:ascii="Times New Roman" w:hAnsi="Times New Roman" w:cs="Times New Roman"/>
          <w:sz w:val="24"/>
          <w:szCs w:val="24"/>
        </w:rPr>
        <w:t>1</w:t>
      </w:r>
    </w:p>
    <w:p w:rsidR="00C95144" w:rsidRDefault="00703CEB" w:rsidP="00C951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="00C95144">
        <w:rPr>
          <w:rFonts w:ascii="Times New Roman" w:hAnsi="Times New Roman" w:cs="Times New Roman"/>
          <w:sz w:val="24"/>
          <w:szCs w:val="24"/>
          <w:u w:val="single"/>
        </w:rPr>
        <w:t>ХМАО- Югра 86 зона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227"/>
        <w:gridCol w:w="6343"/>
      </w:tblGrid>
      <w:tr w:rsidR="001036DD" w:rsidTr="001036DD">
        <w:tc>
          <w:tcPr>
            <w:tcW w:w="9570" w:type="dxa"/>
            <w:gridSpan w:val="2"/>
          </w:tcPr>
          <w:p w:rsidR="001036DD" w:rsidRDefault="001036DD" w:rsidP="00C95144">
            <w:pPr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E297C12" wp14:editId="1889CB08">
                  <wp:extent cx="5882640" cy="5836920"/>
                  <wp:effectExtent l="19050" t="0" r="3810" b="0"/>
                  <wp:docPr id="2" name="Рисунок 1" descr="D:\_РАБОТА\_Межевание\Мун.контракт пгт Игрим\Схема на КПТ_Ванзетур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РАБОТА\_Межевание\Мун.контракт пгт Игрим\Схема на КПТ_Ванзетур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640" cy="583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6DD" w:rsidRPr="00E135E8" w:rsidTr="001036DD">
        <w:trPr>
          <w:trHeight w:val="579"/>
        </w:trPr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1036DD" w:rsidRPr="00E135E8" w:rsidRDefault="001036DD" w:rsidP="002A279A">
            <w:pPr>
              <w:ind w:right="-1"/>
            </w:pPr>
            <w:r w:rsidRPr="00E135E8">
              <w:t>Система координат МСК86 Зона1</w:t>
            </w:r>
          </w:p>
          <w:p w:rsidR="001036DD" w:rsidRPr="00E135E8" w:rsidRDefault="001036DD" w:rsidP="002A279A">
            <w:pPr>
              <w:ind w:right="-1"/>
            </w:pPr>
            <w:r w:rsidRPr="00E135E8">
              <w:t>Условные обозначения:</w:t>
            </w:r>
          </w:p>
        </w:tc>
        <w:tc>
          <w:tcPr>
            <w:tcW w:w="6343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E135E8" w:rsidRDefault="001036DD" w:rsidP="002A279A">
            <w:pPr>
              <w:ind w:right="-1" w:firstLine="884"/>
              <w:rPr>
                <w:b/>
              </w:rPr>
            </w:pPr>
            <w:r w:rsidRPr="00E135E8">
              <w:rPr>
                <w:b/>
              </w:rPr>
              <w:t>Масштаб 1:</w:t>
            </w:r>
            <w:r>
              <w:rPr>
                <w:b/>
              </w:rPr>
              <w:t>1</w:t>
            </w:r>
            <w:r w:rsidRPr="00E135E8">
              <w:rPr>
                <w:b/>
              </w:rPr>
              <w:t>000</w:t>
            </w:r>
          </w:p>
        </w:tc>
      </w:tr>
      <w:tr w:rsidR="001036DD" w:rsidRPr="00F214DD" w:rsidTr="001036DD">
        <w:trPr>
          <w:trHeight w:val="1705"/>
        </w:trPr>
        <w:tc>
          <w:tcPr>
            <w:tcW w:w="95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6DD" w:rsidRPr="00E135E8" w:rsidRDefault="001036DD" w:rsidP="002A279A">
            <w:pPr>
              <w:spacing w:line="276" w:lineRule="auto"/>
              <w:ind w:right="-1" w:firstLine="1560"/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20.85pt;margin-top:5.5pt;width:46.2pt;height:0;z-index:251656704;mso-position-horizontal-relative:text;mso-position-vertical-relative:text" o:connectortype="straight" strokecolor="red" strokeweight="1.5pt"/>
              </w:pict>
            </w:r>
            <w:r w:rsidRPr="00E135E8">
              <w:rPr>
                <w:sz w:val="18"/>
                <w:szCs w:val="18"/>
              </w:rPr>
              <w:t xml:space="preserve"> </w:t>
            </w:r>
            <w:r w:rsidRPr="00E135E8">
              <w:t>- граница образуемого земельного участка</w:t>
            </w:r>
          </w:p>
          <w:p w:rsidR="001036DD" w:rsidRPr="00E135E8" w:rsidRDefault="001036DD" w:rsidP="002A279A">
            <w:pPr>
              <w:spacing w:line="276" w:lineRule="auto"/>
              <w:ind w:right="-1" w:firstLine="1560"/>
            </w:pPr>
            <w:r>
              <w:rPr>
                <w:noProof/>
              </w:rPr>
              <w:pict>
                <v:shape id="_x0000_s1049" type="#_x0000_t32" style="position:absolute;left:0;text-align:left;margin-left:20.85pt;margin-top:5.9pt;width:46.2pt;height:0;z-index:251657728" o:connectortype="straight" strokecolor="blue" strokeweight="1.5pt"/>
              </w:pict>
            </w:r>
            <w:r w:rsidRPr="00E135E8">
              <w:t xml:space="preserve"> - границы земельных участков, учтённых в ЕГРН</w:t>
            </w:r>
          </w:p>
          <w:p w:rsidR="001036DD" w:rsidRPr="00E135E8" w:rsidRDefault="001036DD" w:rsidP="002A279A">
            <w:pPr>
              <w:spacing w:line="276" w:lineRule="auto"/>
              <w:ind w:right="-1" w:firstLine="1560"/>
            </w:pPr>
            <w:r>
              <w:rPr>
                <w:noProof/>
              </w:rPr>
              <w:pict>
                <v:shape id="_x0000_s1050" type="#_x0000_t32" style="position:absolute;left:0;text-align:left;margin-left:20.7pt;margin-top:6.4pt;width:46.2pt;height:0;z-index:251658752" o:connectortype="straight" strokecolor="green" strokeweight="1.5pt"/>
              </w:pict>
            </w:r>
            <w:r w:rsidRPr="00E135E8">
              <w:t xml:space="preserve"> - граница кадастрового квартала</w:t>
            </w:r>
          </w:p>
          <w:p w:rsidR="001036DD" w:rsidRPr="00E135E8" w:rsidRDefault="001036DD" w:rsidP="002A279A">
            <w:pPr>
              <w:spacing w:line="276" w:lineRule="auto"/>
              <w:ind w:right="-1"/>
            </w:pPr>
            <w:r w:rsidRPr="002F079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E135E8">
              <w:rPr>
                <w:b/>
                <w:sz w:val="24"/>
                <w:szCs w:val="24"/>
              </w:rPr>
              <w:t>86:05:032</w:t>
            </w:r>
            <w:r>
              <w:rPr>
                <w:b/>
                <w:sz w:val="24"/>
                <w:szCs w:val="24"/>
              </w:rPr>
              <w:t>0010</w:t>
            </w:r>
            <w:r w:rsidRPr="002F0791">
              <w:rPr>
                <w:b/>
                <w:sz w:val="16"/>
                <w:szCs w:val="16"/>
              </w:rPr>
              <w:t xml:space="preserve"> </w:t>
            </w:r>
            <w:r w:rsidRPr="00E135E8">
              <w:t xml:space="preserve"> -</w:t>
            </w:r>
            <w:proofErr w:type="gramEnd"/>
            <w:r w:rsidRPr="00E135E8">
              <w:t xml:space="preserve"> номер кадастрового квартала</w:t>
            </w:r>
          </w:p>
          <w:p w:rsidR="001036DD" w:rsidRPr="00E135E8" w:rsidRDefault="001036DD" w:rsidP="002A279A">
            <w:pPr>
              <w:spacing w:line="276" w:lineRule="auto"/>
              <w:ind w:right="-1" w:firstLine="709"/>
            </w:pPr>
            <w:r w:rsidRPr="00E135E8">
              <w:rPr>
                <w:b/>
                <w:color w:val="0000FF"/>
              </w:rPr>
              <w:t xml:space="preserve">  </w:t>
            </w:r>
            <w:r>
              <w:rPr>
                <w:b/>
                <w:color w:val="0000FF"/>
              </w:rPr>
              <w:t xml:space="preserve"> </w:t>
            </w:r>
            <w:r w:rsidRPr="00E135E8">
              <w:rPr>
                <w:b/>
                <w:color w:val="0000FF"/>
              </w:rPr>
              <w:t>:6</w:t>
            </w:r>
            <w:r w:rsidRPr="00E135E8">
              <w:t xml:space="preserve">       </w:t>
            </w:r>
            <w:r>
              <w:t xml:space="preserve"> </w:t>
            </w:r>
            <w:r w:rsidRPr="00E135E8">
              <w:t xml:space="preserve">    - надпись кадастрового номера земельного участка</w:t>
            </w:r>
          </w:p>
          <w:p w:rsidR="001036DD" w:rsidRPr="00F214DD" w:rsidRDefault="001036DD" w:rsidP="002A279A">
            <w:pPr>
              <w:spacing w:line="276" w:lineRule="auto"/>
              <w:ind w:right="-1" w:firstLine="709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135E8">
              <w:rPr>
                <w:b/>
                <w:color w:val="FF0000"/>
              </w:rPr>
              <w:t>:ЗУ</w:t>
            </w:r>
            <w:proofErr w:type="gramEnd"/>
            <w:r w:rsidRPr="00E135E8">
              <w:rPr>
                <w:b/>
                <w:color w:val="FF0000"/>
              </w:rPr>
              <w:t>1</w:t>
            </w:r>
            <w:r w:rsidRPr="00E135E8">
              <w:t xml:space="preserve">          - обозначение образуемого земельного участка</w:t>
            </w:r>
          </w:p>
        </w:tc>
      </w:tr>
    </w:tbl>
    <w:p w:rsidR="003B60A1" w:rsidRDefault="003B60A1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p w:rsidR="001036DD" w:rsidRDefault="001036DD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p w:rsidR="001036DD" w:rsidRDefault="001036DD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p w:rsidR="001036DD" w:rsidRDefault="001036DD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p w:rsidR="001036DD" w:rsidRDefault="001036DD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p w:rsidR="001036DD" w:rsidRDefault="001036DD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369"/>
        <w:gridCol w:w="3295"/>
        <w:gridCol w:w="2942"/>
      </w:tblGrid>
      <w:tr w:rsidR="001036DD" w:rsidTr="001C50F3">
        <w:trPr>
          <w:trHeight w:val="333"/>
        </w:trPr>
        <w:tc>
          <w:tcPr>
            <w:tcW w:w="960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rPr>
                <w:b/>
              </w:rPr>
            </w:pPr>
            <w:r w:rsidRPr="002238EC">
              <w:rPr>
                <w:b/>
              </w:rPr>
              <w:t>Условный номер земельного участка</w:t>
            </w:r>
            <w:r w:rsidR="001C50F3">
              <w:rPr>
                <w:b/>
              </w:rPr>
              <w:t xml:space="preserve"> </w:t>
            </w:r>
            <w:proofErr w:type="gramStart"/>
            <w:r w:rsidR="001C50F3" w:rsidRPr="001C50F3">
              <w:t>86:05:0320010:ЗУ</w:t>
            </w:r>
            <w:proofErr w:type="gramEnd"/>
            <w:r w:rsidR="001C50F3" w:rsidRPr="001C50F3">
              <w:t>1</w:t>
            </w:r>
          </w:p>
        </w:tc>
      </w:tr>
      <w:tr w:rsidR="001036DD" w:rsidTr="001C50F3">
        <w:trPr>
          <w:trHeight w:val="293"/>
        </w:trPr>
        <w:tc>
          <w:tcPr>
            <w:tcW w:w="960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1C50F3">
            <w:pPr>
              <w:ind w:right="-1"/>
              <w:rPr>
                <w:b/>
              </w:rPr>
            </w:pPr>
            <w:r w:rsidRPr="002238EC">
              <w:rPr>
                <w:b/>
              </w:rPr>
              <w:t xml:space="preserve">Площадь земельного </w:t>
            </w:r>
            <w:proofErr w:type="gramStart"/>
            <w:r w:rsidRPr="002238EC">
              <w:rPr>
                <w:b/>
              </w:rPr>
              <w:t>участка</w:t>
            </w:r>
            <w:r w:rsidR="001C50F3">
              <w:t xml:space="preserve">  </w:t>
            </w:r>
            <w:r w:rsidRPr="002238EC">
              <w:rPr>
                <w:u w:val="single"/>
              </w:rPr>
              <w:t>6525</w:t>
            </w:r>
            <w:proofErr w:type="gramEnd"/>
            <w:r w:rsidR="001C50F3">
              <w:rPr>
                <w:u w:val="single"/>
              </w:rPr>
              <w:t xml:space="preserve"> </w:t>
            </w:r>
            <w:r w:rsidRPr="002238EC">
              <w:t xml:space="preserve"> м²</w:t>
            </w:r>
          </w:p>
        </w:tc>
      </w:tr>
      <w:tr w:rsidR="001036DD" w:rsidTr="001C50F3">
        <w:tc>
          <w:tcPr>
            <w:tcW w:w="336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jc w:val="center"/>
              <w:rPr>
                <w:b/>
              </w:rPr>
            </w:pPr>
            <w:r w:rsidRPr="002238EC">
              <w:rPr>
                <w:b/>
              </w:rPr>
              <w:t xml:space="preserve">Обозначение </w:t>
            </w:r>
          </w:p>
          <w:p w:rsidR="001036DD" w:rsidRPr="002238EC" w:rsidRDefault="001036DD" w:rsidP="002A279A">
            <w:pPr>
              <w:ind w:right="-1"/>
              <w:jc w:val="center"/>
              <w:rPr>
                <w:b/>
              </w:rPr>
            </w:pPr>
            <w:r w:rsidRPr="002238EC">
              <w:rPr>
                <w:b/>
              </w:rPr>
              <w:t>характерных точек границ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jc w:val="center"/>
              <w:rPr>
                <w:b/>
              </w:rPr>
            </w:pPr>
            <w:r w:rsidRPr="002238EC">
              <w:rPr>
                <w:b/>
              </w:rPr>
              <w:t>Координаты. м</w:t>
            </w:r>
          </w:p>
        </w:tc>
      </w:tr>
      <w:tr w:rsidR="001036DD" w:rsidTr="001C50F3">
        <w:tc>
          <w:tcPr>
            <w:tcW w:w="336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jc w:val="center"/>
              <w:rPr>
                <w:b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jc w:val="center"/>
              <w:rPr>
                <w:b/>
                <w:lang w:val="en-US"/>
              </w:rPr>
            </w:pPr>
            <w:r w:rsidRPr="002238EC">
              <w:rPr>
                <w:b/>
                <w:lang w:val="en-US"/>
              </w:rPr>
              <w:t>X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jc w:val="center"/>
              <w:rPr>
                <w:b/>
                <w:lang w:val="en-US"/>
              </w:rPr>
            </w:pPr>
            <w:r w:rsidRPr="002238EC">
              <w:rPr>
                <w:b/>
                <w:lang w:val="en-US"/>
              </w:rPr>
              <w:t>Y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036DD" w:rsidRPr="002238EC" w:rsidRDefault="001036DD" w:rsidP="002A279A">
            <w:pPr>
              <w:ind w:right="-1"/>
              <w:jc w:val="center"/>
              <w:rPr>
                <w:b/>
                <w:lang w:val="en-US"/>
              </w:rPr>
            </w:pPr>
            <w:r w:rsidRPr="002238EC">
              <w:rPr>
                <w:b/>
                <w:lang w:val="en-US"/>
              </w:rPr>
              <w:t>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jc w:val="center"/>
              <w:rPr>
                <w:b/>
                <w:lang w:val="en-US"/>
              </w:rPr>
            </w:pPr>
            <w:r w:rsidRPr="002238EC">
              <w:rPr>
                <w:b/>
                <w:lang w:val="en-US"/>
              </w:rPr>
              <w:t>2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ind w:right="-1"/>
              <w:jc w:val="center"/>
              <w:rPr>
                <w:b/>
                <w:lang w:val="en-US"/>
              </w:rPr>
            </w:pPr>
            <w:r w:rsidRPr="002238EC">
              <w:rPr>
                <w:b/>
                <w:lang w:val="en-US"/>
              </w:rPr>
              <w:t>3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1245637.05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1736996.16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1245640.74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1737007.34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1245647.93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1737012.28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1245648.85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1737017.04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1245645.37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1737022.98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1245646.51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1737033.15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1245626.32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1737039.33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8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1245621.90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1737040.69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9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1245601.50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1737041.07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10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1245583.50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1737041.69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1245564.24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1737039.30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1245547.45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1737037.25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1245539.91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1737035.95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1245524.68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1737031.79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1245505.94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1737020.84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1245492.83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1737012.12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1245506.65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1736985.13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18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1245520.36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1736981.58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19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1245538.61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1736987.09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20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1245561.42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1736992.33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1245562.37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1736992.48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1245571.63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1736993.89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1245578.47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1736993.33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1245596.54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1736995.03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25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1245618.67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1736995.56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26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1245628.51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1736995.87</w:t>
            </w:r>
          </w:p>
        </w:tc>
      </w:tr>
      <w:tr w:rsidR="001036DD" w:rsidTr="001C50F3">
        <w:tc>
          <w:tcPr>
            <w:tcW w:w="33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1245637.05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36DD" w:rsidRPr="002238EC" w:rsidRDefault="001036DD" w:rsidP="002A279A">
            <w:pPr>
              <w:jc w:val="center"/>
            </w:pPr>
            <w:r w:rsidRPr="002238EC">
              <w:t>1736996.16</w:t>
            </w:r>
          </w:p>
        </w:tc>
      </w:tr>
    </w:tbl>
    <w:p w:rsidR="001036DD" w:rsidRPr="00635C8E" w:rsidRDefault="001036DD" w:rsidP="00635C8E">
      <w:pPr>
        <w:ind w:right="8503"/>
        <w:rPr>
          <w:rFonts w:ascii="Times New Roman" w:hAnsi="Times New Roman" w:cs="Times New Roman"/>
          <w:sz w:val="19"/>
          <w:szCs w:val="19"/>
        </w:rPr>
      </w:pPr>
    </w:p>
    <w:sectPr w:rsidR="001036DD" w:rsidRPr="00635C8E" w:rsidSect="00635C8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F7DDF"/>
    <w:rsid w:val="001036DD"/>
    <w:rsid w:val="00112734"/>
    <w:rsid w:val="00165700"/>
    <w:rsid w:val="00171FB6"/>
    <w:rsid w:val="001812E1"/>
    <w:rsid w:val="001873EE"/>
    <w:rsid w:val="00197B4B"/>
    <w:rsid w:val="001C50F3"/>
    <w:rsid w:val="001E0147"/>
    <w:rsid w:val="001E72FF"/>
    <w:rsid w:val="00234DB5"/>
    <w:rsid w:val="00242ED9"/>
    <w:rsid w:val="00262D10"/>
    <w:rsid w:val="00264FEF"/>
    <w:rsid w:val="002670CF"/>
    <w:rsid w:val="0028582F"/>
    <w:rsid w:val="002A4427"/>
    <w:rsid w:val="002B0282"/>
    <w:rsid w:val="002C5D9D"/>
    <w:rsid w:val="002E45A8"/>
    <w:rsid w:val="002F7E64"/>
    <w:rsid w:val="00347024"/>
    <w:rsid w:val="00356B0F"/>
    <w:rsid w:val="00366A7F"/>
    <w:rsid w:val="003942E3"/>
    <w:rsid w:val="0039665A"/>
    <w:rsid w:val="003B60A1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A5A75"/>
    <w:rsid w:val="006103E0"/>
    <w:rsid w:val="00612091"/>
    <w:rsid w:val="006146E9"/>
    <w:rsid w:val="00635C3C"/>
    <w:rsid w:val="00635C8E"/>
    <w:rsid w:val="006A1BBE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14BD2"/>
    <w:rsid w:val="00823C29"/>
    <w:rsid w:val="008636E6"/>
    <w:rsid w:val="00892F4A"/>
    <w:rsid w:val="008A1236"/>
    <w:rsid w:val="008B2FC7"/>
    <w:rsid w:val="008B35D4"/>
    <w:rsid w:val="008D17C0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C21D4C"/>
    <w:rsid w:val="00C27FA2"/>
    <w:rsid w:val="00C31DC0"/>
    <w:rsid w:val="00C61D31"/>
    <w:rsid w:val="00C710DE"/>
    <w:rsid w:val="00C932A5"/>
    <w:rsid w:val="00C94AE6"/>
    <w:rsid w:val="00C95144"/>
    <w:rsid w:val="00CA2485"/>
    <w:rsid w:val="00CC1F9D"/>
    <w:rsid w:val="00CD4CFE"/>
    <w:rsid w:val="00CD61E7"/>
    <w:rsid w:val="00D20BD6"/>
    <w:rsid w:val="00D2569C"/>
    <w:rsid w:val="00D31B39"/>
    <w:rsid w:val="00D43091"/>
    <w:rsid w:val="00D4776D"/>
    <w:rsid w:val="00D61167"/>
    <w:rsid w:val="00D63387"/>
    <w:rsid w:val="00D7577F"/>
    <w:rsid w:val="00DB104B"/>
    <w:rsid w:val="00DC749E"/>
    <w:rsid w:val="00DE4329"/>
    <w:rsid w:val="00E136B4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4" type="connector" idref="#_x0000_s1046"/>
        <o:r id="V:Rule5" type="connector" idref="#_x0000_s1047"/>
        <o:r id="V:Rule6" type="connector" idref="#_x0000_s1045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</o:rules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778A-6C95-412E-AC65-ECB01472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41</cp:revision>
  <cp:lastPrinted>2020-11-13T10:51:00Z</cp:lastPrinted>
  <dcterms:created xsi:type="dcterms:W3CDTF">2017-01-27T06:40:00Z</dcterms:created>
  <dcterms:modified xsi:type="dcterms:W3CDTF">2020-11-13T10:51:00Z</dcterms:modified>
</cp:coreProperties>
</file>