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73B" w:rsidRPr="00D135C0" w:rsidRDefault="00D5473B" w:rsidP="00D5473B">
      <w:pPr>
        <w:keepNext/>
        <w:spacing w:after="0" w:line="240" w:lineRule="auto"/>
        <w:ind w:left="426"/>
        <w:jc w:val="center"/>
        <w:outlineLvl w:val="5"/>
        <w:rPr>
          <w:rFonts w:ascii="Times New Roman" w:hAnsi="Times New Roman"/>
          <w:b/>
          <w:caps/>
          <w:sz w:val="28"/>
          <w:szCs w:val="28"/>
        </w:rPr>
      </w:pPr>
      <w:bookmarkStart w:id="0" w:name="_GoBack"/>
      <w:bookmarkEnd w:id="0"/>
      <w:r w:rsidRPr="00D135C0">
        <w:rPr>
          <w:rFonts w:ascii="Times New Roman" w:hAnsi="Times New Roman"/>
          <w:b/>
          <w:sz w:val="28"/>
          <w:szCs w:val="28"/>
        </w:rPr>
        <w:t>А</w:t>
      </w:r>
      <w:r w:rsidRPr="00D135C0">
        <w:rPr>
          <w:rFonts w:ascii="Times New Roman" w:hAnsi="Times New Roman"/>
          <w:b/>
          <w:caps/>
          <w:sz w:val="28"/>
          <w:szCs w:val="28"/>
        </w:rPr>
        <w:t>дминистрация</w:t>
      </w:r>
    </w:p>
    <w:p w:rsidR="00D5473B" w:rsidRPr="00D135C0" w:rsidRDefault="00D5473B" w:rsidP="00D5473B">
      <w:pPr>
        <w:keepNext/>
        <w:spacing w:after="0" w:line="240" w:lineRule="auto"/>
        <w:ind w:left="426"/>
        <w:jc w:val="center"/>
        <w:outlineLvl w:val="5"/>
        <w:rPr>
          <w:rFonts w:ascii="Times New Roman" w:hAnsi="Times New Roman"/>
          <w:b/>
          <w:caps/>
          <w:sz w:val="28"/>
          <w:szCs w:val="28"/>
        </w:rPr>
      </w:pPr>
      <w:r w:rsidRPr="00D135C0">
        <w:rPr>
          <w:rFonts w:ascii="Times New Roman" w:hAnsi="Times New Roman"/>
          <w:b/>
          <w:caps/>
          <w:sz w:val="28"/>
          <w:szCs w:val="28"/>
        </w:rPr>
        <w:t>городского поселения ИГРИМ</w:t>
      </w:r>
    </w:p>
    <w:p w:rsidR="00D5473B" w:rsidRPr="00D135C0" w:rsidRDefault="00D5473B" w:rsidP="00D5473B">
      <w:pPr>
        <w:spacing w:after="0" w:line="240" w:lineRule="auto"/>
        <w:ind w:left="426"/>
        <w:jc w:val="center"/>
        <w:rPr>
          <w:rFonts w:ascii="Times New Roman" w:hAnsi="Times New Roman"/>
          <w:b/>
          <w:sz w:val="28"/>
          <w:szCs w:val="28"/>
        </w:rPr>
      </w:pPr>
      <w:r w:rsidRPr="00D135C0">
        <w:rPr>
          <w:rFonts w:ascii="Times New Roman" w:hAnsi="Times New Roman"/>
          <w:b/>
          <w:sz w:val="28"/>
          <w:szCs w:val="28"/>
        </w:rPr>
        <w:t>Березовского района</w:t>
      </w:r>
    </w:p>
    <w:p w:rsidR="00D5473B" w:rsidRPr="00D135C0" w:rsidRDefault="00D5473B" w:rsidP="00D5473B">
      <w:pPr>
        <w:spacing w:after="0" w:line="240" w:lineRule="auto"/>
        <w:ind w:left="426"/>
        <w:jc w:val="center"/>
        <w:rPr>
          <w:rFonts w:ascii="Times New Roman" w:hAnsi="Times New Roman"/>
          <w:b/>
          <w:sz w:val="28"/>
          <w:szCs w:val="28"/>
        </w:rPr>
      </w:pPr>
      <w:r w:rsidRPr="00D135C0">
        <w:rPr>
          <w:rFonts w:ascii="Times New Roman" w:hAnsi="Times New Roman"/>
          <w:b/>
          <w:sz w:val="28"/>
          <w:szCs w:val="28"/>
        </w:rPr>
        <w:t>Ханты-Мансийского автономного округа - Югры</w:t>
      </w:r>
    </w:p>
    <w:p w:rsidR="00D5473B" w:rsidRPr="00D135C0" w:rsidRDefault="00D5473B" w:rsidP="00D5473B">
      <w:pPr>
        <w:keepNext/>
        <w:spacing w:after="0" w:line="240" w:lineRule="auto"/>
        <w:ind w:left="426"/>
        <w:outlineLvl w:val="5"/>
        <w:rPr>
          <w:rFonts w:ascii="Times New Roman" w:hAnsi="Times New Roman"/>
          <w:b/>
          <w:sz w:val="28"/>
          <w:szCs w:val="28"/>
        </w:rPr>
      </w:pPr>
    </w:p>
    <w:p w:rsidR="00D5473B" w:rsidRPr="00D135C0" w:rsidRDefault="00D5473B" w:rsidP="00D5473B">
      <w:pPr>
        <w:keepNext/>
        <w:spacing w:after="0" w:line="240" w:lineRule="auto"/>
        <w:ind w:left="426"/>
        <w:jc w:val="center"/>
        <w:outlineLvl w:val="5"/>
        <w:rPr>
          <w:rFonts w:ascii="Times New Roman" w:hAnsi="Times New Roman"/>
          <w:b/>
          <w:caps/>
          <w:sz w:val="28"/>
          <w:szCs w:val="28"/>
        </w:rPr>
      </w:pPr>
      <w:r w:rsidRPr="00D135C0">
        <w:rPr>
          <w:rFonts w:ascii="Times New Roman" w:hAnsi="Times New Roman"/>
          <w:b/>
          <w:caps/>
          <w:sz w:val="28"/>
          <w:szCs w:val="28"/>
        </w:rPr>
        <w:t>Постановление</w:t>
      </w:r>
    </w:p>
    <w:p w:rsidR="00D5473B" w:rsidRPr="00D135C0" w:rsidRDefault="00D5473B" w:rsidP="00D5473B">
      <w:pPr>
        <w:spacing w:after="0" w:line="240" w:lineRule="auto"/>
        <w:ind w:left="426"/>
        <w:rPr>
          <w:rFonts w:ascii="Times New Roman" w:hAnsi="Times New Roman"/>
          <w:sz w:val="28"/>
          <w:szCs w:val="28"/>
        </w:rPr>
      </w:pPr>
    </w:p>
    <w:p w:rsidR="00D5473B" w:rsidRPr="00D135C0" w:rsidRDefault="00D5473B" w:rsidP="00655989">
      <w:pPr>
        <w:spacing w:after="0" w:line="240" w:lineRule="auto"/>
        <w:rPr>
          <w:rFonts w:ascii="Times New Roman" w:hAnsi="Times New Roman"/>
          <w:sz w:val="26"/>
          <w:szCs w:val="26"/>
        </w:rPr>
      </w:pPr>
      <w:r w:rsidRPr="00D135C0">
        <w:rPr>
          <w:rFonts w:ascii="Times New Roman" w:hAnsi="Times New Roman"/>
          <w:sz w:val="26"/>
          <w:szCs w:val="26"/>
        </w:rPr>
        <w:t>от «</w:t>
      </w:r>
      <w:r w:rsidR="0061329F">
        <w:rPr>
          <w:rFonts w:ascii="Times New Roman" w:hAnsi="Times New Roman"/>
          <w:sz w:val="26"/>
          <w:szCs w:val="26"/>
        </w:rPr>
        <w:t>10</w:t>
      </w:r>
      <w:r w:rsidRPr="00D135C0">
        <w:rPr>
          <w:rFonts w:ascii="Times New Roman" w:hAnsi="Times New Roman"/>
          <w:sz w:val="26"/>
          <w:szCs w:val="26"/>
        </w:rPr>
        <w:t xml:space="preserve">» </w:t>
      </w:r>
      <w:r w:rsidR="0061329F">
        <w:rPr>
          <w:rFonts w:ascii="Times New Roman" w:hAnsi="Times New Roman"/>
          <w:sz w:val="26"/>
          <w:szCs w:val="26"/>
        </w:rPr>
        <w:t xml:space="preserve">декабря </w:t>
      </w:r>
      <w:r w:rsidRPr="00D135C0">
        <w:rPr>
          <w:rFonts w:ascii="Times New Roman" w:hAnsi="Times New Roman"/>
          <w:sz w:val="26"/>
          <w:szCs w:val="26"/>
        </w:rPr>
        <w:t>2020 года</w:t>
      </w:r>
      <w:r w:rsidRPr="00D135C0">
        <w:rPr>
          <w:rFonts w:ascii="Times New Roman" w:hAnsi="Times New Roman"/>
          <w:sz w:val="26"/>
          <w:szCs w:val="26"/>
        </w:rPr>
        <w:tab/>
      </w:r>
      <w:r w:rsidRPr="00D135C0">
        <w:rPr>
          <w:rFonts w:ascii="Times New Roman" w:hAnsi="Times New Roman"/>
          <w:sz w:val="26"/>
          <w:szCs w:val="26"/>
        </w:rPr>
        <w:tab/>
      </w:r>
      <w:r w:rsidRPr="00D135C0">
        <w:rPr>
          <w:rFonts w:ascii="Times New Roman" w:hAnsi="Times New Roman"/>
          <w:sz w:val="26"/>
          <w:szCs w:val="26"/>
        </w:rPr>
        <w:tab/>
      </w:r>
      <w:r w:rsidRPr="00D135C0">
        <w:rPr>
          <w:rFonts w:ascii="Times New Roman" w:hAnsi="Times New Roman"/>
          <w:sz w:val="26"/>
          <w:szCs w:val="26"/>
        </w:rPr>
        <w:tab/>
      </w:r>
      <w:r w:rsidRPr="00D135C0">
        <w:rPr>
          <w:rFonts w:ascii="Times New Roman" w:hAnsi="Times New Roman"/>
          <w:sz w:val="26"/>
          <w:szCs w:val="26"/>
        </w:rPr>
        <w:tab/>
      </w:r>
      <w:r w:rsidRPr="00D135C0">
        <w:rPr>
          <w:rFonts w:ascii="Times New Roman" w:hAnsi="Times New Roman"/>
          <w:sz w:val="26"/>
          <w:szCs w:val="26"/>
        </w:rPr>
        <w:tab/>
      </w:r>
      <w:r w:rsidR="00655989">
        <w:rPr>
          <w:rFonts w:ascii="Times New Roman" w:hAnsi="Times New Roman"/>
          <w:sz w:val="26"/>
          <w:szCs w:val="26"/>
        </w:rPr>
        <w:tab/>
      </w:r>
      <w:r w:rsidRPr="00D135C0">
        <w:rPr>
          <w:rFonts w:ascii="Times New Roman" w:hAnsi="Times New Roman"/>
          <w:sz w:val="26"/>
          <w:szCs w:val="26"/>
        </w:rPr>
        <w:tab/>
        <w:t xml:space="preserve">№ </w:t>
      </w:r>
      <w:r w:rsidR="0061329F">
        <w:rPr>
          <w:rFonts w:ascii="Times New Roman" w:hAnsi="Times New Roman"/>
          <w:sz w:val="26"/>
          <w:szCs w:val="26"/>
        </w:rPr>
        <w:t>182</w:t>
      </w:r>
    </w:p>
    <w:p w:rsidR="00D5473B" w:rsidRPr="00D135C0" w:rsidRDefault="00D5473B">
      <w:pPr>
        <w:pStyle w:val="HEADERTEXT"/>
        <w:jc w:val="center"/>
        <w:rPr>
          <w:rFonts w:ascii="Times New Roman" w:hAnsi="Times New Roman" w:cs="Times New Roman"/>
          <w:b/>
          <w:bCs/>
          <w:color w:val="auto"/>
          <w:sz w:val="24"/>
        </w:rPr>
      </w:pPr>
    </w:p>
    <w:p w:rsidR="002777DF" w:rsidRPr="00D135C0" w:rsidRDefault="006E6390" w:rsidP="00D5473B">
      <w:pPr>
        <w:pStyle w:val="HEADERTEXT"/>
        <w:ind w:right="4537"/>
        <w:jc w:val="both"/>
        <w:rPr>
          <w:rFonts w:ascii="Times New Roman" w:hAnsi="Times New Roman" w:cs="Times New Roman"/>
          <w:b/>
          <w:bCs/>
          <w:color w:val="auto"/>
          <w:sz w:val="26"/>
          <w:szCs w:val="26"/>
        </w:rPr>
      </w:pPr>
      <w:r w:rsidRPr="00D135C0">
        <w:rPr>
          <w:rFonts w:ascii="Times New Roman" w:hAnsi="Times New Roman" w:cs="Times New Roman"/>
          <w:b/>
          <w:bCs/>
          <w:color w:val="auto"/>
          <w:sz w:val="26"/>
          <w:szCs w:val="26"/>
        </w:rPr>
        <w:t xml:space="preserve">Об утверждении положения о порядке взимания и возмещения восстановительной стоимости зеленых насаждений на территории муниципального образования </w:t>
      </w:r>
      <w:r w:rsidR="002777DF" w:rsidRPr="00D135C0">
        <w:rPr>
          <w:rFonts w:ascii="Times New Roman" w:hAnsi="Times New Roman" w:cs="Times New Roman"/>
          <w:b/>
          <w:bCs/>
          <w:color w:val="auto"/>
          <w:sz w:val="26"/>
          <w:szCs w:val="26"/>
        </w:rPr>
        <w:t>городского поселения Игрим</w:t>
      </w:r>
    </w:p>
    <w:p w:rsidR="006E6390" w:rsidRPr="00D135C0" w:rsidRDefault="006E6390" w:rsidP="00D5473B">
      <w:pPr>
        <w:pStyle w:val="HEADERTEXT"/>
        <w:ind w:right="4537"/>
        <w:jc w:val="both"/>
        <w:rPr>
          <w:rFonts w:ascii="Times New Roman" w:hAnsi="Times New Roman" w:cs="Times New Roman"/>
          <w:b/>
          <w:bCs/>
          <w:color w:val="auto"/>
          <w:sz w:val="26"/>
          <w:szCs w:val="26"/>
        </w:rPr>
      </w:pPr>
      <w:r w:rsidRPr="00D135C0">
        <w:rPr>
          <w:rFonts w:ascii="Times New Roman" w:hAnsi="Times New Roman" w:cs="Times New Roman"/>
          <w:b/>
          <w:bCs/>
          <w:color w:val="auto"/>
          <w:sz w:val="26"/>
          <w:szCs w:val="26"/>
        </w:rPr>
        <w:t xml:space="preserve"> </w:t>
      </w:r>
    </w:p>
    <w:p w:rsidR="006E6390" w:rsidRPr="00D135C0" w:rsidRDefault="002777DF">
      <w:pPr>
        <w:pStyle w:val="FORMATTEXT"/>
        <w:ind w:firstLine="568"/>
        <w:jc w:val="both"/>
        <w:rPr>
          <w:rFonts w:ascii="Times New Roman" w:hAnsi="Times New Roman" w:cs="Times New Roman"/>
          <w:sz w:val="26"/>
          <w:szCs w:val="26"/>
        </w:rPr>
      </w:pPr>
      <w:r w:rsidRPr="00D135C0">
        <w:rPr>
          <w:rFonts w:ascii="Times New Roman" w:hAnsi="Times New Roman" w:cs="Times New Roman"/>
          <w:sz w:val="26"/>
          <w:szCs w:val="26"/>
        </w:rPr>
        <w:t>В соответствии с Уставом городского поселения Игрим</w:t>
      </w:r>
      <w:r w:rsidR="006E6390" w:rsidRPr="00D135C0">
        <w:rPr>
          <w:rFonts w:ascii="Times New Roman" w:hAnsi="Times New Roman" w:cs="Times New Roman"/>
          <w:sz w:val="26"/>
          <w:szCs w:val="26"/>
        </w:rPr>
        <w:t xml:space="preserve">, </w:t>
      </w:r>
      <w:r w:rsidR="006E6390" w:rsidRPr="00D135C0">
        <w:rPr>
          <w:rFonts w:ascii="Times New Roman" w:hAnsi="Times New Roman" w:cs="Times New Roman"/>
          <w:sz w:val="26"/>
          <w:szCs w:val="26"/>
        </w:rPr>
        <w:fldChar w:fldCharType="begin"/>
      </w:r>
      <w:r w:rsidR="006E6390" w:rsidRPr="00D135C0">
        <w:rPr>
          <w:rFonts w:ascii="Times New Roman" w:hAnsi="Times New Roman" w:cs="Times New Roman"/>
          <w:sz w:val="26"/>
          <w:szCs w:val="26"/>
        </w:rPr>
        <w:instrText xml:space="preserve"> HYPERLINK "kodeks://link/d?nd=901876063"\o"’’Об общих принципах организации местного самоуправления в Российской Федерации (с изменениями ...’’</w:instrText>
      </w:r>
    </w:p>
    <w:p w:rsidR="006E6390" w:rsidRPr="00D135C0" w:rsidRDefault="006E6390">
      <w:pPr>
        <w:pStyle w:val="FORMATTEXT"/>
        <w:ind w:firstLine="568"/>
        <w:jc w:val="both"/>
        <w:rPr>
          <w:rFonts w:ascii="Times New Roman" w:hAnsi="Times New Roman" w:cs="Times New Roman"/>
          <w:sz w:val="26"/>
          <w:szCs w:val="26"/>
        </w:rPr>
      </w:pPr>
      <w:r w:rsidRPr="00D135C0">
        <w:rPr>
          <w:rFonts w:ascii="Times New Roman" w:hAnsi="Times New Roman" w:cs="Times New Roman"/>
          <w:sz w:val="26"/>
          <w:szCs w:val="26"/>
        </w:rPr>
        <w:instrText>Федеральный закон от 06.10.2003 N 131-ФЗ</w:instrText>
      </w:r>
    </w:p>
    <w:p w:rsidR="006E6390" w:rsidRPr="00D135C0" w:rsidRDefault="006E6390">
      <w:pPr>
        <w:pStyle w:val="FORMATTEXT"/>
        <w:ind w:firstLine="568"/>
        <w:jc w:val="both"/>
        <w:rPr>
          <w:rFonts w:ascii="Times New Roman" w:hAnsi="Times New Roman" w:cs="Times New Roman"/>
          <w:sz w:val="26"/>
          <w:szCs w:val="26"/>
        </w:rPr>
      </w:pPr>
      <w:r w:rsidRPr="00D135C0">
        <w:rPr>
          <w:rFonts w:ascii="Times New Roman" w:hAnsi="Times New Roman" w:cs="Times New Roman"/>
          <w:sz w:val="26"/>
          <w:szCs w:val="26"/>
        </w:rPr>
        <w:instrText>Статус: действующая редакция (действ. с 28.08.2020)"</w:instrText>
      </w:r>
      <w:r w:rsidR="002777DF" w:rsidRPr="00D135C0">
        <w:rPr>
          <w:rFonts w:ascii="Times New Roman" w:hAnsi="Times New Roman" w:cs="Times New Roman"/>
          <w:sz w:val="26"/>
          <w:szCs w:val="26"/>
        </w:rPr>
      </w:r>
      <w:r w:rsidRPr="00D135C0">
        <w:rPr>
          <w:rFonts w:ascii="Times New Roman" w:hAnsi="Times New Roman" w:cs="Times New Roman"/>
          <w:sz w:val="26"/>
          <w:szCs w:val="26"/>
        </w:rPr>
        <w:fldChar w:fldCharType="separate"/>
      </w:r>
      <w:r w:rsidRPr="00D135C0">
        <w:rPr>
          <w:rFonts w:ascii="Times New Roman" w:hAnsi="Times New Roman" w:cs="Times New Roman"/>
          <w:sz w:val="26"/>
          <w:szCs w:val="26"/>
        </w:rPr>
        <w:t xml:space="preserve">Федеральными законами от 06.10.2003 N 131-ФЗ "Об общих принципах организации местного самоуправления в Российской Федерации" </w:t>
      </w:r>
      <w:r w:rsidRPr="00D135C0">
        <w:rPr>
          <w:rFonts w:ascii="Times New Roman" w:hAnsi="Times New Roman" w:cs="Times New Roman"/>
          <w:sz w:val="26"/>
          <w:szCs w:val="26"/>
        </w:rPr>
        <w:fldChar w:fldCharType="end"/>
      </w:r>
      <w:r w:rsidRPr="00D135C0">
        <w:rPr>
          <w:rFonts w:ascii="Times New Roman" w:hAnsi="Times New Roman" w:cs="Times New Roman"/>
          <w:sz w:val="26"/>
          <w:szCs w:val="26"/>
        </w:rPr>
        <w:t xml:space="preserve">и </w:t>
      </w:r>
      <w:r w:rsidRPr="00D135C0">
        <w:rPr>
          <w:rFonts w:ascii="Times New Roman" w:hAnsi="Times New Roman" w:cs="Times New Roman"/>
          <w:sz w:val="26"/>
          <w:szCs w:val="26"/>
        </w:rPr>
        <w:fldChar w:fldCharType="begin"/>
      </w:r>
      <w:r w:rsidRPr="00D135C0">
        <w:rPr>
          <w:rFonts w:ascii="Times New Roman" w:hAnsi="Times New Roman" w:cs="Times New Roman"/>
          <w:sz w:val="26"/>
          <w:szCs w:val="26"/>
        </w:rPr>
        <w:instrText xml:space="preserve"> HYPERLINK "kodeks://link/d?nd=901808297"\o"’’Об охране окружающей среды (с изменениями на 31 июля 2020 года)’’</w:instrText>
      </w:r>
    </w:p>
    <w:p w:rsidR="006E6390" w:rsidRPr="00D135C0" w:rsidRDefault="006E6390">
      <w:pPr>
        <w:pStyle w:val="FORMATTEXT"/>
        <w:ind w:firstLine="568"/>
        <w:jc w:val="both"/>
        <w:rPr>
          <w:rFonts w:ascii="Times New Roman" w:hAnsi="Times New Roman" w:cs="Times New Roman"/>
          <w:sz w:val="26"/>
          <w:szCs w:val="26"/>
        </w:rPr>
      </w:pPr>
      <w:r w:rsidRPr="00D135C0">
        <w:rPr>
          <w:rFonts w:ascii="Times New Roman" w:hAnsi="Times New Roman" w:cs="Times New Roman"/>
          <w:sz w:val="26"/>
          <w:szCs w:val="26"/>
        </w:rPr>
        <w:instrText>Федеральный закон от 10.01.2002 N 7-ФЗ</w:instrText>
      </w:r>
    </w:p>
    <w:p w:rsidR="006E6390" w:rsidRPr="00D135C0" w:rsidRDefault="006E6390">
      <w:pPr>
        <w:pStyle w:val="FORMATTEXT"/>
        <w:ind w:firstLine="568"/>
        <w:jc w:val="both"/>
        <w:rPr>
          <w:rFonts w:ascii="Times New Roman" w:hAnsi="Times New Roman" w:cs="Times New Roman"/>
          <w:sz w:val="26"/>
          <w:szCs w:val="26"/>
        </w:rPr>
      </w:pPr>
      <w:r w:rsidRPr="00D135C0">
        <w:rPr>
          <w:rFonts w:ascii="Times New Roman" w:hAnsi="Times New Roman" w:cs="Times New Roman"/>
          <w:sz w:val="26"/>
          <w:szCs w:val="26"/>
        </w:rPr>
        <w:instrText>Статус: действующая редакция (действ. с 11.08.2020)"</w:instrText>
      </w:r>
      <w:r w:rsidR="002777DF" w:rsidRPr="00D135C0">
        <w:rPr>
          <w:rFonts w:ascii="Times New Roman" w:hAnsi="Times New Roman" w:cs="Times New Roman"/>
          <w:sz w:val="26"/>
          <w:szCs w:val="26"/>
        </w:rPr>
      </w:r>
      <w:r w:rsidRPr="00D135C0">
        <w:rPr>
          <w:rFonts w:ascii="Times New Roman" w:hAnsi="Times New Roman" w:cs="Times New Roman"/>
          <w:sz w:val="26"/>
          <w:szCs w:val="26"/>
        </w:rPr>
        <w:fldChar w:fldCharType="separate"/>
      </w:r>
      <w:r w:rsidRPr="00D135C0">
        <w:rPr>
          <w:rFonts w:ascii="Times New Roman" w:hAnsi="Times New Roman" w:cs="Times New Roman"/>
          <w:sz w:val="26"/>
          <w:szCs w:val="26"/>
        </w:rPr>
        <w:t>от 10.01.2002 N 7-ФЗ "Об охране окружающей среды"</w:t>
      </w:r>
      <w:r w:rsidRPr="00D135C0">
        <w:rPr>
          <w:rFonts w:ascii="Times New Roman" w:hAnsi="Times New Roman" w:cs="Times New Roman"/>
          <w:sz w:val="26"/>
          <w:szCs w:val="26"/>
        </w:rPr>
        <w:fldChar w:fldCharType="end"/>
      </w:r>
      <w:r w:rsidRPr="00D135C0">
        <w:rPr>
          <w:rFonts w:ascii="Times New Roman" w:hAnsi="Times New Roman" w:cs="Times New Roman"/>
          <w:sz w:val="26"/>
          <w:szCs w:val="26"/>
        </w:rPr>
        <w:t xml:space="preserve">, </w:t>
      </w:r>
      <w:r w:rsidRPr="00D135C0">
        <w:rPr>
          <w:rFonts w:ascii="Times New Roman" w:hAnsi="Times New Roman" w:cs="Times New Roman"/>
          <w:sz w:val="26"/>
          <w:szCs w:val="26"/>
        </w:rPr>
        <w:fldChar w:fldCharType="begin"/>
      </w:r>
      <w:r w:rsidRPr="00D135C0">
        <w:rPr>
          <w:rFonts w:ascii="Times New Roman" w:hAnsi="Times New Roman" w:cs="Times New Roman"/>
          <w:sz w:val="26"/>
          <w:szCs w:val="26"/>
        </w:rPr>
        <w:instrText xml:space="preserve"> HYPERLINK "kodeks://link/d?nd=901750062"\o"’’Об утверждении Нормативно-производственного регламента содержания озелененных территорий’’</w:instrText>
      </w:r>
    </w:p>
    <w:p w:rsidR="006E6390" w:rsidRPr="00D135C0" w:rsidRDefault="006E6390">
      <w:pPr>
        <w:pStyle w:val="FORMATTEXT"/>
        <w:ind w:firstLine="568"/>
        <w:jc w:val="both"/>
        <w:rPr>
          <w:rFonts w:ascii="Times New Roman" w:hAnsi="Times New Roman" w:cs="Times New Roman"/>
          <w:sz w:val="26"/>
          <w:szCs w:val="26"/>
        </w:rPr>
      </w:pPr>
      <w:r w:rsidRPr="00D135C0">
        <w:rPr>
          <w:rFonts w:ascii="Times New Roman" w:hAnsi="Times New Roman" w:cs="Times New Roman"/>
          <w:sz w:val="26"/>
          <w:szCs w:val="26"/>
        </w:rPr>
        <w:instrText>Приказ Госстроя России от 10.12.1999 N 145</w:instrText>
      </w:r>
    </w:p>
    <w:p w:rsidR="006E6390" w:rsidRPr="00D135C0" w:rsidRDefault="006E6390">
      <w:pPr>
        <w:pStyle w:val="FORMATTEXT"/>
        <w:ind w:firstLine="568"/>
        <w:jc w:val="both"/>
        <w:rPr>
          <w:rFonts w:ascii="Times New Roman" w:hAnsi="Times New Roman" w:cs="Times New Roman"/>
          <w:sz w:val="26"/>
          <w:szCs w:val="26"/>
        </w:rPr>
      </w:pPr>
      <w:r w:rsidRPr="00D135C0">
        <w:rPr>
          <w:rFonts w:ascii="Times New Roman" w:hAnsi="Times New Roman" w:cs="Times New Roman"/>
          <w:sz w:val="26"/>
          <w:szCs w:val="26"/>
        </w:rPr>
        <w:instrText>Статус: действует с 10.12.1999"</w:instrText>
      </w:r>
      <w:r w:rsidR="002777DF" w:rsidRPr="00D135C0">
        <w:rPr>
          <w:rFonts w:ascii="Times New Roman" w:hAnsi="Times New Roman" w:cs="Times New Roman"/>
          <w:sz w:val="26"/>
          <w:szCs w:val="26"/>
        </w:rPr>
      </w:r>
      <w:r w:rsidRPr="00D135C0">
        <w:rPr>
          <w:rFonts w:ascii="Times New Roman" w:hAnsi="Times New Roman" w:cs="Times New Roman"/>
          <w:sz w:val="26"/>
          <w:szCs w:val="26"/>
        </w:rPr>
        <w:fldChar w:fldCharType="separate"/>
      </w:r>
      <w:r w:rsidRPr="00D135C0">
        <w:rPr>
          <w:rFonts w:ascii="Times New Roman" w:hAnsi="Times New Roman" w:cs="Times New Roman"/>
          <w:sz w:val="26"/>
          <w:szCs w:val="26"/>
        </w:rPr>
        <w:t xml:space="preserve">Приказом Государственного комитета Российской Федерации по строительству и жилищному коммунальному комплексу от 10.12.1999 N 145 "Об утверждении нормативно-производственного регламента содержания озелененных территорий" </w:t>
      </w:r>
      <w:r w:rsidRPr="00D135C0">
        <w:rPr>
          <w:rFonts w:ascii="Times New Roman" w:hAnsi="Times New Roman" w:cs="Times New Roman"/>
          <w:sz w:val="26"/>
          <w:szCs w:val="26"/>
        </w:rPr>
        <w:fldChar w:fldCharType="end"/>
      </w:r>
      <w:r w:rsidRPr="00D135C0">
        <w:rPr>
          <w:rFonts w:ascii="Times New Roman" w:hAnsi="Times New Roman" w:cs="Times New Roman"/>
          <w:sz w:val="26"/>
          <w:szCs w:val="26"/>
        </w:rPr>
        <w:t xml:space="preserve">, решением </w:t>
      </w:r>
      <w:r w:rsidR="00D5473B" w:rsidRPr="00D135C0">
        <w:rPr>
          <w:rFonts w:ascii="Times New Roman" w:hAnsi="Times New Roman" w:cs="Times New Roman"/>
          <w:sz w:val="26"/>
          <w:szCs w:val="26"/>
        </w:rPr>
        <w:t>Совета депутатов городского поселения Игрим № 25 от 15.11.2018года «Об утверждении Правил благоустройства территории городского поселения Игрим»</w:t>
      </w:r>
      <w:r w:rsidRPr="00D135C0">
        <w:rPr>
          <w:rFonts w:ascii="Times New Roman" w:hAnsi="Times New Roman" w:cs="Times New Roman"/>
          <w:sz w:val="26"/>
          <w:szCs w:val="26"/>
        </w:rPr>
        <w:t>, в целях упорядочения процедуры возмещения восстановительной стоимости зеленых насаждений и компенсационного озеленения в муниципальном образовани</w:t>
      </w:r>
      <w:r w:rsidR="002777DF" w:rsidRPr="00D135C0">
        <w:rPr>
          <w:rFonts w:ascii="Times New Roman" w:hAnsi="Times New Roman" w:cs="Times New Roman"/>
          <w:sz w:val="26"/>
          <w:szCs w:val="26"/>
        </w:rPr>
        <w:t>и городское поселение Игрим, администрация городского поселения Игрим</w:t>
      </w:r>
    </w:p>
    <w:p w:rsidR="00D135C0" w:rsidRPr="00D135C0" w:rsidRDefault="00D135C0" w:rsidP="002777DF">
      <w:pPr>
        <w:pStyle w:val="FORMATTEXT"/>
        <w:ind w:firstLine="568"/>
        <w:jc w:val="center"/>
        <w:rPr>
          <w:rFonts w:ascii="Times New Roman" w:hAnsi="Times New Roman" w:cs="Times New Roman"/>
          <w:b/>
          <w:sz w:val="26"/>
          <w:szCs w:val="26"/>
        </w:rPr>
      </w:pPr>
    </w:p>
    <w:p w:rsidR="002777DF" w:rsidRPr="00D135C0" w:rsidRDefault="002777DF" w:rsidP="002777DF">
      <w:pPr>
        <w:pStyle w:val="FORMATTEXT"/>
        <w:ind w:firstLine="568"/>
        <w:jc w:val="center"/>
        <w:rPr>
          <w:rFonts w:ascii="Times New Roman" w:hAnsi="Times New Roman" w:cs="Times New Roman"/>
          <w:b/>
          <w:sz w:val="26"/>
          <w:szCs w:val="26"/>
        </w:rPr>
      </w:pPr>
      <w:r w:rsidRPr="00D135C0">
        <w:rPr>
          <w:rFonts w:ascii="Times New Roman" w:hAnsi="Times New Roman" w:cs="Times New Roman"/>
          <w:b/>
          <w:sz w:val="26"/>
          <w:szCs w:val="26"/>
        </w:rPr>
        <w:t>ПОСТАНОВЛЯЕТ:</w:t>
      </w:r>
    </w:p>
    <w:p w:rsidR="006E6390" w:rsidRPr="00D135C0" w:rsidRDefault="006E6390">
      <w:pPr>
        <w:pStyle w:val="FORMATTEXT"/>
        <w:ind w:firstLine="568"/>
        <w:jc w:val="both"/>
        <w:rPr>
          <w:rFonts w:ascii="Times New Roman" w:hAnsi="Times New Roman" w:cs="Times New Roman"/>
          <w:sz w:val="26"/>
          <w:szCs w:val="26"/>
        </w:rPr>
      </w:pPr>
    </w:p>
    <w:p w:rsidR="006E6390" w:rsidRPr="00D135C0" w:rsidRDefault="006E6390">
      <w:pPr>
        <w:pStyle w:val="FORMATTEXT"/>
        <w:ind w:firstLine="568"/>
        <w:jc w:val="both"/>
        <w:rPr>
          <w:rFonts w:ascii="Times New Roman" w:hAnsi="Times New Roman" w:cs="Times New Roman"/>
          <w:sz w:val="26"/>
          <w:szCs w:val="26"/>
        </w:rPr>
      </w:pPr>
      <w:r w:rsidRPr="00D135C0">
        <w:rPr>
          <w:rFonts w:ascii="Times New Roman" w:hAnsi="Times New Roman" w:cs="Times New Roman"/>
          <w:sz w:val="26"/>
          <w:szCs w:val="26"/>
        </w:rPr>
        <w:t>1.Утвердить положение о порядке взимания и возмещения восстановительной стоимости зеленых насаждений на территории муниципального об</w:t>
      </w:r>
      <w:r w:rsidR="002777DF" w:rsidRPr="00D135C0">
        <w:rPr>
          <w:rFonts w:ascii="Times New Roman" w:hAnsi="Times New Roman" w:cs="Times New Roman"/>
          <w:sz w:val="26"/>
          <w:szCs w:val="26"/>
        </w:rPr>
        <w:t xml:space="preserve">разования городской округ городского поселения Игрим </w:t>
      </w:r>
      <w:r w:rsidRPr="00D135C0">
        <w:rPr>
          <w:rFonts w:ascii="Times New Roman" w:hAnsi="Times New Roman" w:cs="Times New Roman"/>
          <w:sz w:val="26"/>
          <w:szCs w:val="26"/>
        </w:rPr>
        <w:t xml:space="preserve">согласно </w:t>
      </w:r>
      <w:r w:rsidRPr="00D135C0">
        <w:rPr>
          <w:rFonts w:ascii="Times New Roman" w:hAnsi="Times New Roman" w:cs="Times New Roman"/>
          <w:sz w:val="26"/>
          <w:szCs w:val="26"/>
        </w:rPr>
        <w:fldChar w:fldCharType="begin"/>
      </w:r>
      <w:r w:rsidRPr="00D135C0">
        <w:rPr>
          <w:rFonts w:ascii="Times New Roman" w:hAnsi="Times New Roman" w:cs="Times New Roman"/>
          <w:sz w:val="26"/>
          <w:szCs w:val="26"/>
        </w:rPr>
        <w:instrText xml:space="preserve"> HYPERLINK "kodeks://link/d?nd=412931117&amp;point=mark=00000000000000000000000000000000000000000000000003K913KR"\o"’’Об утверждении положения о порядке взимания и возмещения восстановительной стоимости зеленых насаждений ...’’</w:instrText>
      </w:r>
    </w:p>
    <w:p w:rsidR="006E6390" w:rsidRPr="00D135C0" w:rsidRDefault="006E6390">
      <w:pPr>
        <w:pStyle w:val="FORMATTEXT"/>
        <w:ind w:firstLine="568"/>
        <w:jc w:val="both"/>
        <w:rPr>
          <w:rFonts w:ascii="Times New Roman" w:hAnsi="Times New Roman" w:cs="Times New Roman"/>
          <w:sz w:val="26"/>
          <w:szCs w:val="26"/>
        </w:rPr>
      </w:pPr>
      <w:r w:rsidRPr="00D135C0">
        <w:rPr>
          <w:rFonts w:ascii="Times New Roman" w:hAnsi="Times New Roman" w:cs="Times New Roman"/>
          <w:sz w:val="26"/>
          <w:szCs w:val="26"/>
        </w:rPr>
        <w:instrText>Постановление Администрации города Лангепаса Ханты-Мансийского автономного округа - Югры от 27.05.2015 N 942</w:instrText>
      </w:r>
    </w:p>
    <w:p w:rsidR="006E6390" w:rsidRPr="00D135C0" w:rsidRDefault="006E6390">
      <w:pPr>
        <w:pStyle w:val="FORMATTEXT"/>
        <w:ind w:firstLine="568"/>
        <w:jc w:val="both"/>
        <w:rPr>
          <w:rFonts w:ascii="Times New Roman" w:hAnsi="Times New Roman" w:cs="Times New Roman"/>
          <w:sz w:val="26"/>
          <w:szCs w:val="26"/>
        </w:rPr>
      </w:pPr>
      <w:r w:rsidRPr="00D135C0">
        <w:rPr>
          <w:rFonts w:ascii="Times New Roman" w:hAnsi="Times New Roman" w:cs="Times New Roman"/>
          <w:sz w:val="26"/>
          <w:szCs w:val="26"/>
        </w:rPr>
        <w:instrText>Статус: действующая редакция"</w:instrText>
      </w:r>
      <w:r w:rsidR="002777DF" w:rsidRPr="00D135C0">
        <w:rPr>
          <w:rFonts w:ascii="Times New Roman" w:hAnsi="Times New Roman" w:cs="Times New Roman"/>
          <w:sz w:val="26"/>
          <w:szCs w:val="26"/>
        </w:rPr>
      </w:r>
      <w:r w:rsidRPr="00D135C0">
        <w:rPr>
          <w:rFonts w:ascii="Times New Roman" w:hAnsi="Times New Roman" w:cs="Times New Roman"/>
          <w:sz w:val="26"/>
          <w:szCs w:val="26"/>
        </w:rPr>
        <w:fldChar w:fldCharType="separate"/>
      </w:r>
      <w:r w:rsidRPr="00D135C0">
        <w:rPr>
          <w:rFonts w:ascii="Times New Roman" w:hAnsi="Times New Roman" w:cs="Times New Roman"/>
          <w:sz w:val="26"/>
          <w:szCs w:val="26"/>
        </w:rPr>
        <w:t>приложению</w:t>
      </w:r>
      <w:r w:rsidRPr="00D135C0">
        <w:rPr>
          <w:rFonts w:ascii="Times New Roman" w:hAnsi="Times New Roman" w:cs="Times New Roman"/>
          <w:sz w:val="26"/>
          <w:szCs w:val="26"/>
        </w:rPr>
        <w:fldChar w:fldCharType="end"/>
      </w:r>
      <w:r w:rsidRPr="00D135C0">
        <w:rPr>
          <w:rFonts w:ascii="Times New Roman" w:hAnsi="Times New Roman" w:cs="Times New Roman"/>
          <w:sz w:val="26"/>
          <w:szCs w:val="26"/>
        </w:rPr>
        <w:t>.</w:t>
      </w:r>
    </w:p>
    <w:p w:rsidR="006E6390" w:rsidRPr="00D135C0" w:rsidRDefault="006E6390">
      <w:pPr>
        <w:pStyle w:val="FORMATTEXT"/>
        <w:ind w:firstLine="568"/>
        <w:jc w:val="both"/>
        <w:rPr>
          <w:rFonts w:ascii="Times New Roman" w:hAnsi="Times New Roman" w:cs="Times New Roman"/>
          <w:sz w:val="26"/>
          <w:szCs w:val="26"/>
        </w:rPr>
      </w:pPr>
    </w:p>
    <w:p w:rsidR="006E6390" w:rsidRPr="00D135C0" w:rsidRDefault="006E6390">
      <w:pPr>
        <w:pStyle w:val="FORMATTEXT"/>
        <w:ind w:firstLine="568"/>
        <w:jc w:val="both"/>
        <w:rPr>
          <w:rFonts w:ascii="Times New Roman" w:hAnsi="Times New Roman" w:cs="Times New Roman"/>
          <w:sz w:val="26"/>
          <w:szCs w:val="26"/>
        </w:rPr>
      </w:pPr>
      <w:r w:rsidRPr="00D135C0">
        <w:rPr>
          <w:rFonts w:ascii="Times New Roman" w:hAnsi="Times New Roman" w:cs="Times New Roman"/>
          <w:sz w:val="26"/>
          <w:szCs w:val="26"/>
        </w:rPr>
        <w:t>2. Опубликовать нас</w:t>
      </w:r>
      <w:r w:rsidR="002777DF" w:rsidRPr="00D135C0">
        <w:rPr>
          <w:rFonts w:ascii="Times New Roman" w:hAnsi="Times New Roman" w:cs="Times New Roman"/>
          <w:sz w:val="26"/>
          <w:szCs w:val="26"/>
        </w:rPr>
        <w:t>тоящее постановление в газете "Официальный вестник органов местного самоуправления г</w:t>
      </w:r>
      <w:r w:rsidR="00D135C0" w:rsidRPr="00D135C0">
        <w:rPr>
          <w:rFonts w:ascii="Times New Roman" w:hAnsi="Times New Roman" w:cs="Times New Roman"/>
          <w:sz w:val="26"/>
          <w:szCs w:val="26"/>
        </w:rPr>
        <w:t>о</w:t>
      </w:r>
      <w:r w:rsidR="002777DF" w:rsidRPr="00D135C0">
        <w:rPr>
          <w:rFonts w:ascii="Times New Roman" w:hAnsi="Times New Roman" w:cs="Times New Roman"/>
          <w:sz w:val="26"/>
          <w:szCs w:val="26"/>
        </w:rPr>
        <w:t>родского поселения Игрим</w:t>
      </w:r>
      <w:r w:rsidRPr="00D135C0">
        <w:rPr>
          <w:rFonts w:ascii="Times New Roman" w:hAnsi="Times New Roman" w:cs="Times New Roman"/>
          <w:sz w:val="26"/>
          <w:szCs w:val="26"/>
        </w:rPr>
        <w:t xml:space="preserve">" и разместить на официальном сайте администрации </w:t>
      </w:r>
      <w:r w:rsidR="002777DF" w:rsidRPr="00D135C0">
        <w:rPr>
          <w:rFonts w:ascii="Times New Roman" w:hAnsi="Times New Roman" w:cs="Times New Roman"/>
          <w:sz w:val="26"/>
          <w:szCs w:val="26"/>
        </w:rPr>
        <w:t>городского поселения Игрим</w:t>
      </w:r>
      <w:r w:rsidRPr="00D135C0">
        <w:rPr>
          <w:rFonts w:ascii="Times New Roman" w:hAnsi="Times New Roman" w:cs="Times New Roman"/>
          <w:sz w:val="26"/>
          <w:szCs w:val="26"/>
        </w:rPr>
        <w:t xml:space="preserve"> информационно-телекоммуникационной сети </w:t>
      </w:r>
      <w:r w:rsidR="00D135C0" w:rsidRPr="00D135C0">
        <w:rPr>
          <w:rFonts w:ascii="Times New Roman" w:hAnsi="Times New Roman" w:cs="Times New Roman"/>
          <w:sz w:val="26"/>
          <w:szCs w:val="26"/>
        </w:rPr>
        <w:t>«</w:t>
      </w:r>
      <w:r w:rsidRPr="00D135C0">
        <w:rPr>
          <w:rFonts w:ascii="Times New Roman" w:hAnsi="Times New Roman" w:cs="Times New Roman"/>
          <w:sz w:val="26"/>
          <w:szCs w:val="26"/>
        </w:rPr>
        <w:t>Интернет</w:t>
      </w:r>
      <w:r w:rsidR="00D135C0" w:rsidRPr="00D135C0">
        <w:rPr>
          <w:rFonts w:ascii="Times New Roman" w:hAnsi="Times New Roman" w:cs="Times New Roman"/>
          <w:sz w:val="26"/>
          <w:szCs w:val="26"/>
        </w:rPr>
        <w:t>»</w:t>
      </w:r>
      <w:r w:rsidRPr="00D135C0">
        <w:rPr>
          <w:rFonts w:ascii="Times New Roman" w:hAnsi="Times New Roman" w:cs="Times New Roman"/>
          <w:sz w:val="26"/>
          <w:szCs w:val="26"/>
        </w:rPr>
        <w:t>.</w:t>
      </w:r>
    </w:p>
    <w:p w:rsidR="006E6390" w:rsidRPr="00D135C0" w:rsidRDefault="006E6390">
      <w:pPr>
        <w:pStyle w:val="FORMATTEXT"/>
        <w:ind w:firstLine="568"/>
        <w:jc w:val="both"/>
        <w:rPr>
          <w:rFonts w:ascii="Times New Roman" w:hAnsi="Times New Roman" w:cs="Times New Roman"/>
          <w:sz w:val="26"/>
          <w:szCs w:val="26"/>
        </w:rPr>
      </w:pPr>
    </w:p>
    <w:p w:rsidR="006E6390" w:rsidRPr="00D135C0" w:rsidRDefault="006E6390">
      <w:pPr>
        <w:pStyle w:val="FORMATTEXT"/>
        <w:ind w:firstLine="568"/>
        <w:jc w:val="both"/>
        <w:rPr>
          <w:rFonts w:ascii="Times New Roman" w:hAnsi="Times New Roman" w:cs="Times New Roman"/>
          <w:sz w:val="26"/>
          <w:szCs w:val="26"/>
        </w:rPr>
      </w:pPr>
      <w:r w:rsidRPr="00D135C0">
        <w:rPr>
          <w:rFonts w:ascii="Times New Roman" w:hAnsi="Times New Roman" w:cs="Times New Roman"/>
          <w:sz w:val="26"/>
          <w:szCs w:val="26"/>
        </w:rPr>
        <w:t>3. Постановление вступает в силу после его официального опубликования.</w:t>
      </w:r>
    </w:p>
    <w:p w:rsidR="006E6390" w:rsidRPr="00D135C0" w:rsidRDefault="006E6390">
      <w:pPr>
        <w:pStyle w:val="FORMATTEXT"/>
        <w:ind w:firstLine="568"/>
        <w:jc w:val="both"/>
        <w:rPr>
          <w:rFonts w:ascii="Times New Roman" w:hAnsi="Times New Roman" w:cs="Times New Roman"/>
          <w:sz w:val="26"/>
          <w:szCs w:val="26"/>
        </w:rPr>
      </w:pPr>
    </w:p>
    <w:p w:rsidR="006E6390" w:rsidRPr="00D135C0" w:rsidRDefault="006E6390">
      <w:pPr>
        <w:pStyle w:val="FORMATTEXT"/>
        <w:ind w:firstLine="568"/>
        <w:jc w:val="both"/>
        <w:rPr>
          <w:rFonts w:ascii="Times New Roman" w:hAnsi="Times New Roman" w:cs="Times New Roman"/>
          <w:sz w:val="26"/>
          <w:szCs w:val="26"/>
        </w:rPr>
      </w:pPr>
      <w:r w:rsidRPr="00D135C0">
        <w:rPr>
          <w:rFonts w:ascii="Times New Roman" w:hAnsi="Times New Roman" w:cs="Times New Roman"/>
          <w:sz w:val="26"/>
          <w:szCs w:val="26"/>
        </w:rPr>
        <w:t>4. Контроль за выполнением постановления возложить на управляющ</w:t>
      </w:r>
      <w:r w:rsidR="002777DF" w:rsidRPr="00D135C0">
        <w:rPr>
          <w:rFonts w:ascii="Times New Roman" w:hAnsi="Times New Roman" w:cs="Times New Roman"/>
          <w:sz w:val="26"/>
          <w:szCs w:val="26"/>
        </w:rPr>
        <w:t>его делами администрации городского поселения Игрим</w:t>
      </w:r>
      <w:r w:rsidRPr="00D135C0">
        <w:rPr>
          <w:rFonts w:ascii="Times New Roman" w:hAnsi="Times New Roman" w:cs="Times New Roman"/>
          <w:sz w:val="26"/>
          <w:szCs w:val="26"/>
        </w:rPr>
        <w:t>.</w:t>
      </w:r>
    </w:p>
    <w:p w:rsidR="006E6390" w:rsidRPr="00D135C0" w:rsidRDefault="006E6390">
      <w:pPr>
        <w:pStyle w:val="FORMATTEXT"/>
        <w:ind w:firstLine="568"/>
        <w:jc w:val="both"/>
        <w:rPr>
          <w:rFonts w:ascii="Times New Roman" w:hAnsi="Times New Roman" w:cs="Times New Roman"/>
          <w:sz w:val="26"/>
          <w:szCs w:val="26"/>
        </w:rPr>
      </w:pPr>
    </w:p>
    <w:p w:rsidR="006E6390" w:rsidRPr="00D135C0" w:rsidRDefault="002777DF" w:rsidP="002777DF">
      <w:pPr>
        <w:pStyle w:val="FORMATTEXT"/>
        <w:jc w:val="both"/>
        <w:rPr>
          <w:rFonts w:ascii="Times New Roman" w:hAnsi="Times New Roman" w:cs="Times New Roman"/>
          <w:sz w:val="26"/>
          <w:szCs w:val="26"/>
        </w:rPr>
      </w:pPr>
      <w:r w:rsidRPr="00D135C0">
        <w:rPr>
          <w:rFonts w:ascii="Times New Roman" w:hAnsi="Times New Roman" w:cs="Times New Roman"/>
          <w:sz w:val="26"/>
          <w:szCs w:val="26"/>
        </w:rPr>
        <w:t>Глава поселения Игрим</w:t>
      </w:r>
      <w:r w:rsidR="00655989">
        <w:rPr>
          <w:rFonts w:ascii="Times New Roman" w:hAnsi="Times New Roman" w:cs="Times New Roman"/>
          <w:sz w:val="26"/>
          <w:szCs w:val="26"/>
        </w:rPr>
        <w:tab/>
      </w:r>
      <w:r w:rsidR="00655989">
        <w:rPr>
          <w:rFonts w:ascii="Times New Roman" w:hAnsi="Times New Roman" w:cs="Times New Roman"/>
          <w:sz w:val="26"/>
          <w:szCs w:val="26"/>
        </w:rPr>
        <w:tab/>
      </w:r>
      <w:r w:rsidR="00655989">
        <w:rPr>
          <w:rFonts w:ascii="Times New Roman" w:hAnsi="Times New Roman" w:cs="Times New Roman"/>
          <w:sz w:val="26"/>
          <w:szCs w:val="26"/>
        </w:rPr>
        <w:tab/>
      </w:r>
      <w:r w:rsidR="00655989">
        <w:rPr>
          <w:rFonts w:ascii="Times New Roman" w:hAnsi="Times New Roman" w:cs="Times New Roman"/>
          <w:sz w:val="26"/>
          <w:szCs w:val="26"/>
        </w:rPr>
        <w:tab/>
      </w:r>
      <w:r w:rsidR="00655989">
        <w:rPr>
          <w:rFonts w:ascii="Times New Roman" w:hAnsi="Times New Roman" w:cs="Times New Roman"/>
          <w:sz w:val="26"/>
          <w:szCs w:val="26"/>
        </w:rPr>
        <w:tab/>
      </w:r>
      <w:r w:rsidR="00655989">
        <w:rPr>
          <w:rFonts w:ascii="Times New Roman" w:hAnsi="Times New Roman" w:cs="Times New Roman"/>
          <w:sz w:val="26"/>
          <w:szCs w:val="26"/>
        </w:rPr>
        <w:tab/>
      </w:r>
      <w:r w:rsidR="00655989">
        <w:rPr>
          <w:rFonts w:ascii="Times New Roman" w:hAnsi="Times New Roman" w:cs="Times New Roman"/>
          <w:sz w:val="26"/>
          <w:szCs w:val="26"/>
        </w:rPr>
        <w:tab/>
      </w:r>
      <w:r w:rsidR="00655989">
        <w:rPr>
          <w:rFonts w:ascii="Times New Roman" w:hAnsi="Times New Roman" w:cs="Times New Roman"/>
          <w:sz w:val="26"/>
          <w:szCs w:val="26"/>
        </w:rPr>
        <w:tab/>
      </w:r>
      <w:r w:rsidRPr="00D135C0">
        <w:rPr>
          <w:rFonts w:ascii="Times New Roman" w:hAnsi="Times New Roman" w:cs="Times New Roman"/>
          <w:sz w:val="26"/>
          <w:szCs w:val="26"/>
        </w:rPr>
        <w:t>Т.А. Грудо</w:t>
      </w:r>
    </w:p>
    <w:p w:rsidR="002777DF" w:rsidRPr="00D135C0" w:rsidRDefault="002777DF">
      <w:pPr>
        <w:pStyle w:val="FORMATTEXT"/>
        <w:jc w:val="right"/>
        <w:rPr>
          <w:rFonts w:ascii="Times New Roman" w:hAnsi="Times New Roman" w:cs="Times New Roman"/>
          <w:sz w:val="24"/>
        </w:rPr>
      </w:pPr>
    </w:p>
    <w:p w:rsidR="006E6390" w:rsidRPr="00D135C0" w:rsidRDefault="002777DF">
      <w:pPr>
        <w:pStyle w:val="FORMATTEXT"/>
        <w:jc w:val="right"/>
        <w:rPr>
          <w:rFonts w:ascii="Times New Roman" w:hAnsi="Times New Roman" w:cs="Times New Roman"/>
        </w:rPr>
      </w:pPr>
      <w:r w:rsidRPr="00D135C0">
        <w:rPr>
          <w:rFonts w:ascii="Times New Roman" w:hAnsi="Times New Roman" w:cs="Times New Roman"/>
          <w:sz w:val="24"/>
        </w:rPr>
        <w:br w:type="page"/>
      </w:r>
      <w:r w:rsidR="006E6390" w:rsidRPr="00D135C0">
        <w:rPr>
          <w:rFonts w:ascii="Times New Roman" w:hAnsi="Times New Roman" w:cs="Times New Roman"/>
        </w:rPr>
        <w:lastRenderedPageBreak/>
        <w:t>Приложение</w:t>
      </w:r>
    </w:p>
    <w:p w:rsidR="006E6390" w:rsidRPr="00D135C0" w:rsidRDefault="006E6390">
      <w:pPr>
        <w:pStyle w:val="FORMATTEXT"/>
        <w:jc w:val="right"/>
        <w:rPr>
          <w:rFonts w:ascii="Times New Roman" w:hAnsi="Times New Roman" w:cs="Times New Roman"/>
        </w:rPr>
      </w:pPr>
      <w:r w:rsidRPr="00D135C0">
        <w:rPr>
          <w:rFonts w:ascii="Times New Roman" w:hAnsi="Times New Roman" w:cs="Times New Roman"/>
        </w:rPr>
        <w:t>к постановлению</w:t>
      </w:r>
    </w:p>
    <w:p w:rsidR="006E6390" w:rsidRPr="00D135C0" w:rsidRDefault="002777DF">
      <w:pPr>
        <w:pStyle w:val="FORMATTEXT"/>
        <w:jc w:val="right"/>
        <w:rPr>
          <w:rFonts w:ascii="Times New Roman" w:hAnsi="Times New Roman" w:cs="Times New Roman"/>
        </w:rPr>
      </w:pPr>
      <w:r w:rsidRPr="00D135C0">
        <w:rPr>
          <w:rFonts w:ascii="Times New Roman" w:hAnsi="Times New Roman" w:cs="Times New Roman"/>
        </w:rPr>
        <w:t>администрации городского поселения Игрим</w:t>
      </w:r>
    </w:p>
    <w:p w:rsidR="006E6390" w:rsidRPr="00D135C0" w:rsidRDefault="0061329F">
      <w:pPr>
        <w:pStyle w:val="FORMATTEXT"/>
        <w:jc w:val="right"/>
        <w:rPr>
          <w:rFonts w:ascii="Times New Roman" w:hAnsi="Times New Roman" w:cs="Times New Roman"/>
        </w:rPr>
      </w:pPr>
      <w:r>
        <w:rPr>
          <w:rFonts w:ascii="Times New Roman" w:hAnsi="Times New Roman" w:cs="Times New Roman"/>
        </w:rPr>
        <w:t>от «10</w:t>
      </w:r>
      <w:r w:rsidR="002777DF" w:rsidRPr="00D135C0">
        <w:rPr>
          <w:rFonts w:ascii="Times New Roman" w:hAnsi="Times New Roman" w:cs="Times New Roman"/>
        </w:rPr>
        <w:t>»</w:t>
      </w:r>
      <w:r>
        <w:rPr>
          <w:rFonts w:ascii="Times New Roman" w:hAnsi="Times New Roman" w:cs="Times New Roman"/>
        </w:rPr>
        <w:t xml:space="preserve"> декабря </w:t>
      </w:r>
      <w:r w:rsidR="002777DF" w:rsidRPr="00D135C0">
        <w:rPr>
          <w:rFonts w:ascii="Times New Roman" w:hAnsi="Times New Roman" w:cs="Times New Roman"/>
        </w:rPr>
        <w:t>2020 г. N</w:t>
      </w:r>
      <w:r>
        <w:rPr>
          <w:rFonts w:ascii="Times New Roman" w:hAnsi="Times New Roman" w:cs="Times New Roman"/>
        </w:rPr>
        <w:t>182</w:t>
      </w:r>
    </w:p>
    <w:p w:rsidR="006E6390" w:rsidRPr="00D135C0" w:rsidRDefault="006E6390" w:rsidP="0061329F">
      <w:pPr>
        <w:pStyle w:val="FORMATTEXT"/>
        <w:rPr>
          <w:rFonts w:ascii="Times New Roman" w:hAnsi="Times New Roman" w:cs="Times New Roman"/>
          <w:sz w:val="24"/>
        </w:rPr>
      </w:pPr>
    </w:p>
    <w:p w:rsidR="006E6390" w:rsidRPr="00D135C0" w:rsidRDefault="006E6390">
      <w:pPr>
        <w:pStyle w:val="HEADERTEXT"/>
        <w:jc w:val="center"/>
        <w:rPr>
          <w:rFonts w:ascii="Times New Roman" w:hAnsi="Times New Roman" w:cs="Times New Roman"/>
          <w:b/>
          <w:bCs/>
          <w:color w:val="auto"/>
          <w:sz w:val="24"/>
        </w:rPr>
      </w:pPr>
      <w:r w:rsidRPr="00D135C0">
        <w:rPr>
          <w:rFonts w:ascii="Times New Roman" w:hAnsi="Times New Roman" w:cs="Times New Roman"/>
          <w:b/>
          <w:bCs/>
          <w:color w:val="auto"/>
          <w:sz w:val="24"/>
        </w:rPr>
        <w:t>Положение о порядке взимания и возмещения восстановительной стоимости зеленых насаждений на территории муниципального об</w:t>
      </w:r>
      <w:r w:rsidR="002777DF" w:rsidRPr="00D135C0">
        <w:rPr>
          <w:rFonts w:ascii="Times New Roman" w:hAnsi="Times New Roman" w:cs="Times New Roman"/>
          <w:b/>
          <w:bCs/>
          <w:color w:val="auto"/>
          <w:sz w:val="24"/>
        </w:rPr>
        <w:t>разования городской округ городского поселения Игрим</w:t>
      </w:r>
    </w:p>
    <w:p w:rsidR="006E6390" w:rsidRPr="00D135C0" w:rsidRDefault="006E6390">
      <w:pPr>
        <w:pStyle w:val="HEADERTEXT"/>
        <w:rPr>
          <w:rFonts w:ascii="Times New Roman" w:hAnsi="Times New Roman" w:cs="Times New Roman"/>
          <w:b/>
          <w:bCs/>
          <w:color w:val="auto"/>
          <w:sz w:val="24"/>
        </w:rPr>
      </w:pPr>
    </w:p>
    <w:p w:rsidR="006E6390" w:rsidRPr="00D135C0" w:rsidRDefault="006E6390">
      <w:pPr>
        <w:pStyle w:val="HEADERTEXT"/>
        <w:jc w:val="center"/>
        <w:rPr>
          <w:rFonts w:ascii="Times New Roman" w:hAnsi="Times New Roman" w:cs="Times New Roman"/>
          <w:b/>
          <w:bCs/>
          <w:color w:val="auto"/>
          <w:sz w:val="24"/>
        </w:rPr>
      </w:pPr>
      <w:r w:rsidRPr="00D135C0">
        <w:rPr>
          <w:rFonts w:ascii="Times New Roman" w:hAnsi="Times New Roman" w:cs="Times New Roman"/>
          <w:b/>
          <w:bCs/>
          <w:color w:val="auto"/>
          <w:sz w:val="24"/>
        </w:rPr>
        <w:t>1. Общие положения</w:t>
      </w: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Положение о порядке взимания и возмещения восстановительной стоимости зеленых насаждений на территории муниципального об</w:t>
      </w:r>
      <w:r w:rsidR="002777DF" w:rsidRPr="00D135C0">
        <w:rPr>
          <w:rFonts w:ascii="Times New Roman" w:hAnsi="Times New Roman" w:cs="Times New Roman"/>
          <w:sz w:val="24"/>
        </w:rPr>
        <w:t xml:space="preserve">разования городского поселения Игрим </w:t>
      </w:r>
      <w:r w:rsidRPr="00D135C0">
        <w:rPr>
          <w:rFonts w:ascii="Times New Roman" w:hAnsi="Times New Roman" w:cs="Times New Roman"/>
          <w:sz w:val="24"/>
        </w:rPr>
        <w:t xml:space="preserve">(далее по тексту - Положение) разработано в целях обеспечения принципа платности природопользования, возмещения затрат на озеленение, понесенных муниципальным образованием </w:t>
      </w:r>
      <w:r w:rsidR="002777DF" w:rsidRPr="00D135C0">
        <w:rPr>
          <w:rFonts w:ascii="Times New Roman" w:hAnsi="Times New Roman" w:cs="Times New Roman"/>
          <w:sz w:val="24"/>
        </w:rPr>
        <w:t>городского поселения Игрим</w:t>
      </w:r>
      <w:r w:rsidRPr="00D135C0">
        <w:rPr>
          <w:rFonts w:ascii="Times New Roman" w:hAnsi="Times New Roman" w:cs="Times New Roman"/>
          <w:sz w:val="24"/>
        </w:rPr>
        <w:t>, исчисления размера ущерба, причиненного не отнесенным к лесным насаждениям деревьям, кустарникам, стимулирования сохранения зеленого фонда города при вынужденном сносе зеленых насаждений.</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1.1. Основные понятия, используемые в Положении:</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зеленые насаждения - совокупность древесно-кустарниковой и травянистой растительности естественного и искусственного происхождения, таких как газоны, цветники, а также отдельно стоящие деревья и кустарники.</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крупномеры - взрослые деревья (от трёх до пятнадцати метров в высоту), используемые для посадок с хозяйственной и декоративной целью. Растения с развитой кроной считаются крупномерами, даже если их высота нижеуказанной минимальной отметки.</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восстановительная стоимость зеленых насаждений - денежная или натуральная форма возмещения стоимости зеленых насаждений, подлежащих сносу заинтересованным лицом;</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компенсация затрат на озеленение - оплата стоимости восстановления зеленых насаждений;</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компенсационное озеленение - восстановление зеленых насаждений путем проведения работ по озеленению;</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заинтересованное лицо - физическое лицо, юридическое лицо, индивидуальный предприниматель, являющиеся получателями муниципальной услуги по выдаче разрешений на снос или пересадку зеленых</w:t>
      </w:r>
      <w:r w:rsidR="002777DF" w:rsidRPr="00D135C0">
        <w:rPr>
          <w:rFonts w:ascii="Times New Roman" w:hAnsi="Times New Roman" w:cs="Times New Roman"/>
          <w:sz w:val="24"/>
        </w:rPr>
        <w:t xml:space="preserve"> насаждений на территории городского поселения Игрим</w:t>
      </w:r>
      <w:r w:rsidRPr="00D135C0">
        <w:rPr>
          <w:rFonts w:ascii="Times New Roman" w:hAnsi="Times New Roman" w:cs="Times New Roman"/>
          <w:sz w:val="24"/>
        </w:rPr>
        <w:t>;</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весенний период посадки - период с 1 мая по 31 мая;</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осенний период посадки - период с 1 сентября по 15 октября.</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Периоды посадки определены для деревьев и кустарников с открытой корневой системой.</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Период посадки для создания газонов - с 15 мая по 15 августа.</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1.2. Восстановительная стоимость зеленых насаждений применяется к зеленым насаждениям, не отнесенным к лесным насаждениям (не входящим в состав городских лесов).</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1.3. Специально уполномоченным структурным подразделением администрации города в области обеспечения взимания восстановительной стоимости зеленых насаждений является отдел экологии, природных ресурсов и несырьевого сектора экономики администрации город</w:t>
      </w:r>
      <w:r w:rsidR="002777DF" w:rsidRPr="00D135C0">
        <w:rPr>
          <w:rFonts w:ascii="Times New Roman" w:hAnsi="Times New Roman" w:cs="Times New Roman"/>
          <w:sz w:val="24"/>
        </w:rPr>
        <w:t>ского поселения Игрим</w:t>
      </w:r>
      <w:r w:rsidRPr="00D135C0">
        <w:rPr>
          <w:rFonts w:ascii="Times New Roman" w:hAnsi="Times New Roman" w:cs="Times New Roman"/>
          <w:sz w:val="24"/>
        </w:rPr>
        <w:t>.</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1.4. Уничтожение, повреждение, выкапывание зеленых насаждений, не отнесенных к лесным насаждениям, без оформленного разрешения в соответствии с административным регламентом предоставления муниципальной услуги по выдаче разрешений на снос или пересадку зеленых</w:t>
      </w:r>
      <w:r w:rsidR="002777DF" w:rsidRPr="00D135C0">
        <w:rPr>
          <w:rFonts w:ascii="Times New Roman" w:hAnsi="Times New Roman" w:cs="Times New Roman"/>
          <w:sz w:val="24"/>
        </w:rPr>
        <w:t xml:space="preserve"> насаждений на территории городского поселения Игрим</w:t>
      </w:r>
      <w:r w:rsidRPr="00D135C0">
        <w:rPr>
          <w:rFonts w:ascii="Times New Roman" w:hAnsi="Times New Roman" w:cs="Times New Roman"/>
          <w:sz w:val="24"/>
        </w:rPr>
        <w:t xml:space="preserve"> является противоправным (незаконным) деянием, направленным на причинение вреда окружающей среде.</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xml:space="preserve">Расчет причиненного ущерба (размера вреда) производится в соответствии с </w:t>
      </w:r>
      <w:r w:rsidRPr="00D135C0">
        <w:rPr>
          <w:rFonts w:ascii="Times New Roman" w:hAnsi="Times New Roman" w:cs="Times New Roman"/>
          <w:sz w:val="24"/>
        </w:rPr>
        <w:fldChar w:fldCharType="begin"/>
      </w:r>
      <w:r w:rsidRPr="00D135C0">
        <w:rPr>
          <w:rFonts w:ascii="Times New Roman" w:hAnsi="Times New Roman" w:cs="Times New Roman"/>
          <w:sz w:val="24"/>
        </w:rPr>
        <w:instrText xml:space="preserve"> HYPERLINK "kodeks://link/d?nd=901750062"\o"’’Об утверждении Нормативно-производственного регламента содержания озелененных территорий’’</w:instrText>
      </w: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instrText>Приказ Госстроя России от 10.12.1999 N 145</w:instrText>
      </w: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instrText>Статус: действует с 10.12.1999"</w:instrText>
      </w:r>
      <w:r w:rsidR="002777DF" w:rsidRPr="00D135C0">
        <w:rPr>
          <w:rFonts w:ascii="Times New Roman" w:hAnsi="Times New Roman" w:cs="Times New Roman"/>
          <w:sz w:val="24"/>
        </w:rPr>
      </w:r>
      <w:r w:rsidRPr="00D135C0">
        <w:rPr>
          <w:rFonts w:ascii="Times New Roman" w:hAnsi="Times New Roman" w:cs="Times New Roman"/>
          <w:sz w:val="24"/>
        </w:rPr>
        <w:fldChar w:fldCharType="separate"/>
      </w:r>
      <w:r w:rsidRPr="00D135C0">
        <w:rPr>
          <w:rFonts w:ascii="Times New Roman" w:hAnsi="Times New Roman" w:cs="Times New Roman"/>
          <w:sz w:val="24"/>
        </w:rPr>
        <w:t xml:space="preserve">Приказом Государственного комитета Российской Федерации по строительству и жилищному коммунальному комплексу от 10.12.1999 N 145 "Об утверждении нормативно-производственного регламента содержания озелененных территорий" </w:t>
      </w:r>
      <w:r w:rsidRPr="00D135C0">
        <w:rPr>
          <w:rFonts w:ascii="Times New Roman" w:hAnsi="Times New Roman" w:cs="Times New Roman"/>
          <w:sz w:val="24"/>
        </w:rPr>
        <w:fldChar w:fldCharType="end"/>
      </w:r>
      <w:r w:rsidRPr="00D135C0">
        <w:rPr>
          <w:rFonts w:ascii="Times New Roman" w:hAnsi="Times New Roman" w:cs="Times New Roman"/>
          <w:sz w:val="24"/>
        </w:rPr>
        <w:t xml:space="preserve">, с использованием цен и нормативов затрат, связанных с выращиванием деревьев, кустарников, а также с уходом за ними до возраста уничтоженных или поврежденных, согласно </w:t>
      </w:r>
      <w:r w:rsidRPr="00D135C0">
        <w:rPr>
          <w:rFonts w:ascii="Times New Roman" w:hAnsi="Times New Roman" w:cs="Times New Roman"/>
          <w:sz w:val="24"/>
        </w:rPr>
        <w:fldChar w:fldCharType="begin"/>
      </w:r>
      <w:r w:rsidRPr="00D135C0">
        <w:rPr>
          <w:rFonts w:ascii="Times New Roman" w:hAnsi="Times New Roman" w:cs="Times New Roman"/>
          <w:sz w:val="24"/>
        </w:rPr>
        <w:instrText xml:space="preserve"> HYPERLINK "kodeks://link/d?nd=412931117&amp;point=mark=00000000000000000000000000000000000000000000000001DEMJ8I"\o"’’Об утверждении положения о порядке взимания и возмещения восстановительной стоимости зеленых насаждений ...’’</w:instrText>
      </w: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instrText>Постановление Администрации города Лангепаса Ханты-Мансийского автономного округа - Югры от 27.05.2015 N 942</w:instrText>
      </w: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instrText>Статус: действующая редакция"</w:instrText>
      </w:r>
      <w:r w:rsidR="002777DF" w:rsidRPr="00D135C0">
        <w:rPr>
          <w:rFonts w:ascii="Times New Roman" w:hAnsi="Times New Roman" w:cs="Times New Roman"/>
          <w:sz w:val="24"/>
        </w:rPr>
      </w:r>
      <w:r w:rsidRPr="00D135C0">
        <w:rPr>
          <w:rFonts w:ascii="Times New Roman" w:hAnsi="Times New Roman" w:cs="Times New Roman"/>
          <w:sz w:val="24"/>
        </w:rPr>
        <w:fldChar w:fldCharType="separate"/>
      </w:r>
      <w:r w:rsidRPr="00D135C0">
        <w:rPr>
          <w:rFonts w:ascii="Times New Roman" w:hAnsi="Times New Roman" w:cs="Times New Roman"/>
          <w:sz w:val="24"/>
        </w:rPr>
        <w:t xml:space="preserve">приложению N 1 </w:t>
      </w:r>
      <w:r w:rsidRPr="00D135C0">
        <w:rPr>
          <w:rFonts w:ascii="Times New Roman" w:hAnsi="Times New Roman" w:cs="Times New Roman"/>
          <w:sz w:val="24"/>
        </w:rPr>
        <w:fldChar w:fldCharType="end"/>
      </w:r>
      <w:r w:rsidRPr="00D135C0">
        <w:rPr>
          <w:rFonts w:ascii="Times New Roman" w:hAnsi="Times New Roman" w:cs="Times New Roman"/>
          <w:sz w:val="24"/>
        </w:rPr>
        <w:t>к настоящему Положению.</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1.5. Расчет причиненного ущерба (размера вреда) не производится в случаях уничтожения, повреждения, выкапывания зеленых насаждений:</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в состоянии крайней необходимости (для устранения аварии на инженерных сетях, устранения угрозы падения дерева, устранения другой опасности, если эта опасность не может быть устранена иными средствами и если причиненный вред является менее значительным, чем вред предотвращенный);</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являющихся сухостойными и ветровальными;</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собственниками земельных участков (в том числе одним из собственников в отношении земельных участков, находящихся в общей собственности), в границах которых произрастают зеленые насаждения;</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восстановительная стоимость которых не возмещается в соответствии с пунктом 2.3. настоящего Положения.</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HEADERTEXT"/>
        <w:rPr>
          <w:rFonts w:ascii="Times New Roman" w:hAnsi="Times New Roman" w:cs="Times New Roman"/>
          <w:b/>
          <w:bCs/>
          <w:color w:val="auto"/>
          <w:sz w:val="24"/>
        </w:rPr>
      </w:pPr>
    </w:p>
    <w:p w:rsidR="006E6390" w:rsidRPr="00D135C0" w:rsidRDefault="006E6390">
      <w:pPr>
        <w:pStyle w:val="HEADERTEXT"/>
        <w:jc w:val="center"/>
        <w:rPr>
          <w:rFonts w:ascii="Times New Roman" w:hAnsi="Times New Roman" w:cs="Times New Roman"/>
          <w:b/>
          <w:bCs/>
          <w:color w:val="auto"/>
          <w:sz w:val="24"/>
        </w:rPr>
      </w:pPr>
      <w:r w:rsidRPr="00D135C0">
        <w:rPr>
          <w:rFonts w:ascii="Times New Roman" w:hAnsi="Times New Roman" w:cs="Times New Roman"/>
          <w:b/>
          <w:bCs/>
          <w:color w:val="auto"/>
          <w:sz w:val="24"/>
        </w:rPr>
        <w:t>2. Порядок взимания восстановительной стоимости зеленых насаждений</w:t>
      </w: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2.1.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2.2.</w:t>
      </w:r>
      <w:r w:rsidR="00655989">
        <w:rPr>
          <w:rFonts w:ascii="Times New Roman" w:hAnsi="Times New Roman" w:cs="Times New Roman"/>
          <w:sz w:val="24"/>
        </w:rPr>
        <w:t xml:space="preserve"> </w:t>
      </w:r>
      <w:r w:rsidRPr="00D135C0">
        <w:rPr>
          <w:rFonts w:ascii="Times New Roman" w:hAnsi="Times New Roman" w:cs="Times New Roman"/>
          <w:sz w:val="24"/>
        </w:rPr>
        <w:t>Выдача разрешения на снос деревьев и кустарников производится после оплаты восстановительной стоимости.</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Если указанные насаждения подлежат пересадке, выдача разрешения производится без уплаты восстановительной стоимости.</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2.3. Восстановительная стоимость зеленых насаждений не возмещается:</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xml:space="preserve">- при производстве работ в охранных зонах инженерных сетей и коммуникаций (в том </w:t>
      </w:r>
      <w:r w:rsidRPr="00D135C0">
        <w:rPr>
          <w:rFonts w:ascii="Times New Roman" w:hAnsi="Times New Roman" w:cs="Times New Roman"/>
          <w:sz w:val="24"/>
        </w:rPr>
        <w:lastRenderedPageBreak/>
        <w:t>числе сооружений и устройств, обеспечивающих их эксплуатацию), а также в охранных зонах иных объектов, где в соответствии с установленными законодательством Российской Федерации требованиями проводятся работы по вырубке деревьев и кустарников;</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при демонтаже выведенных из эксплуатации инженерных сетей и коммуникаций в пределах ранее установленных для них охранных зон;</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при производстве работ, финансируемых за счет средств бюджетов всех уровней (в том числе в рамках адресных инвестиционных программ);</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при производстве работ организациями всех форм собственности, индивидуальными предпринимателями и физическими лицами на земельных участках, принадлежащих им на праве постоянного (бессрочного) пользования или на праве пожизненного наследуемого владения;</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при сносе деревьев и кустарников диаметром до 4 см на земельных участках, расположенных за границами территорий существующей жилой застройки города;</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при устранении угрозы падения деревьев или кустарников или сносе деревьев и кустарников, находящихся в неудовлетворительном состоянии;</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при сносе деревьев и кустарников для обеспечения нормальной видимости технических средств регулирования дорожного движения, безопасности движения транспорта и пешеходов;</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при сносе деревьев и кустарников для выполнения установленных требований по обеспечению пожарной безопасности и санитарно-эпидемиологических требований;</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при сносе деревьев и кустарников для предотвращения чрезвычайных ситуаций природного или техногенного характера.</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2.4. Форма возмещения восстановительной стоимости зеленых насаждений - компенсация затрат на озеленение или компенсационное озеленение - определяется заинтересованными лицами при подаче заявления на снос зеленых насаждений.</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xml:space="preserve">2.5. Порядок и сроки осуществления административных процедур, связанных с получением разрешения на снос зеленых насаждений, определяются административным регламентом предоставления муниципальной услуги по выдаче разрешений на снос или пересадку зеленых насаждений на территории </w:t>
      </w:r>
      <w:r w:rsidR="002777DF" w:rsidRPr="00D135C0">
        <w:rPr>
          <w:rFonts w:ascii="Times New Roman" w:hAnsi="Times New Roman" w:cs="Times New Roman"/>
          <w:sz w:val="24"/>
        </w:rPr>
        <w:t>городского поселения Игрим</w:t>
      </w:r>
      <w:r w:rsidRPr="00D135C0">
        <w:rPr>
          <w:rFonts w:ascii="Times New Roman" w:hAnsi="Times New Roman" w:cs="Times New Roman"/>
          <w:sz w:val="24"/>
        </w:rPr>
        <w:t>.</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2.6. Расчет восстановительной стоимости зеленых насаждений производится в зависимости от площади и (или) количества зеленых насаждений, подлежащих сносу, а также от диаметра деревьев.</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2.7. При расчете восстановительной стоимости зеленых насаждений не учитываются зеленые насаждения, восстановительная стоимость которых не возмещается в соответствии с пунктом 2.1 настоящего Положения.</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xml:space="preserve">2.8. При расчете суммы компенсации затрат на озеленение при уничтожении (сносе) зеленых насаждений применяется размер компенсации затрат на озеленение при плановом сносе зеленых насаждений согласно </w:t>
      </w:r>
      <w:r w:rsidRPr="00D135C0">
        <w:rPr>
          <w:rFonts w:ascii="Times New Roman" w:hAnsi="Times New Roman" w:cs="Times New Roman"/>
          <w:sz w:val="24"/>
        </w:rPr>
        <w:fldChar w:fldCharType="begin"/>
      </w:r>
      <w:r w:rsidRPr="00D135C0">
        <w:rPr>
          <w:rFonts w:ascii="Times New Roman" w:hAnsi="Times New Roman" w:cs="Times New Roman"/>
          <w:sz w:val="24"/>
        </w:rPr>
        <w:instrText xml:space="preserve"> HYPERLINK "kodeks://link/d?nd=412931117&amp;point=mark=00000000000000000000000000000000000000000000000002QT4VN3"\o"’’Об утверждении положения о порядке взимания и возмещения восстановительной стоимости зеленых насаждений ...’’</w:instrText>
      </w: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instrText>Постановление Администрации города Лангепаса Ханты-Мансийского автономного округа - Югры от 27.05.2015 N 942</w:instrText>
      </w: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instrText>Статус: действующая редакция"</w:instrText>
      </w:r>
      <w:r w:rsidR="002777DF" w:rsidRPr="00D135C0">
        <w:rPr>
          <w:rFonts w:ascii="Times New Roman" w:hAnsi="Times New Roman" w:cs="Times New Roman"/>
          <w:sz w:val="24"/>
        </w:rPr>
      </w:r>
      <w:r w:rsidRPr="00D135C0">
        <w:rPr>
          <w:rFonts w:ascii="Times New Roman" w:hAnsi="Times New Roman" w:cs="Times New Roman"/>
          <w:sz w:val="24"/>
        </w:rPr>
        <w:fldChar w:fldCharType="separate"/>
      </w:r>
      <w:r w:rsidRPr="00D135C0">
        <w:rPr>
          <w:rFonts w:ascii="Times New Roman" w:hAnsi="Times New Roman" w:cs="Times New Roman"/>
          <w:sz w:val="24"/>
        </w:rPr>
        <w:t>приложению N 2</w:t>
      </w:r>
      <w:r w:rsidRPr="00D135C0">
        <w:rPr>
          <w:rFonts w:ascii="Times New Roman" w:hAnsi="Times New Roman" w:cs="Times New Roman"/>
          <w:sz w:val="24"/>
        </w:rPr>
        <w:fldChar w:fldCharType="end"/>
      </w:r>
      <w:r w:rsidRPr="00D135C0">
        <w:rPr>
          <w:rFonts w:ascii="Times New Roman" w:hAnsi="Times New Roman" w:cs="Times New Roman"/>
          <w:sz w:val="24"/>
        </w:rPr>
        <w:t xml:space="preserve"> к настоящему Положению.</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xml:space="preserve">2.9. Компенсация затрат на озеленение осуществляется заинтересованным лицом путем </w:t>
      </w:r>
      <w:r w:rsidRPr="00D135C0">
        <w:rPr>
          <w:rFonts w:ascii="Times New Roman" w:hAnsi="Times New Roman" w:cs="Times New Roman"/>
          <w:sz w:val="24"/>
        </w:rPr>
        <w:lastRenderedPageBreak/>
        <w:t xml:space="preserve">внесения денежных средств в бюджет города на основании представленных отделом экологии, природных ресурсов и </w:t>
      </w:r>
      <w:r w:rsidR="00D135C0" w:rsidRPr="00D135C0">
        <w:rPr>
          <w:rFonts w:ascii="Times New Roman" w:hAnsi="Times New Roman" w:cs="Times New Roman"/>
          <w:sz w:val="24"/>
        </w:rPr>
        <w:t>не сырьевого</w:t>
      </w:r>
      <w:r w:rsidRPr="00D135C0">
        <w:rPr>
          <w:rFonts w:ascii="Times New Roman" w:hAnsi="Times New Roman" w:cs="Times New Roman"/>
          <w:sz w:val="24"/>
        </w:rPr>
        <w:t xml:space="preserve"> сектора экономики администрации платежных реквизитов и расчета восстановительной стоимости зеленых насаждений, оформленного в соответствии с </w:t>
      </w:r>
      <w:r w:rsidRPr="00D135C0">
        <w:rPr>
          <w:rFonts w:ascii="Times New Roman" w:hAnsi="Times New Roman" w:cs="Times New Roman"/>
          <w:sz w:val="24"/>
        </w:rPr>
        <w:fldChar w:fldCharType="begin"/>
      </w:r>
      <w:r w:rsidRPr="00D135C0">
        <w:rPr>
          <w:rFonts w:ascii="Times New Roman" w:hAnsi="Times New Roman" w:cs="Times New Roman"/>
          <w:sz w:val="24"/>
        </w:rPr>
        <w:instrText xml:space="preserve"> HYPERLINK "kodeks://link/d?nd=412931117&amp;point=mark=00000000000000000000000000000000000000000000000000O54DNG"\o"’’Об утверждении положения о порядке взимания и возмещения восстановительной стоимости зеленых насаждений ...’’</w:instrText>
      </w: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instrText>Постановление Администрации города Лангепаса Ханты-Мансийского автономного округа - Югры от 27.05.2015 N 942</w:instrText>
      </w: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instrText>Статус: действующая редакция"</w:instrText>
      </w:r>
      <w:r w:rsidR="002777DF" w:rsidRPr="00D135C0">
        <w:rPr>
          <w:rFonts w:ascii="Times New Roman" w:hAnsi="Times New Roman" w:cs="Times New Roman"/>
          <w:sz w:val="24"/>
        </w:rPr>
      </w:r>
      <w:r w:rsidRPr="00D135C0">
        <w:rPr>
          <w:rFonts w:ascii="Times New Roman" w:hAnsi="Times New Roman" w:cs="Times New Roman"/>
          <w:sz w:val="24"/>
        </w:rPr>
        <w:fldChar w:fldCharType="separate"/>
      </w:r>
      <w:r w:rsidRPr="00D135C0">
        <w:rPr>
          <w:rFonts w:ascii="Times New Roman" w:hAnsi="Times New Roman" w:cs="Times New Roman"/>
          <w:sz w:val="24"/>
        </w:rPr>
        <w:t xml:space="preserve">приложением N 3 </w:t>
      </w:r>
      <w:r w:rsidRPr="00D135C0">
        <w:rPr>
          <w:rFonts w:ascii="Times New Roman" w:hAnsi="Times New Roman" w:cs="Times New Roman"/>
          <w:sz w:val="24"/>
        </w:rPr>
        <w:fldChar w:fldCharType="end"/>
      </w:r>
      <w:r w:rsidRPr="00D135C0">
        <w:rPr>
          <w:rFonts w:ascii="Times New Roman" w:hAnsi="Times New Roman" w:cs="Times New Roman"/>
          <w:sz w:val="24"/>
        </w:rPr>
        <w:t>к настоящему Положению.</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2.10. Определение размера компенсационного озеленения производится путем расчета суммы компенсации затрат на озеленение с целью определения размера денежных средств, подлежащих расходованию на организацию работ по озеленению.</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xml:space="preserve">2.11. Компенсационное озеленение производится заинтересованным лицом на основании договора с администрацией города на выполнение работ по возмещению восстановительной стоимости зеленых насаждений в форме компенсационного озеленения, оформленного в соответствии с </w:t>
      </w:r>
      <w:r w:rsidRPr="00D135C0">
        <w:rPr>
          <w:rFonts w:ascii="Times New Roman" w:hAnsi="Times New Roman" w:cs="Times New Roman"/>
          <w:sz w:val="24"/>
        </w:rPr>
        <w:fldChar w:fldCharType="begin"/>
      </w:r>
      <w:r w:rsidRPr="00D135C0">
        <w:rPr>
          <w:rFonts w:ascii="Times New Roman" w:hAnsi="Times New Roman" w:cs="Times New Roman"/>
          <w:sz w:val="24"/>
        </w:rPr>
        <w:instrText xml:space="preserve"> HYPERLINK "kodeks://link/d?nd=412931117&amp;point=mark=00000000000000000000000000000000000000000000000003RC6S6Q"\o"’’Об утверждении положения о порядке взимания и возмещения восстановительной стоимости зеленых насаждений ...’’</w:instrText>
      </w: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instrText>Постановление Администрации города Лангепаса Ханты-Мансийского автономного округа - Югры от 27.05.2015 N 942</w:instrText>
      </w: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instrText>Статус: действующая редакция"</w:instrText>
      </w:r>
      <w:r w:rsidR="002777DF" w:rsidRPr="00D135C0">
        <w:rPr>
          <w:rFonts w:ascii="Times New Roman" w:hAnsi="Times New Roman" w:cs="Times New Roman"/>
          <w:sz w:val="24"/>
        </w:rPr>
      </w:r>
      <w:r w:rsidRPr="00D135C0">
        <w:rPr>
          <w:rFonts w:ascii="Times New Roman" w:hAnsi="Times New Roman" w:cs="Times New Roman"/>
          <w:sz w:val="24"/>
        </w:rPr>
        <w:fldChar w:fldCharType="separate"/>
      </w:r>
      <w:r w:rsidRPr="00D135C0">
        <w:rPr>
          <w:rFonts w:ascii="Times New Roman" w:hAnsi="Times New Roman" w:cs="Times New Roman"/>
          <w:sz w:val="24"/>
        </w:rPr>
        <w:t xml:space="preserve">приложением N 4 </w:t>
      </w:r>
      <w:r w:rsidRPr="00D135C0">
        <w:rPr>
          <w:rFonts w:ascii="Times New Roman" w:hAnsi="Times New Roman" w:cs="Times New Roman"/>
          <w:sz w:val="24"/>
        </w:rPr>
        <w:fldChar w:fldCharType="end"/>
      </w:r>
      <w:r w:rsidRPr="00D135C0">
        <w:rPr>
          <w:rFonts w:ascii="Times New Roman" w:hAnsi="Times New Roman" w:cs="Times New Roman"/>
          <w:sz w:val="24"/>
        </w:rPr>
        <w:t>к настоящему Положению. Договор заключается до получения заинтересованным лицом разрешения на снос зеленых насаждений.</w:t>
      </w:r>
    </w:p>
    <w:p w:rsidR="006E6390" w:rsidRPr="00D135C0" w:rsidRDefault="006E6390">
      <w:pPr>
        <w:pStyle w:val="FORMATTEXT"/>
        <w:ind w:firstLine="568"/>
        <w:jc w:val="both"/>
        <w:rPr>
          <w:rFonts w:ascii="Times New Roman" w:hAnsi="Times New Roman" w:cs="Times New Roman"/>
          <w:sz w:val="24"/>
        </w:rPr>
      </w:pPr>
    </w:p>
    <w:p w:rsidR="006E6390" w:rsidRPr="00D135C0" w:rsidRDefault="00D135C0">
      <w:pPr>
        <w:pStyle w:val="FORMATTEXT"/>
        <w:jc w:val="right"/>
        <w:rPr>
          <w:rFonts w:ascii="Times New Roman" w:hAnsi="Times New Roman" w:cs="Times New Roman"/>
          <w:sz w:val="24"/>
        </w:rPr>
      </w:pPr>
      <w:r>
        <w:rPr>
          <w:rFonts w:ascii="Times New Roman" w:hAnsi="Times New Roman" w:cs="Times New Roman"/>
          <w:sz w:val="24"/>
        </w:rPr>
        <w:br w:type="page"/>
      </w:r>
      <w:r w:rsidR="006E6390" w:rsidRPr="00D135C0">
        <w:rPr>
          <w:rFonts w:ascii="Times New Roman" w:hAnsi="Times New Roman" w:cs="Times New Roman"/>
          <w:sz w:val="24"/>
        </w:rPr>
        <w:lastRenderedPageBreak/>
        <w:t>Приложение N 1</w:t>
      </w:r>
    </w:p>
    <w:p w:rsidR="006E6390" w:rsidRPr="00D135C0" w:rsidRDefault="006E6390">
      <w:pPr>
        <w:pStyle w:val="FORMATTEXT"/>
        <w:jc w:val="right"/>
        <w:rPr>
          <w:rFonts w:ascii="Times New Roman" w:hAnsi="Times New Roman" w:cs="Times New Roman"/>
          <w:sz w:val="24"/>
        </w:rPr>
      </w:pPr>
      <w:r w:rsidRPr="00D135C0">
        <w:rPr>
          <w:rFonts w:ascii="Times New Roman" w:hAnsi="Times New Roman" w:cs="Times New Roman"/>
          <w:sz w:val="24"/>
        </w:rPr>
        <w:t>к Положению</w:t>
      </w:r>
    </w:p>
    <w:p w:rsidR="006E6390" w:rsidRPr="00D135C0" w:rsidRDefault="006E6390">
      <w:pPr>
        <w:pStyle w:val="HEADERTEXT"/>
        <w:rPr>
          <w:rFonts w:ascii="Times New Roman" w:hAnsi="Times New Roman" w:cs="Times New Roman"/>
          <w:b/>
          <w:bCs/>
          <w:color w:val="auto"/>
          <w:sz w:val="24"/>
        </w:rPr>
      </w:pPr>
    </w:p>
    <w:p w:rsidR="006E6390" w:rsidRPr="00D135C0" w:rsidRDefault="006E6390">
      <w:pPr>
        <w:pStyle w:val="HEADERTEXT"/>
        <w:jc w:val="center"/>
        <w:rPr>
          <w:rFonts w:ascii="Times New Roman" w:hAnsi="Times New Roman" w:cs="Times New Roman"/>
          <w:b/>
          <w:bCs/>
          <w:color w:val="auto"/>
          <w:sz w:val="24"/>
        </w:rPr>
      </w:pPr>
      <w:r w:rsidRPr="00D135C0">
        <w:rPr>
          <w:rFonts w:ascii="Times New Roman" w:hAnsi="Times New Roman" w:cs="Times New Roman"/>
          <w:b/>
          <w:bCs/>
          <w:color w:val="auto"/>
          <w:sz w:val="24"/>
        </w:rPr>
        <w:t>Размер компенсационных затрат на озеленение при плановом сносе зеленых насаждений</w:t>
      </w:r>
    </w:p>
    <w:tbl>
      <w:tblPr>
        <w:tblW w:w="0" w:type="auto"/>
        <w:tblInd w:w="28" w:type="dxa"/>
        <w:tblLayout w:type="fixed"/>
        <w:tblCellMar>
          <w:left w:w="90" w:type="dxa"/>
          <w:right w:w="90" w:type="dxa"/>
        </w:tblCellMar>
        <w:tblLook w:val="0000" w:firstRow="0" w:lastRow="0" w:firstColumn="0" w:lastColumn="0" w:noHBand="0" w:noVBand="0"/>
      </w:tblPr>
      <w:tblGrid>
        <w:gridCol w:w="1350"/>
        <w:gridCol w:w="1230"/>
        <w:gridCol w:w="2100"/>
        <w:gridCol w:w="2475"/>
        <w:gridCol w:w="2100"/>
        <w:gridCol w:w="15"/>
        <w:gridCol w:w="165"/>
      </w:tblGrid>
      <w:tr w:rsidR="002777DF" w:rsidRPr="00D135C0">
        <w:tblPrEx>
          <w:tblCellMar>
            <w:top w:w="0" w:type="dxa"/>
            <w:bottom w:w="0" w:type="dxa"/>
          </w:tblCellMar>
        </w:tblPrEx>
        <w:tc>
          <w:tcPr>
            <w:tcW w:w="1350" w:type="dxa"/>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c>
          <w:tcPr>
            <w:tcW w:w="1230" w:type="dxa"/>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c>
          <w:tcPr>
            <w:tcW w:w="2100" w:type="dxa"/>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c>
          <w:tcPr>
            <w:tcW w:w="2475" w:type="dxa"/>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c>
          <w:tcPr>
            <w:tcW w:w="2100" w:type="dxa"/>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rPr>
          <w:gridAfter w:val="1"/>
          <w:wAfter w:w="165" w:type="dxa"/>
        </w:trPr>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Средний диаметр деревьев на высоте 1,3 м </w:t>
            </w:r>
          </w:p>
        </w:tc>
        <w:tc>
          <w:tcPr>
            <w:tcW w:w="12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Ед. измерения </w:t>
            </w:r>
          </w:p>
        </w:tc>
        <w:tc>
          <w:tcPr>
            <w:tcW w:w="669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Стоимость, руб. (без НДС) </w:t>
            </w:r>
          </w:p>
        </w:tc>
      </w:tr>
      <w:tr w:rsidR="002777DF" w:rsidRPr="00D135C0">
        <w:tblPrEx>
          <w:tblCellMar>
            <w:top w:w="0" w:type="dxa"/>
            <w:bottom w:w="0" w:type="dxa"/>
          </w:tblCellMar>
        </w:tblPrEx>
        <w:tc>
          <w:tcPr>
            <w:tcW w:w="1350" w:type="dxa"/>
            <w:tcBorders>
              <w:top w:val="nil"/>
              <w:left w:val="single" w:sz="6" w:space="0" w:color="auto"/>
              <w:bottom w:val="nil"/>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230" w:type="dxa"/>
            <w:tcBorders>
              <w:top w:val="nil"/>
              <w:left w:val="single" w:sz="6" w:space="0" w:color="auto"/>
              <w:bottom w:val="nil"/>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1 группа ценности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II группа ценности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III группа ценности </w:t>
            </w: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2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Ель, кедр, сосна, пихта, цветник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Лиственница, клен, береза рябина, дерновое покрытие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Тополь, ива, осина, шиповник </w:t>
            </w: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До 4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См.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1700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1350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1120 </w:t>
            </w: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4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См.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2000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1560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1320 </w:t>
            </w: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8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См.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2800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2730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2673 </w:t>
            </w: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12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См.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3650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3549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3432 </w:t>
            </w: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16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См.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4715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4602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4356 </w:t>
            </w: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20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См.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5850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5538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5247 </w:t>
            </w: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24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См.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6700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6240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5874 </w:t>
            </w: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28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См.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7050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6474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5973 </w:t>
            </w: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32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См.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7400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6591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6039 </w:t>
            </w: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36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См.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7750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6786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6138 </w:t>
            </w: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40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См.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7950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6864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6204 </w:t>
            </w: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44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См.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8300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7020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6303 </w:t>
            </w: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48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См.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8550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7098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6336 </w:t>
            </w: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52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См.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9000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7371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6435 </w:t>
            </w: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56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См.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9300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7527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6501 </w:t>
            </w: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60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См.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9650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7683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6600 </w:t>
            </w: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lastRenderedPageBreak/>
              <w:t xml:space="preserve">70 и более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См.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9900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7800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6600 </w:t>
            </w: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Кустарник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Шт.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1072 </w:t>
            </w: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Газон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Кв.м.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1560 </w:t>
            </w:r>
          </w:p>
        </w:tc>
        <w:tc>
          <w:tcPr>
            <w:tcW w:w="24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450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 </w:t>
            </w: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bl>
    <w:p w:rsidR="006E6390" w:rsidRPr="00D135C0" w:rsidRDefault="006E6390">
      <w:pPr>
        <w:widowControl w:val="0"/>
        <w:autoSpaceDE w:val="0"/>
        <w:autoSpaceDN w:val="0"/>
        <w:adjustRightInd w:val="0"/>
        <w:spacing w:after="0" w:line="240" w:lineRule="auto"/>
        <w:rPr>
          <w:rFonts w:ascii="Times New Roman" w:hAnsi="Times New Roman"/>
          <w:sz w:val="32"/>
          <w:szCs w:val="24"/>
        </w:rPr>
      </w:pPr>
    </w:p>
    <w:p w:rsidR="006E6390" w:rsidRPr="00D135C0" w:rsidRDefault="006E6390">
      <w:pPr>
        <w:pStyle w:val="FORMATTEXT"/>
        <w:jc w:val="both"/>
        <w:rPr>
          <w:rFonts w:ascii="Times New Roman" w:hAnsi="Times New Roman" w:cs="Times New Roman"/>
          <w:sz w:val="24"/>
        </w:rPr>
      </w:pPr>
      <w:r w:rsidRPr="00D135C0">
        <w:rPr>
          <w:rFonts w:ascii="Times New Roman" w:hAnsi="Times New Roman" w:cs="Times New Roman"/>
          <w:sz w:val="24"/>
        </w:rPr>
        <w:t xml:space="preserve">_______________________ </w:t>
      </w: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Измерение диаметра дерева производится на высоте 130 см от уровня земли.</w:t>
      </w:r>
    </w:p>
    <w:p w:rsidR="006E6390" w:rsidRPr="00D135C0" w:rsidRDefault="006E6390">
      <w:pPr>
        <w:pStyle w:val="FORMATTEXT"/>
        <w:ind w:firstLine="568"/>
        <w:jc w:val="both"/>
        <w:rPr>
          <w:rFonts w:ascii="Times New Roman" w:hAnsi="Times New Roman" w:cs="Times New Roman"/>
          <w:sz w:val="24"/>
        </w:rPr>
      </w:pPr>
    </w:p>
    <w:p w:rsidR="006E6390" w:rsidRPr="00D135C0" w:rsidRDefault="00D135C0">
      <w:pPr>
        <w:pStyle w:val="FORMATTEXT"/>
        <w:jc w:val="right"/>
        <w:rPr>
          <w:rFonts w:ascii="Times New Roman" w:hAnsi="Times New Roman" w:cs="Times New Roman"/>
          <w:sz w:val="24"/>
        </w:rPr>
      </w:pPr>
      <w:r>
        <w:rPr>
          <w:rFonts w:ascii="Times New Roman" w:hAnsi="Times New Roman" w:cs="Times New Roman"/>
          <w:sz w:val="24"/>
        </w:rPr>
        <w:br w:type="page"/>
      </w:r>
      <w:r w:rsidR="006E6390" w:rsidRPr="00D135C0">
        <w:rPr>
          <w:rFonts w:ascii="Times New Roman" w:hAnsi="Times New Roman" w:cs="Times New Roman"/>
          <w:sz w:val="24"/>
        </w:rPr>
        <w:lastRenderedPageBreak/>
        <w:t>Приложение N 2</w:t>
      </w:r>
    </w:p>
    <w:p w:rsidR="006E6390" w:rsidRPr="00D135C0" w:rsidRDefault="006E6390">
      <w:pPr>
        <w:pStyle w:val="FORMATTEXT"/>
        <w:jc w:val="right"/>
        <w:rPr>
          <w:rFonts w:ascii="Times New Roman" w:hAnsi="Times New Roman" w:cs="Times New Roman"/>
          <w:sz w:val="24"/>
        </w:rPr>
      </w:pPr>
      <w:r w:rsidRPr="00D135C0">
        <w:rPr>
          <w:rFonts w:ascii="Times New Roman" w:hAnsi="Times New Roman" w:cs="Times New Roman"/>
          <w:sz w:val="24"/>
        </w:rPr>
        <w:t>к Положению</w:t>
      </w:r>
    </w:p>
    <w:p w:rsidR="006E6390" w:rsidRPr="00D135C0" w:rsidRDefault="006E6390">
      <w:pPr>
        <w:pStyle w:val="HEADERTEXT"/>
        <w:rPr>
          <w:rFonts w:ascii="Times New Roman" w:hAnsi="Times New Roman" w:cs="Times New Roman"/>
          <w:b/>
          <w:bCs/>
          <w:color w:val="auto"/>
          <w:sz w:val="24"/>
        </w:rPr>
      </w:pPr>
    </w:p>
    <w:p w:rsidR="006E6390" w:rsidRPr="00D135C0" w:rsidRDefault="006E6390">
      <w:pPr>
        <w:pStyle w:val="HEADERTEXT"/>
        <w:jc w:val="center"/>
        <w:rPr>
          <w:rFonts w:ascii="Times New Roman" w:hAnsi="Times New Roman" w:cs="Times New Roman"/>
          <w:b/>
          <w:bCs/>
          <w:color w:val="auto"/>
          <w:sz w:val="24"/>
        </w:rPr>
      </w:pPr>
      <w:r w:rsidRPr="00D135C0">
        <w:rPr>
          <w:rFonts w:ascii="Times New Roman" w:hAnsi="Times New Roman" w:cs="Times New Roman"/>
          <w:b/>
          <w:bCs/>
          <w:color w:val="auto"/>
          <w:sz w:val="24"/>
        </w:rPr>
        <w:t>Базовые цены и нормативы затрат, связанных с выращиванием деревьев, кустарников, а также с уходом за ними до возраста уничтоженных или поврежденных</w:t>
      </w:r>
    </w:p>
    <w:tbl>
      <w:tblPr>
        <w:tblW w:w="0" w:type="auto"/>
        <w:tblInd w:w="28" w:type="dxa"/>
        <w:tblLayout w:type="fixed"/>
        <w:tblCellMar>
          <w:left w:w="90" w:type="dxa"/>
          <w:right w:w="90" w:type="dxa"/>
        </w:tblCellMar>
        <w:tblLook w:val="0000" w:firstRow="0" w:lastRow="0" w:firstColumn="0" w:lastColumn="0" w:noHBand="0" w:noVBand="0"/>
      </w:tblPr>
      <w:tblGrid>
        <w:gridCol w:w="660"/>
        <w:gridCol w:w="3300"/>
        <w:gridCol w:w="1035"/>
        <w:gridCol w:w="1185"/>
        <w:gridCol w:w="3090"/>
      </w:tblGrid>
      <w:tr w:rsidR="002777DF" w:rsidRPr="00D135C0">
        <w:tblPrEx>
          <w:tblCellMar>
            <w:top w:w="0" w:type="dxa"/>
            <w:bottom w:w="0" w:type="dxa"/>
          </w:tblCellMar>
        </w:tblPrEx>
        <w:tc>
          <w:tcPr>
            <w:tcW w:w="660" w:type="dxa"/>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c>
          <w:tcPr>
            <w:tcW w:w="3300" w:type="dxa"/>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c>
          <w:tcPr>
            <w:tcW w:w="1035" w:type="dxa"/>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c>
          <w:tcPr>
            <w:tcW w:w="1185" w:type="dxa"/>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c>
          <w:tcPr>
            <w:tcW w:w="3090" w:type="dxa"/>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N п/п </w:t>
            </w:r>
          </w:p>
        </w:tc>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Наименование работ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Ед. изм.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Цена (руб. без НДС)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Нормативы затрат на работы по уходу на 1 год (руб. без НДС) * </w:t>
            </w:r>
          </w:p>
        </w:tc>
      </w:tr>
      <w:tr w:rsidR="002777DF" w:rsidRPr="00D135C0">
        <w:tblPrEx>
          <w:tblCellMar>
            <w:top w:w="0" w:type="dxa"/>
            <w:bottom w:w="0" w:type="dxa"/>
          </w:tblCellMar>
        </w:tblPrEx>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1. </w:t>
            </w:r>
          </w:p>
        </w:tc>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Посадка деревьев с комом земли</w:t>
            </w:r>
          </w:p>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 0,6 x 0,8 м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штука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4210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273 </w:t>
            </w:r>
          </w:p>
        </w:tc>
      </w:tr>
      <w:tr w:rsidR="002777DF" w:rsidRPr="00D135C0">
        <w:tblPrEx>
          <w:tblCellMar>
            <w:top w:w="0" w:type="dxa"/>
            <w:bottom w:w="0" w:type="dxa"/>
          </w:tblCellMar>
        </w:tblPrEx>
        <w:tc>
          <w:tcPr>
            <w:tcW w:w="6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2. </w:t>
            </w:r>
          </w:p>
        </w:tc>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Посадка кустарников (размер ямы</w:t>
            </w:r>
          </w:p>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 0,5 x 0,5 м) </w:t>
            </w:r>
          </w:p>
        </w:tc>
        <w:tc>
          <w:tcPr>
            <w:tcW w:w="10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штука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1072 </w:t>
            </w:r>
          </w:p>
        </w:tc>
        <w:tc>
          <w:tcPr>
            <w:tcW w:w="30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138 </w:t>
            </w:r>
          </w:p>
        </w:tc>
      </w:tr>
    </w:tbl>
    <w:p w:rsidR="006E6390" w:rsidRPr="00D135C0" w:rsidRDefault="006E6390">
      <w:pPr>
        <w:widowControl w:val="0"/>
        <w:autoSpaceDE w:val="0"/>
        <w:autoSpaceDN w:val="0"/>
        <w:adjustRightInd w:val="0"/>
        <w:spacing w:after="0" w:line="240" w:lineRule="auto"/>
        <w:rPr>
          <w:rFonts w:ascii="Times New Roman" w:hAnsi="Times New Roman"/>
          <w:sz w:val="32"/>
          <w:szCs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Переход от базовой восстановительной стоимости к стоимости компенсационной осуществляется с использованием поправочных коэффициентов, отражающих социально-экологическую значимость зеленых насаждений в зависимости от месторасположения, функционального назначения и статуса (ранга). Экологическая и эстетическая ценность зеленых насаждений зависит как от биоморфологических свойств и декоративности той или иной породы, от ее толерантности к городской среде обитания, что отражается в таксах восстановительной стоимости, так и от месторасположения, удаленности от экологически напряженных мест.</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Используются следующие коэффициенты:</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Кзн = 2,0 - территории общего пользования;</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Кзн = 1,8 - территории ограниченного пользования;</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Кзн = 1,5 - территории специального назначения;</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К3 = 1,0 - территория селитебной зоны с внутриквартальными проездами;</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xml:space="preserve">К3 = 0,2 - пустыри, занятые древесно-кустарниковыми зарослями. </w:t>
      </w:r>
    </w:p>
    <w:p w:rsidR="006E6390" w:rsidRPr="00D135C0" w:rsidRDefault="006E6390">
      <w:pPr>
        <w:pStyle w:val="FORMATTEXT"/>
        <w:jc w:val="both"/>
        <w:rPr>
          <w:rFonts w:ascii="Times New Roman" w:hAnsi="Times New Roman" w:cs="Times New Roman"/>
          <w:sz w:val="24"/>
        </w:rPr>
      </w:pPr>
      <w:r w:rsidRPr="00D135C0">
        <w:rPr>
          <w:rFonts w:ascii="Times New Roman" w:hAnsi="Times New Roman" w:cs="Times New Roman"/>
          <w:sz w:val="24"/>
        </w:rPr>
        <w:t xml:space="preserve">__________________ </w:t>
      </w: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*При невозможности определения возраста уничтоженного дерева, кустарника расчет причиненного ущерба производится без учета затрат на работы по уходу.</w:t>
      </w:r>
    </w:p>
    <w:p w:rsidR="006E6390" w:rsidRPr="00D135C0" w:rsidRDefault="006E6390">
      <w:pPr>
        <w:pStyle w:val="FORMATTEXT"/>
        <w:ind w:firstLine="568"/>
        <w:jc w:val="both"/>
        <w:rPr>
          <w:rFonts w:ascii="Times New Roman" w:hAnsi="Times New Roman" w:cs="Times New Roman"/>
          <w:sz w:val="24"/>
        </w:rPr>
      </w:pPr>
    </w:p>
    <w:p w:rsidR="006E6390" w:rsidRPr="00D135C0" w:rsidRDefault="002777DF">
      <w:pPr>
        <w:pStyle w:val="FORMATTEXT"/>
        <w:jc w:val="right"/>
        <w:rPr>
          <w:rFonts w:ascii="Times New Roman" w:hAnsi="Times New Roman" w:cs="Times New Roman"/>
          <w:sz w:val="24"/>
        </w:rPr>
      </w:pPr>
      <w:r w:rsidRPr="00D135C0">
        <w:rPr>
          <w:rFonts w:ascii="Times New Roman" w:hAnsi="Times New Roman" w:cs="Times New Roman"/>
          <w:sz w:val="24"/>
        </w:rPr>
        <w:br w:type="page"/>
      </w:r>
      <w:r w:rsidR="006E6390" w:rsidRPr="00D135C0">
        <w:rPr>
          <w:rFonts w:ascii="Times New Roman" w:hAnsi="Times New Roman" w:cs="Times New Roman"/>
          <w:sz w:val="24"/>
        </w:rPr>
        <w:lastRenderedPageBreak/>
        <w:t>Приложение N 3</w:t>
      </w:r>
    </w:p>
    <w:p w:rsidR="006E6390" w:rsidRPr="00D135C0" w:rsidRDefault="006E6390">
      <w:pPr>
        <w:pStyle w:val="FORMATTEXT"/>
        <w:jc w:val="right"/>
        <w:rPr>
          <w:rFonts w:ascii="Times New Roman" w:hAnsi="Times New Roman" w:cs="Times New Roman"/>
          <w:sz w:val="24"/>
        </w:rPr>
      </w:pPr>
      <w:r w:rsidRPr="00D135C0">
        <w:rPr>
          <w:rFonts w:ascii="Times New Roman" w:hAnsi="Times New Roman" w:cs="Times New Roman"/>
          <w:sz w:val="24"/>
        </w:rPr>
        <w:t>к Положению</w:t>
      </w:r>
    </w:p>
    <w:p w:rsidR="006E6390" w:rsidRPr="00D135C0" w:rsidRDefault="006E6390">
      <w:pPr>
        <w:pStyle w:val="FORMATTEXT"/>
        <w:jc w:val="right"/>
        <w:rPr>
          <w:rFonts w:ascii="Times New Roman" w:hAnsi="Times New Roman" w:cs="Times New Roman"/>
          <w:sz w:val="24"/>
        </w:rPr>
      </w:pPr>
    </w:p>
    <w:p w:rsidR="006E6390" w:rsidRPr="00D135C0" w:rsidRDefault="006E6390" w:rsidP="002777DF">
      <w:pPr>
        <w:pStyle w:val="FORMATTEXT"/>
        <w:jc w:val="right"/>
        <w:rPr>
          <w:rFonts w:ascii="Times New Roman" w:hAnsi="Times New Roman" w:cs="Times New Roman"/>
          <w:sz w:val="24"/>
        </w:rPr>
      </w:pPr>
      <w:r w:rsidRPr="00D135C0">
        <w:rPr>
          <w:rFonts w:ascii="Times New Roman" w:hAnsi="Times New Roman" w:cs="Times New Roman"/>
          <w:sz w:val="24"/>
        </w:rPr>
        <w:t xml:space="preserve">Утверждаю </w:t>
      </w:r>
      <w:r w:rsidR="002777DF" w:rsidRPr="00D135C0">
        <w:rPr>
          <w:rFonts w:ascii="Times New Roman" w:hAnsi="Times New Roman" w:cs="Times New Roman"/>
          <w:sz w:val="24"/>
        </w:rPr>
        <w:t>Начальник экономической службы</w:t>
      </w:r>
    </w:p>
    <w:p w:rsidR="006E6390" w:rsidRPr="00D135C0" w:rsidRDefault="002777DF">
      <w:pPr>
        <w:pStyle w:val="FORMATTEXT"/>
        <w:jc w:val="right"/>
        <w:rPr>
          <w:rFonts w:ascii="Times New Roman" w:hAnsi="Times New Roman" w:cs="Times New Roman"/>
          <w:sz w:val="24"/>
        </w:rPr>
      </w:pPr>
      <w:r w:rsidRPr="00D135C0">
        <w:rPr>
          <w:rFonts w:ascii="Times New Roman" w:hAnsi="Times New Roman" w:cs="Times New Roman"/>
          <w:sz w:val="24"/>
        </w:rPr>
        <w:t>администрации городского поселения Игрим</w:t>
      </w:r>
    </w:p>
    <w:p w:rsidR="006E6390" w:rsidRPr="00D135C0" w:rsidRDefault="006E6390">
      <w:pPr>
        <w:pStyle w:val="FORMATTEXT"/>
        <w:jc w:val="right"/>
        <w:rPr>
          <w:rFonts w:ascii="Times New Roman" w:hAnsi="Times New Roman" w:cs="Times New Roman"/>
          <w:sz w:val="24"/>
        </w:rPr>
      </w:pPr>
      <w:r w:rsidRPr="00D135C0">
        <w:rPr>
          <w:rFonts w:ascii="Times New Roman" w:hAnsi="Times New Roman" w:cs="Times New Roman"/>
          <w:sz w:val="24"/>
        </w:rPr>
        <w:t>"___"____________20__г.</w:t>
      </w:r>
    </w:p>
    <w:p w:rsidR="006E6390" w:rsidRPr="00D135C0" w:rsidRDefault="006E6390">
      <w:pPr>
        <w:pStyle w:val="FORMATTEXT"/>
        <w:jc w:val="right"/>
        <w:rPr>
          <w:rFonts w:ascii="Times New Roman" w:hAnsi="Times New Roman" w:cs="Times New Roman"/>
          <w:sz w:val="24"/>
        </w:rPr>
      </w:pPr>
      <w:r w:rsidRPr="00D135C0">
        <w:rPr>
          <w:rFonts w:ascii="Times New Roman" w:hAnsi="Times New Roman" w:cs="Times New Roman"/>
          <w:sz w:val="24"/>
        </w:rPr>
        <w:t>_______________ __________________</w:t>
      </w:r>
    </w:p>
    <w:p w:rsidR="006E6390" w:rsidRPr="00D135C0" w:rsidRDefault="006E6390">
      <w:pPr>
        <w:pStyle w:val="FORMATTEXT"/>
        <w:jc w:val="right"/>
        <w:rPr>
          <w:rFonts w:ascii="Times New Roman" w:hAnsi="Times New Roman" w:cs="Times New Roman"/>
          <w:sz w:val="24"/>
        </w:rPr>
      </w:pPr>
      <w:r w:rsidRPr="00D135C0">
        <w:rPr>
          <w:rFonts w:ascii="Times New Roman" w:hAnsi="Times New Roman" w:cs="Times New Roman"/>
          <w:sz w:val="24"/>
        </w:rPr>
        <w:t>(Ф.И.О.) (подпись)</w:t>
      </w:r>
    </w:p>
    <w:p w:rsidR="006E6390" w:rsidRPr="00D135C0" w:rsidRDefault="006E6390">
      <w:pPr>
        <w:pStyle w:val="FORMATTEXT"/>
        <w:jc w:val="right"/>
        <w:rPr>
          <w:rFonts w:ascii="Times New Roman" w:hAnsi="Times New Roman" w:cs="Times New Roman"/>
          <w:sz w:val="24"/>
        </w:rPr>
      </w:pPr>
      <w:r w:rsidRPr="00D135C0">
        <w:rPr>
          <w:rFonts w:ascii="Times New Roman" w:hAnsi="Times New Roman" w:cs="Times New Roman"/>
          <w:sz w:val="24"/>
        </w:rPr>
        <w:t>М.П.</w:t>
      </w:r>
    </w:p>
    <w:p w:rsidR="006E6390" w:rsidRPr="00D135C0" w:rsidRDefault="006E6390">
      <w:pPr>
        <w:pStyle w:val="FORMATTEXT"/>
        <w:jc w:val="right"/>
        <w:rPr>
          <w:rFonts w:ascii="Times New Roman" w:hAnsi="Times New Roman" w:cs="Times New Roman"/>
          <w:sz w:val="24"/>
        </w:rPr>
      </w:pPr>
    </w:p>
    <w:p w:rsidR="006E6390" w:rsidRPr="00D135C0" w:rsidRDefault="006E6390">
      <w:pPr>
        <w:pStyle w:val="HEADERTEXT"/>
        <w:jc w:val="center"/>
        <w:rPr>
          <w:rFonts w:ascii="Times New Roman" w:hAnsi="Times New Roman" w:cs="Times New Roman"/>
          <w:b/>
          <w:bCs/>
          <w:color w:val="auto"/>
          <w:sz w:val="24"/>
        </w:rPr>
      </w:pPr>
      <w:r w:rsidRPr="00D135C0">
        <w:rPr>
          <w:rFonts w:ascii="Times New Roman" w:hAnsi="Times New Roman" w:cs="Times New Roman"/>
          <w:b/>
          <w:bCs/>
          <w:color w:val="auto"/>
          <w:sz w:val="24"/>
        </w:rPr>
        <w:t>РАСЧЕТ восстановительной стоимости зеленых насаждений</w:t>
      </w:r>
    </w:p>
    <w:p w:rsidR="006E6390" w:rsidRPr="00D135C0" w:rsidRDefault="006E6390">
      <w:pPr>
        <w:pStyle w:val="HORIZLINE"/>
        <w:ind w:firstLine="568"/>
        <w:jc w:val="both"/>
        <w:rPr>
          <w:rFonts w:ascii="Times New Roman" w:hAnsi="Times New Roman"/>
          <w:szCs w:val="20"/>
        </w:rPr>
      </w:pPr>
      <w:r w:rsidRPr="00D135C0">
        <w:rPr>
          <w:rFonts w:ascii="Times New Roman" w:hAnsi="Times New Roman"/>
          <w:sz w:val="32"/>
        </w:rPr>
        <w:t xml:space="preserve">Для: </w:t>
      </w:r>
      <w:r w:rsidRPr="00D135C0">
        <w:rPr>
          <w:rFonts w:ascii="Times New Roman" w:hAnsi="Times New Roman"/>
          <w:szCs w:val="20"/>
        </w:rPr>
        <w:t>___________________________________________________________</w:t>
      </w:r>
    </w:p>
    <w:p w:rsidR="006E6390" w:rsidRPr="00D135C0" w:rsidRDefault="006E6390" w:rsidP="002777DF">
      <w:pPr>
        <w:pStyle w:val="FORMATTEXT"/>
        <w:jc w:val="center"/>
        <w:rPr>
          <w:rFonts w:ascii="Times New Roman" w:hAnsi="Times New Roman" w:cs="Times New Roman"/>
          <w:sz w:val="24"/>
        </w:rPr>
      </w:pPr>
      <w:r w:rsidRPr="00D135C0">
        <w:rPr>
          <w:rFonts w:ascii="Times New Roman" w:hAnsi="Times New Roman" w:cs="Times New Roman"/>
          <w:sz w:val="24"/>
        </w:rPr>
        <w:t>(наименование организации или фамилия, имя, отчество индивидуального</w:t>
      </w:r>
    </w:p>
    <w:p w:rsidR="006E6390" w:rsidRPr="00D135C0" w:rsidRDefault="006E6390" w:rsidP="002777DF">
      <w:pPr>
        <w:pStyle w:val="FORMATTEXT"/>
        <w:jc w:val="center"/>
        <w:rPr>
          <w:rFonts w:ascii="Times New Roman" w:hAnsi="Times New Roman" w:cs="Times New Roman"/>
          <w:sz w:val="24"/>
        </w:rPr>
      </w:pPr>
      <w:r w:rsidRPr="00D135C0">
        <w:rPr>
          <w:rFonts w:ascii="Times New Roman" w:hAnsi="Times New Roman" w:cs="Times New Roman"/>
          <w:sz w:val="24"/>
        </w:rPr>
        <w:t>предпринимателя, физического лица)</w:t>
      </w:r>
    </w:p>
    <w:p w:rsidR="006E6390" w:rsidRPr="00D135C0" w:rsidRDefault="006E6390">
      <w:pPr>
        <w:pStyle w:val="HORIZLINE"/>
        <w:ind w:firstLine="568"/>
        <w:jc w:val="both"/>
        <w:rPr>
          <w:rFonts w:ascii="Times New Roman" w:hAnsi="Times New Roman"/>
          <w:szCs w:val="20"/>
        </w:rPr>
      </w:pPr>
      <w:r w:rsidRPr="00D135C0">
        <w:rPr>
          <w:rFonts w:ascii="Times New Roman" w:hAnsi="Times New Roman"/>
          <w:sz w:val="32"/>
        </w:rPr>
        <w:t xml:space="preserve">Адрес: </w:t>
      </w:r>
      <w:r w:rsidRPr="00D135C0">
        <w:rPr>
          <w:rFonts w:ascii="Times New Roman" w:hAnsi="Times New Roman"/>
          <w:szCs w:val="20"/>
        </w:rPr>
        <w:t>___________________________________________________________</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p>
    <w:tbl>
      <w:tblPr>
        <w:tblW w:w="0" w:type="auto"/>
        <w:tblInd w:w="28" w:type="dxa"/>
        <w:tblLayout w:type="fixed"/>
        <w:tblCellMar>
          <w:left w:w="90" w:type="dxa"/>
          <w:right w:w="90" w:type="dxa"/>
        </w:tblCellMar>
        <w:tblLook w:val="0000" w:firstRow="0" w:lastRow="0" w:firstColumn="0" w:lastColumn="0" w:noHBand="0" w:noVBand="0"/>
      </w:tblPr>
      <w:tblGrid>
        <w:gridCol w:w="600"/>
        <w:gridCol w:w="1455"/>
        <w:gridCol w:w="2550"/>
        <w:gridCol w:w="1695"/>
        <w:gridCol w:w="1485"/>
        <w:gridCol w:w="45"/>
        <w:gridCol w:w="135"/>
        <w:gridCol w:w="1275"/>
        <w:gridCol w:w="45"/>
        <w:gridCol w:w="135"/>
      </w:tblGrid>
      <w:tr w:rsidR="002777DF" w:rsidRPr="00D135C0">
        <w:tblPrEx>
          <w:tblCellMar>
            <w:top w:w="0" w:type="dxa"/>
            <w:bottom w:w="0" w:type="dxa"/>
          </w:tblCellMar>
        </w:tblPrEx>
        <w:tc>
          <w:tcPr>
            <w:tcW w:w="600" w:type="dxa"/>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c>
          <w:tcPr>
            <w:tcW w:w="1455" w:type="dxa"/>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c>
          <w:tcPr>
            <w:tcW w:w="2550" w:type="dxa"/>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c>
          <w:tcPr>
            <w:tcW w:w="1695" w:type="dxa"/>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c>
          <w:tcPr>
            <w:tcW w:w="1485" w:type="dxa"/>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c>
          <w:tcPr>
            <w:tcW w:w="1275" w:type="dxa"/>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N п/п </w:t>
            </w: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Вид зеленых насаждений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Расчетная единица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Размер компенсации затрат на озеленение (руб. без НДС) </w:t>
            </w: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Количество зеленых насаждений </w:t>
            </w:r>
          </w:p>
        </w:tc>
        <w:tc>
          <w:tcPr>
            <w:tcW w:w="145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Восстанови-</w:t>
            </w:r>
          </w:p>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 тельная стоимость зеленых насаждений </w:t>
            </w: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1. </w:t>
            </w:r>
          </w:p>
        </w:tc>
        <w:tc>
          <w:tcPr>
            <w:tcW w:w="145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Дерево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штука (диаметр до 4 см)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5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55" w:type="dxa"/>
            <w:tcBorders>
              <w:top w:val="nil"/>
              <w:left w:val="single" w:sz="6" w:space="0" w:color="auto"/>
              <w:bottom w:val="nil"/>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штука (диаметр от 4 до 8 см)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5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55" w:type="dxa"/>
            <w:tcBorders>
              <w:top w:val="nil"/>
              <w:left w:val="single" w:sz="6" w:space="0" w:color="auto"/>
              <w:bottom w:val="nil"/>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штука (диаметр от 8 до 12 см)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5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55" w:type="dxa"/>
            <w:tcBorders>
              <w:top w:val="nil"/>
              <w:left w:val="single" w:sz="6" w:space="0" w:color="auto"/>
              <w:bottom w:val="nil"/>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штука (диаметр от 12 до 16 см)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5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55" w:type="dxa"/>
            <w:tcBorders>
              <w:top w:val="nil"/>
              <w:left w:val="single" w:sz="6" w:space="0" w:color="auto"/>
              <w:bottom w:val="nil"/>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штука (диаметр от 16 до 20 см)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5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55" w:type="dxa"/>
            <w:tcBorders>
              <w:top w:val="nil"/>
              <w:left w:val="single" w:sz="6" w:space="0" w:color="auto"/>
              <w:bottom w:val="nil"/>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штука (диаметр от 20 до 24 см)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5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55" w:type="dxa"/>
            <w:tcBorders>
              <w:top w:val="nil"/>
              <w:left w:val="single" w:sz="6" w:space="0" w:color="auto"/>
              <w:bottom w:val="nil"/>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штука (диаметр от 24 до 28 см)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5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55" w:type="dxa"/>
            <w:tcBorders>
              <w:top w:val="nil"/>
              <w:left w:val="single" w:sz="6" w:space="0" w:color="auto"/>
              <w:bottom w:val="nil"/>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штука (диаметр от 28 до 32 см)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5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55" w:type="dxa"/>
            <w:tcBorders>
              <w:top w:val="nil"/>
              <w:left w:val="single" w:sz="6" w:space="0" w:color="auto"/>
              <w:bottom w:val="nil"/>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штука (диаметр от 32 до 36 см)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5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5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штука (диаметр свыше 36 см)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5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lastRenderedPageBreak/>
              <w:t xml:space="preserve">2. </w:t>
            </w: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Кустарник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штука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5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3. </w:t>
            </w:r>
          </w:p>
        </w:tc>
        <w:tc>
          <w:tcPr>
            <w:tcW w:w="1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Газон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кв. м </w:t>
            </w:r>
          </w:p>
        </w:tc>
        <w:tc>
          <w:tcPr>
            <w:tcW w:w="16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45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c>
          <w:tcPr>
            <w:tcW w:w="180" w:type="dxa"/>
            <w:gridSpan w:val="2"/>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rPr>
          <w:gridAfter w:val="1"/>
          <w:wAfter w:w="135" w:type="dxa"/>
        </w:trPr>
        <w:tc>
          <w:tcPr>
            <w:tcW w:w="783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ИТОГО </w:t>
            </w:r>
          </w:p>
        </w:tc>
        <w:tc>
          <w:tcPr>
            <w:tcW w:w="145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p>
        </w:tc>
      </w:tr>
    </w:tbl>
    <w:p w:rsidR="006E6390" w:rsidRPr="00D135C0" w:rsidRDefault="006E6390">
      <w:pPr>
        <w:widowControl w:val="0"/>
        <w:autoSpaceDE w:val="0"/>
        <w:autoSpaceDN w:val="0"/>
        <w:adjustRightInd w:val="0"/>
        <w:spacing w:after="0" w:line="240" w:lineRule="auto"/>
        <w:rPr>
          <w:rFonts w:ascii="Times New Roman" w:hAnsi="Times New Roman"/>
          <w:sz w:val="32"/>
          <w:szCs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Всего к оплате: ___________________________________________________________</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(сумма прописью)</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Расчет произвел:</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_________________________ _________________ ___________________________</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(должность) (подпись) (расшифровка подписи)</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xml:space="preserve">Оборотная сторона </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Реквизиты для перечисления компенсации затрат</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на озеленение в бюджет города:</w:t>
      </w:r>
    </w:p>
    <w:p w:rsidR="006E6390" w:rsidRPr="00D135C0" w:rsidRDefault="006E6390">
      <w:pPr>
        <w:pStyle w:val="FORMATTEXT"/>
        <w:ind w:firstLine="568"/>
        <w:jc w:val="both"/>
        <w:rPr>
          <w:rFonts w:ascii="Times New Roman" w:hAnsi="Times New Roman" w:cs="Times New Roman"/>
          <w:sz w:val="24"/>
        </w:rPr>
      </w:pPr>
    </w:p>
    <w:p w:rsidR="002777DF" w:rsidRPr="00D135C0" w:rsidRDefault="002777DF">
      <w:pPr>
        <w:pStyle w:val="FORMATTEXT"/>
        <w:jc w:val="right"/>
        <w:rPr>
          <w:rFonts w:ascii="Times New Roman" w:hAnsi="Times New Roman" w:cs="Times New Roman"/>
          <w:sz w:val="24"/>
        </w:rPr>
      </w:pPr>
    </w:p>
    <w:p w:rsidR="002777DF" w:rsidRPr="00D135C0" w:rsidRDefault="002777DF">
      <w:pPr>
        <w:pStyle w:val="FORMATTEXT"/>
        <w:jc w:val="right"/>
        <w:rPr>
          <w:rFonts w:ascii="Times New Roman" w:hAnsi="Times New Roman" w:cs="Times New Roman"/>
          <w:sz w:val="24"/>
        </w:rPr>
      </w:pPr>
    </w:p>
    <w:p w:rsidR="002777DF" w:rsidRPr="00D135C0" w:rsidRDefault="002777DF">
      <w:pPr>
        <w:pStyle w:val="FORMATTEXT"/>
        <w:jc w:val="right"/>
        <w:rPr>
          <w:rFonts w:ascii="Times New Roman" w:hAnsi="Times New Roman" w:cs="Times New Roman"/>
          <w:sz w:val="24"/>
        </w:rPr>
      </w:pPr>
    </w:p>
    <w:p w:rsidR="002777DF" w:rsidRPr="00D135C0" w:rsidRDefault="002777DF">
      <w:pPr>
        <w:pStyle w:val="FORMATTEXT"/>
        <w:jc w:val="right"/>
        <w:rPr>
          <w:rFonts w:ascii="Times New Roman" w:hAnsi="Times New Roman" w:cs="Times New Roman"/>
          <w:sz w:val="24"/>
        </w:rPr>
      </w:pPr>
    </w:p>
    <w:p w:rsidR="002777DF" w:rsidRPr="00D135C0" w:rsidRDefault="002777DF">
      <w:pPr>
        <w:pStyle w:val="FORMATTEXT"/>
        <w:jc w:val="right"/>
        <w:rPr>
          <w:rFonts w:ascii="Times New Roman" w:hAnsi="Times New Roman" w:cs="Times New Roman"/>
          <w:sz w:val="24"/>
        </w:rPr>
      </w:pPr>
    </w:p>
    <w:p w:rsidR="006E6390" w:rsidRPr="00D135C0" w:rsidRDefault="00D135C0">
      <w:pPr>
        <w:pStyle w:val="FORMATTEXT"/>
        <w:jc w:val="right"/>
        <w:rPr>
          <w:rFonts w:ascii="Times New Roman" w:hAnsi="Times New Roman" w:cs="Times New Roman"/>
          <w:sz w:val="24"/>
        </w:rPr>
      </w:pPr>
      <w:r>
        <w:rPr>
          <w:rFonts w:ascii="Times New Roman" w:hAnsi="Times New Roman" w:cs="Times New Roman"/>
          <w:sz w:val="24"/>
        </w:rPr>
        <w:br w:type="page"/>
      </w:r>
      <w:r w:rsidR="006E6390" w:rsidRPr="00D135C0">
        <w:rPr>
          <w:rFonts w:ascii="Times New Roman" w:hAnsi="Times New Roman" w:cs="Times New Roman"/>
          <w:sz w:val="24"/>
        </w:rPr>
        <w:lastRenderedPageBreak/>
        <w:t xml:space="preserve">Приложение N 4 </w:t>
      </w:r>
    </w:p>
    <w:p w:rsidR="006E6390" w:rsidRPr="00D135C0" w:rsidRDefault="006E6390">
      <w:pPr>
        <w:pStyle w:val="FORMATTEXT"/>
        <w:jc w:val="right"/>
        <w:rPr>
          <w:rFonts w:ascii="Times New Roman" w:hAnsi="Times New Roman" w:cs="Times New Roman"/>
          <w:sz w:val="24"/>
        </w:rPr>
      </w:pPr>
      <w:r w:rsidRPr="00D135C0">
        <w:rPr>
          <w:rFonts w:ascii="Times New Roman" w:hAnsi="Times New Roman" w:cs="Times New Roman"/>
          <w:sz w:val="24"/>
        </w:rPr>
        <w:t>к Положению</w:t>
      </w:r>
    </w:p>
    <w:p w:rsidR="006E6390" w:rsidRPr="00D135C0" w:rsidRDefault="006E6390">
      <w:pPr>
        <w:pStyle w:val="HEADERTEXT"/>
        <w:rPr>
          <w:rFonts w:ascii="Times New Roman" w:hAnsi="Times New Roman" w:cs="Times New Roman"/>
          <w:b/>
          <w:bCs/>
          <w:color w:val="auto"/>
          <w:sz w:val="24"/>
        </w:rPr>
      </w:pPr>
    </w:p>
    <w:p w:rsidR="006E6390" w:rsidRPr="00D135C0" w:rsidRDefault="006E6390">
      <w:pPr>
        <w:pStyle w:val="HEADERTEXT"/>
        <w:jc w:val="center"/>
        <w:rPr>
          <w:rFonts w:ascii="Times New Roman" w:hAnsi="Times New Roman" w:cs="Times New Roman"/>
          <w:b/>
          <w:bCs/>
          <w:color w:val="auto"/>
          <w:sz w:val="24"/>
        </w:rPr>
      </w:pPr>
      <w:r w:rsidRPr="00D135C0">
        <w:rPr>
          <w:rFonts w:ascii="Times New Roman" w:hAnsi="Times New Roman" w:cs="Times New Roman"/>
          <w:b/>
          <w:bCs/>
          <w:color w:val="auto"/>
          <w:sz w:val="24"/>
        </w:rPr>
        <w:t>ДОГОВОР на выполнение работ по возмещению восстановительной стоимости зеленых насаждений в форме компенсационного озеленения</w:t>
      </w:r>
    </w:p>
    <w:p w:rsidR="006E6390" w:rsidRPr="00D135C0" w:rsidRDefault="002777DF">
      <w:pPr>
        <w:pStyle w:val="FORMATTEXT"/>
        <w:ind w:firstLine="568"/>
        <w:jc w:val="both"/>
        <w:rPr>
          <w:rFonts w:ascii="Times New Roman" w:hAnsi="Times New Roman" w:cs="Times New Roman"/>
          <w:sz w:val="24"/>
        </w:rPr>
      </w:pPr>
      <w:r w:rsidRPr="00D135C0">
        <w:rPr>
          <w:rFonts w:ascii="Times New Roman" w:hAnsi="Times New Roman" w:cs="Times New Roman"/>
          <w:sz w:val="24"/>
        </w:rPr>
        <w:t>п</w:t>
      </w:r>
      <w:r w:rsidR="006E6390" w:rsidRPr="00D135C0">
        <w:rPr>
          <w:rFonts w:ascii="Times New Roman" w:hAnsi="Times New Roman" w:cs="Times New Roman"/>
          <w:sz w:val="24"/>
        </w:rPr>
        <w:t>.</w:t>
      </w:r>
      <w:r w:rsidRPr="00D135C0">
        <w:rPr>
          <w:rFonts w:ascii="Times New Roman" w:hAnsi="Times New Roman" w:cs="Times New Roman"/>
          <w:sz w:val="24"/>
        </w:rPr>
        <w:t xml:space="preserve">Игрим </w:t>
      </w:r>
      <w:r w:rsidR="006E6390" w:rsidRPr="00D135C0">
        <w:rPr>
          <w:rFonts w:ascii="Times New Roman" w:hAnsi="Times New Roman" w:cs="Times New Roman"/>
          <w:sz w:val="24"/>
        </w:rPr>
        <w:t xml:space="preserve"> </w:t>
      </w:r>
      <w:r w:rsidRPr="00D135C0">
        <w:rPr>
          <w:rFonts w:ascii="Times New Roman" w:hAnsi="Times New Roman" w:cs="Times New Roman"/>
          <w:sz w:val="24"/>
        </w:rPr>
        <w:t xml:space="preserve">                                                             "__"_________2020</w:t>
      </w:r>
      <w:r w:rsidR="006E6390" w:rsidRPr="00D135C0">
        <w:rPr>
          <w:rFonts w:ascii="Times New Roman" w:hAnsi="Times New Roman" w:cs="Times New Roman"/>
          <w:sz w:val="24"/>
        </w:rPr>
        <w:t>г</w:t>
      </w:r>
    </w:p>
    <w:p w:rsidR="006E6390" w:rsidRPr="00D135C0" w:rsidRDefault="006E6390">
      <w:pPr>
        <w:pStyle w:val="FORMATTEXT"/>
        <w:ind w:firstLine="568"/>
        <w:jc w:val="both"/>
        <w:rPr>
          <w:rFonts w:ascii="Times New Roman" w:hAnsi="Times New Roman" w:cs="Times New Roman"/>
          <w:sz w:val="24"/>
        </w:rPr>
      </w:pPr>
    </w:p>
    <w:p w:rsidR="006E6390" w:rsidRPr="00D135C0" w:rsidRDefault="002777DF">
      <w:pPr>
        <w:pStyle w:val="FORMATTEXT"/>
        <w:ind w:firstLine="568"/>
        <w:jc w:val="both"/>
        <w:rPr>
          <w:rFonts w:ascii="Times New Roman" w:hAnsi="Times New Roman" w:cs="Times New Roman"/>
          <w:sz w:val="24"/>
        </w:rPr>
      </w:pPr>
      <w:r w:rsidRPr="00D135C0">
        <w:rPr>
          <w:rFonts w:ascii="Times New Roman" w:hAnsi="Times New Roman" w:cs="Times New Roman"/>
          <w:sz w:val="24"/>
        </w:rPr>
        <w:t>муниципальное казённое учреждение администрация городского поселения Игрим</w:t>
      </w:r>
      <w:r w:rsidR="006E6390" w:rsidRPr="00D135C0">
        <w:rPr>
          <w:rFonts w:ascii="Times New Roman" w:hAnsi="Times New Roman" w:cs="Times New Roman"/>
          <w:sz w:val="24"/>
        </w:rPr>
        <w:t xml:space="preserve"> в лице ______________________, действующего на основании___________________________________________, именуемая в дальнейшем "Заказчик", с одной стороны, и ___________________________________ в лице____________________________, действующего на основании ______________________________________, именуемый в дальнейшем "Исполнитель", с другой стороны, вместе именуемые "Стороны", заключили настоящий договор о нижеследующем:</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HEADERTEXT"/>
        <w:rPr>
          <w:rFonts w:ascii="Times New Roman" w:hAnsi="Times New Roman" w:cs="Times New Roman"/>
          <w:b/>
          <w:bCs/>
          <w:color w:val="auto"/>
          <w:sz w:val="24"/>
        </w:rPr>
      </w:pPr>
    </w:p>
    <w:p w:rsidR="006E6390" w:rsidRPr="00D135C0" w:rsidRDefault="006E6390">
      <w:pPr>
        <w:pStyle w:val="HEADERTEXT"/>
        <w:jc w:val="center"/>
        <w:rPr>
          <w:rFonts w:ascii="Times New Roman" w:hAnsi="Times New Roman" w:cs="Times New Roman"/>
          <w:b/>
          <w:bCs/>
          <w:color w:val="auto"/>
          <w:sz w:val="24"/>
        </w:rPr>
      </w:pPr>
      <w:r w:rsidRPr="00D135C0">
        <w:rPr>
          <w:rFonts w:ascii="Times New Roman" w:hAnsi="Times New Roman" w:cs="Times New Roman"/>
          <w:b/>
          <w:bCs/>
          <w:color w:val="auto"/>
          <w:sz w:val="24"/>
        </w:rPr>
        <w:t>1. Предмет договора</w:t>
      </w: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1.1. Заказчик поручает, а Исполнитель принимает на себя обязательства по возмещению восстановительной стоимости зеленых насаждений в форме компенсационного озеленения путем выполнения работ по созданию и содержанию объекта озеленения (далее именуются - работы) во исполнение разрешения на снос зеленых</w:t>
      </w:r>
      <w:r w:rsidR="002777DF" w:rsidRPr="00D135C0">
        <w:rPr>
          <w:rFonts w:ascii="Times New Roman" w:hAnsi="Times New Roman" w:cs="Times New Roman"/>
          <w:sz w:val="24"/>
        </w:rPr>
        <w:t xml:space="preserve"> насаждений на территории городского поселения Игрим</w:t>
      </w:r>
      <w:r w:rsidRPr="00D135C0">
        <w:rPr>
          <w:rFonts w:ascii="Times New Roman" w:hAnsi="Times New Roman" w:cs="Times New Roman"/>
          <w:sz w:val="24"/>
        </w:rPr>
        <w:t xml:space="preserve"> от _______________ N ________.</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xml:space="preserve">1.2. Расчет восстановительной стоимости зеленых насаждений оформлен </w:t>
      </w:r>
      <w:r w:rsidRPr="00D135C0">
        <w:rPr>
          <w:rFonts w:ascii="Times New Roman" w:hAnsi="Times New Roman" w:cs="Times New Roman"/>
          <w:sz w:val="24"/>
        </w:rPr>
        <w:fldChar w:fldCharType="begin"/>
      </w:r>
      <w:r w:rsidRPr="00D135C0">
        <w:rPr>
          <w:rFonts w:ascii="Times New Roman" w:hAnsi="Times New Roman" w:cs="Times New Roman"/>
          <w:sz w:val="24"/>
        </w:rPr>
        <w:instrText xml:space="preserve"> HYPERLINK "kodeks://link/d?nd=412931117&amp;point=mark=00000000000000000000000000000000000000000000000001DEMJ8I"\o"’’Об утверждении положения о порядке взимания и возмещения восстановительной стоимости зеленых насаждений ...’’</w:instrText>
      </w: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instrText>Постановление Администрации города Лангепаса Ханты-Мансийского автономного округа - Югры от 27.05.2015 N 942</w:instrText>
      </w: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instrText>Статус: действующая редакция"</w:instrText>
      </w:r>
      <w:r w:rsidR="002777DF" w:rsidRPr="00D135C0">
        <w:rPr>
          <w:rFonts w:ascii="Times New Roman" w:hAnsi="Times New Roman" w:cs="Times New Roman"/>
          <w:sz w:val="24"/>
        </w:rPr>
      </w:r>
      <w:r w:rsidRPr="00D135C0">
        <w:rPr>
          <w:rFonts w:ascii="Times New Roman" w:hAnsi="Times New Roman" w:cs="Times New Roman"/>
          <w:sz w:val="24"/>
        </w:rPr>
        <w:fldChar w:fldCharType="separate"/>
      </w:r>
      <w:r w:rsidRPr="00D135C0">
        <w:rPr>
          <w:rFonts w:ascii="Times New Roman" w:hAnsi="Times New Roman" w:cs="Times New Roman"/>
          <w:sz w:val="24"/>
        </w:rPr>
        <w:t>приложением N 1</w:t>
      </w:r>
      <w:r w:rsidRPr="00D135C0">
        <w:rPr>
          <w:rFonts w:ascii="Times New Roman" w:hAnsi="Times New Roman" w:cs="Times New Roman"/>
          <w:sz w:val="24"/>
        </w:rPr>
        <w:fldChar w:fldCharType="end"/>
      </w:r>
      <w:r w:rsidRPr="00D135C0">
        <w:rPr>
          <w:rFonts w:ascii="Times New Roman" w:hAnsi="Times New Roman" w:cs="Times New Roman"/>
          <w:sz w:val="24"/>
        </w:rPr>
        <w:t xml:space="preserve"> к настоящему договору.</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1.3. Работы выполняются поэтапно. Срок и порядок выполнения работ по каждому этапу установлены в разделе 3 настоящего договора.</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1.4. Ответственным структурным подразделением Заказчика по настоящему договору является отдел экологии, природных ресурсов и несырьевого сектора экономики администрации.</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HEADERTEXT"/>
        <w:rPr>
          <w:rFonts w:ascii="Times New Roman" w:hAnsi="Times New Roman" w:cs="Times New Roman"/>
          <w:b/>
          <w:bCs/>
          <w:color w:val="auto"/>
          <w:sz w:val="24"/>
        </w:rPr>
      </w:pPr>
    </w:p>
    <w:p w:rsidR="006E6390" w:rsidRPr="00D135C0" w:rsidRDefault="006E6390">
      <w:pPr>
        <w:pStyle w:val="HEADERTEXT"/>
        <w:jc w:val="center"/>
        <w:rPr>
          <w:rFonts w:ascii="Times New Roman" w:hAnsi="Times New Roman" w:cs="Times New Roman"/>
          <w:b/>
          <w:bCs/>
          <w:color w:val="auto"/>
          <w:sz w:val="24"/>
        </w:rPr>
      </w:pPr>
      <w:r w:rsidRPr="00D135C0">
        <w:rPr>
          <w:rFonts w:ascii="Times New Roman" w:hAnsi="Times New Roman" w:cs="Times New Roman"/>
          <w:b/>
          <w:bCs/>
          <w:color w:val="auto"/>
          <w:sz w:val="24"/>
        </w:rPr>
        <w:t>2. Права и обязанности сторон</w:t>
      </w: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2.1. Исполнитель обязан:</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2.1.1. Возместить восстановительную стоимость зеленых насаждений в форме компенсационного озеленения путем выполнения работ.</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2.1.2. Принимать необходимые меры для сохранения объекта озеленения в периоды неблагоприятных погодных условий.</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2.2. Исполнитель вправе:</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2.2.1. Привлекать к выполнению работ третьих лиц.</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2.3. Заказчик обязан (в лице ответственного структурного подразделения):</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2.3.1. Определить земельный участок для создания объекта озеленения с учетом установленных охранных зон инженерных сетей и коммуникаций.</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lastRenderedPageBreak/>
        <w:t>2.3.2. Создать Исполнителю необходимые условия для выполнения работ и принять их результат в сроки, предусмотренные настоящим договором.</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2.4. Заказчик вправе:</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2.4.1. Требовать устранения недостатков на всех стадиях выполнения работ Исполнителем и не принимать объект озеленения до полного устранения недостатков.</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2.5. Стороны обязаны соблюдать сроки, установленные в разделе 3 настоящего договора.</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HEADERTEXT"/>
        <w:rPr>
          <w:rFonts w:ascii="Times New Roman" w:hAnsi="Times New Roman" w:cs="Times New Roman"/>
          <w:b/>
          <w:bCs/>
          <w:color w:val="auto"/>
          <w:sz w:val="24"/>
        </w:rPr>
      </w:pPr>
    </w:p>
    <w:p w:rsidR="006E6390" w:rsidRPr="00D135C0" w:rsidRDefault="006E6390">
      <w:pPr>
        <w:pStyle w:val="HEADERTEXT"/>
        <w:jc w:val="center"/>
        <w:rPr>
          <w:rFonts w:ascii="Times New Roman" w:hAnsi="Times New Roman" w:cs="Times New Roman"/>
          <w:b/>
          <w:bCs/>
          <w:color w:val="auto"/>
          <w:sz w:val="24"/>
        </w:rPr>
      </w:pPr>
      <w:r w:rsidRPr="00D135C0">
        <w:rPr>
          <w:rFonts w:ascii="Times New Roman" w:hAnsi="Times New Roman" w:cs="Times New Roman"/>
          <w:b/>
          <w:bCs/>
          <w:color w:val="auto"/>
          <w:sz w:val="24"/>
        </w:rPr>
        <w:t>3. Порядок и сроки выполнения работ</w:t>
      </w: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3.1. Этап 1 "Создание объекта озеленения":</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xml:space="preserve">3.1.1. В течение 60 дней со дня заключения настоящего договора Заказчик определяет земельный участок для создания объекта озеленения, требования к основным элементам объекта озеленения и в письменном виде (с </w:t>
      </w:r>
      <w:r w:rsidRPr="00D135C0">
        <w:rPr>
          <w:rFonts w:ascii="Times New Roman" w:hAnsi="Times New Roman" w:cs="Times New Roman"/>
          <w:sz w:val="24"/>
        </w:rPr>
        <w:fldChar w:fldCharType="begin"/>
      </w:r>
      <w:r w:rsidRPr="00D135C0">
        <w:rPr>
          <w:rFonts w:ascii="Times New Roman" w:hAnsi="Times New Roman" w:cs="Times New Roman"/>
          <w:sz w:val="24"/>
        </w:rPr>
        <w:instrText xml:space="preserve"> HYPERLINK "kodeks://link/d?nd=412931117&amp;point=mark=00000000000000000000000000000000000000000000000003K913KR"\o"’’Об утверждении положения о порядке взимания и возмещения восстановительной стоимости зеленых насаждений ...’’</w:instrText>
      </w: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instrText>Постановление Администрации города Лангепаса Ханты-Мансийского автономного округа - Югры от 27.05.2015 N 942</w:instrText>
      </w: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instrText>Статус: действующая редакция"</w:instrText>
      </w:r>
      <w:r w:rsidR="002777DF" w:rsidRPr="00D135C0">
        <w:rPr>
          <w:rFonts w:ascii="Times New Roman" w:hAnsi="Times New Roman" w:cs="Times New Roman"/>
          <w:sz w:val="24"/>
        </w:rPr>
      </w:r>
      <w:r w:rsidRPr="00D135C0">
        <w:rPr>
          <w:rFonts w:ascii="Times New Roman" w:hAnsi="Times New Roman" w:cs="Times New Roman"/>
          <w:sz w:val="24"/>
        </w:rPr>
        <w:fldChar w:fldCharType="separate"/>
      </w:r>
      <w:r w:rsidRPr="00D135C0">
        <w:rPr>
          <w:rFonts w:ascii="Times New Roman" w:hAnsi="Times New Roman" w:cs="Times New Roman"/>
          <w:sz w:val="24"/>
        </w:rPr>
        <w:t>приложением</w:t>
      </w:r>
      <w:r w:rsidRPr="00D135C0">
        <w:rPr>
          <w:rFonts w:ascii="Times New Roman" w:hAnsi="Times New Roman" w:cs="Times New Roman"/>
          <w:sz w:val="24"/>
        </w:rPr>
        <w:fldChar w:fldCharType="end"/>
      </w:r>
      <w:r w:rsidRPr="00D135C0">
        <w:rPr>
          <w:rFonts w:ascii="Times New Roman" w:hAnsi="Times New Roman" w:cs="Times New Roman"/>
          <w:sz w:val="24"/>
        </w:rPr>
        <w:t xml:space="preserve"> схемы размещения земельного участка на топо-геодезической основе) направляет информацию Исполнителю.</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3.1.2. Исполнитель в течение 90 дней со дня получения от ответственного структурного подразделения Заказчика информации об определении земельного участка для создания объекта озеленения, исходя из параметров земельного участка и требований Заказчика к основным элементам объекта озеленения, разрабатывает проектно-сметную документацию на создание и содержание объекта озеленения на сумму восстановительной стоимости зеленых насаждений _______________ руб. и передает ее на согласование Заказчику.</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3.1.3. Заказчик в течение 30 дней с даты получения проектно-сметной документации на создание и содержание объекта озеленения от Исполнителя согласовывает ее.</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3.1.4. Исполнитель в течение 30 дней с даты получения от Заказчика согласованной проектно-сметной документации на создание и содержание объекта озеленения оформляет разрешение на производство земляных работ.</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3.1.5. Исполнитель выполняет работы по созданию объекта озеленения в ближайший весенний или осенний период посадки и сдает Заказчику результат выполненных работ на основании акта исполнения обязательств по первому этапу работ.</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3.2. Этап 2 "Содержание объекта озеленения и передача его Заказчику":</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3.2.1. Исполнитель в течение 3 лет с даты создания объекта озеленения и подписания Сторонами акта исполнения обязательств по первому этапу работ осуществляет работы по его содержанию (полив, обрезка, стрижка зеленых насаждений, внесение минеральных удобрений, замена погибших и поврежденных насаждений) и несет риск случайной гибели или повреждения зеленых насаждений и иных элементов объекта озеленения.</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3.2.2. По истечении 3 лет с даты создания объекта озеленения и подписания Сторонами акта исполнения обязательств по первому этапу работ Исполнитель передает объект озеленения Заказчику на основании акта исполнения обязательств по второму этапу работ.</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xml:space="preserve">3.3. При возникновении обстоятельств, которые делают полностью или частично невозможным выполнение договора одной из Сторон: стихийные бедствия, военные действия и иные не зависящие от воли Сторон обстоятельства непреодолимой силы, сроки </w:t>
      </w:r>
      <w:r w:rsidRPr="00D135C0">
        <w:rPr>
          <w:rFonts w:ascii="Times New Roman" w:hAnsi="Times New Roman" w:cs="Times New Roman"/>
          <w:sz w:val="24"/>
        </w:rPr>
        <w:lastRenderedPageBreak/>
        <w:t>выполнения обязательств по настоящему договору продлеваются на то время, в течение которого действуют эти обстоятельства.</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HEADERTEXT"/>
        <w:rPr>
          <w:rFonts w:ascii="Times New Roman" w:hAnsi="Times New Roman" w:cs="Times New Roman"/>
          <w:b/>
          <w:bCs/>
          <w:color w:val="auto"/>
          <w:sz w:val="24"/>
        </w:rPr>
      </w:pPr>
    </w:p>
    <w:p w:rsidR="006E6390" w:rsidRPr="00D135C0" w:rsidRDefault="006E6390">
      <w:pPr>
        <w:pStyle w:val="HEADERTEXT"/>
        <w:jc w:val="center"/>
        <w:rPr>
          <w:rFonts w:ascii="Times New Roman" w:hAnsi="Times New Roman" w:cs="Times New Roman"/>
          <w:b/>
          <w:bCs/>
          <w:color w:val="auto"/>
          <w:sz w:val="24"/>
        </w:rPr>
      </w:pPr>
      <w:r w:rsidRPr="00D135C0">
        <w:rPr>
          <w:rFonts w:ascii="Times New Roman" w:hAnsi="Times New Roman" w:cs="Times New Roman"/>
          <w:b/>
          <w:bCs/>
          <w:color w:val="auto"/>
          <w:sz w:val="24"/>
        </w:rPr>
        <w:t>4. Порядок сдачи-приемки выполненных работ</w:t>
      </w: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4.1. Сдача-приемка выполненных работ осуществляется отдельно по каждому этапу работ.</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4.2. Заказчик принимает объект озеленения, созданный Исполнителем, на основании актов исполнения обязательств отдельно по каждому этапу работ, предварительно согласованных ответственным структурным подразделением Заказчика, подтверждающих соответствие выполненных Заказчиком работ условиям настоящего договора.</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4.3. Заказчик в течение 15 дней с даты получения акта исполнения обязательств подписывает акт исполнения обязательств или направляет Исполнителю мотивированный отказ с перечнем замечаний и сроков их устранения.</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4.4. После устранения Исполнителем замечаний, указанных в мотивированном отказе Заказчика, выполненные работы принимаются Заказчиком в порядке, установленном пунктами 4.1 - 4.3 настоящего договора.</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HEADERTEXT"/>
        <w:rPr>
          <w:rFonts w:ascii="Times New Roman" w:hAnsi="Times New Roman" w:cs="Times New Roman"/>
          <w:b/>
          <w:bCs/>
          <w:color w:val="auto"/>
          <w:sz w:val="24"/>
        </w:rPr>
      </w:pPr>
    </w:p>
    <w:p w:rsidR="006E6390" w:rsidRPr="00D135C0" w:rsidRDefault="006E6390">
      <w:pPr>
        <w:pStyle w:val="HEADERTEXT"/>
        <w:jc w:val="center"/>
        <w:rPr>
          <w:rFonts w:ascii="Times New Roman" w:hAnsi="Times New Roman" w:cs="Times New Roman"/>
          <w:b/>
          <w:bCs/>
          <w:color w:val="auto"/>
          <w:sz w:val="24"/>
        </w:rPr>
      </w:pPr>
      <w:r w:rsidRPr="00D135C0">
        <w:rPr>
          <w:rFonts w:ascii="Times New Roman" w:hAnsi="Times New Roman" w:cs="Times New Roman"/>
          <w:b/>
          <w:bCs/>
          <w:color w:val="auto"/>
          <w:sz w:val="24"/>
        </w:rPr>
        <w:t>5. Ответственность сторон</w:t>
      </w: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5.2. Заказчик вправе предъявить Исполнителю неустойку за неоднократные (свыше двух раз) нарушения сроков исполнения обязательств по настоящему договору в размере 10% от суммы возмещения восстановительной стоимости зеленых насаждений, указанной в подпункте 2.1.2 пункта 2.1 настоящего договора.</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5.3. Если Исполнитель в течение 1 года с даты подписания настоящего договора Сторонами не выполнил работы по созданию объекта озеленения, Заказчик вправе требовать от него уплаты суммы возмещения восстановительной стоимости зеленых насаждений, указанной в пункте 3.1.2 пункта 3.1 настоящего договора, а Исполнитель обязан перечислить ее в бюджет город</w:t>
      </w:r>
      <w:r w:rsidR="00D5473B" w:rsidRPr="00D135C0">
        <w:rPr>
          <w:rFonts w:ascii="Times New Roman" w:hAnsi="Times New Roman" w:cs="Times New Roman"/>
          <w:sz w:val="24"/>
        </w:rPr>
        <w:t>ского поселения Игрим</w:t>
      </w:r>
      <w:r w:rsidRPr="00D135C0">
        <w:rPr>
          <w:rFonts w:ascii="Times New Roman" w:hAnsi="Times New Roman" w:cs="Times New Roman"/>
          <w:sz w:val="24"/>
        </w:rPr>
        <w:t xml:space="preserve"> в течение 30 дней с даты получения требования Заказчика об оплате.</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5.4.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или по вине другой Стороны.</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HEADERTEXT"/>
        <w:rPr>
          <w:rFonts w:ascii="Times New Roman" w:hAnsi="Times New Roman" w:cs="Times New Roman"/>
          <w:b/>
          <w:bCs/>
          <w:color w:val="auto"/>
          <w:sz w:val="24"/>
        </w:rPr>
      </w:pPr>
    </w:p>
    <w:p w:rsidR="006E6390" w:rsidRPr="00D135C0" w:rsidRDefault="006E6390">
      <w:pPr>
        <w:pStyle w:val="HEADERTEXT"/>
        <w:jc w:val="center"/>
        <w:rPr>
          <w:rFonts w:ascii="Times New Roman" w:hAnsi="Times New Roman" w:cs="Times New Roman"/>
          <w:b/>
          <w:bCs/>
          <w:color w:val="auto"/>
          <w:sz w:val="24"/>
        </w:rPr>
      </w:pPr>
      <w:r w:rsidRPr="00D135C0">
        <w:rPr>
          <w:rFonts w:ascii="Times New Roman" w:hAnsi="Times New Roman" w:cs="Times New Roman"/>
          <w:b/>
          <w:bCs/>
          <w:color w:val="auto"/>
          <w:sz w:val="24"/>
        </w:rPr>
        <w:t>6. Порядок расторжения договора</w:t>
      </w: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6.1. Расторжение настоящего договора допускается исключительно по соглашению Сторон или решению суда по основаниям, предусмотренным гражданским законодательством Российской Федерации.</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HEADERTEXT"/>
        <w:rPr>
          <w:rFonts w:ascii="Times New Roman" w:hAnsi="Times New Roman" w:cs="Times New Roman"/>
          <w:b/>
          <w:bCs/>
          <w:color w:val="auto"/>
          <w:sz w:val="24"/>
        </w:rPr>
      </w:pPr>
    </w:p>
    <w:p w:rsidR="006E6390" w:rsidRPr="00D135C0" w:rsidRDefault="006E6390">
      <w:pPr>
        <w:pStyle w:val="HEADERTEXT"/>
        <w:jc w:val="center"/>
        <w:rPr>
          <w:rFonts w:ascii="Times New Roman" w:hAnsi="Times New Roman" w:cs="Times New Roman"/>
          <w:b/>
          <w:bCs/>
          <w:color w:val="auto"/>
          <w:sz w:val="24"/>
        </w:rPr>
      </w:pPr>
      <w:r w:rsidRPr="00D135C0">
        <w:rPr>
          <w:rFonts w:ascii="Times New Roman" w:hAnsi="Times New Roman" w:cs="Times New Roman"/>
          <w:b/>
          <w:bCs/>
          <w:color w:val="auto"/>
          <w:sz w:val="24"/>
        </w:rPr>
        <w:t>7. Прочие условия</w:t>
      </w: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 xml:space="preserve">7.1. Все изменения и дополнения к настоящему договору имеют силу только в том </w:t>
      </w:r>
      <w:r w:rsidRPr="00D135C0">
        <w:rPr>
          <w:rFonts w:ascii="Times New Roman" w:hAnsi="Times New Roman" w:cs="Times New Roman"/>
          <w:sz w:val="24"/>
        </w:rPr>
        <w:lastRenderedPageBreak/>
        <w:t>случае, если они оформлены и подписаны полномочными представителями Сторон.</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Документы, подписанные Стороной в ходе исполнения настоящего договора и переданные другой Стороне посредством электронной, факсимильной или иной связи, имеют юридическую силу и порождают последствия, предусмотренные такими документами. Скан-копия документа, подписанного уполномоченным лицом и скрепленного печатью (если это требуется), выполненная в цветном виде и переданная другой Стороне посредством электронной почты, также имеет юридическую силу.</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7.2. Сторона, направившая другой Стороне документ в порядке пункта 7.1 настоящего договора, обязана незамедлительно направить оригинал такого документа посредством почтовой или курьерской связи.</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7.3. Все споры, возникающие при выполнении условий настоящего договора, если они не разрешены путем переговоров и в претензионном порядке, подлежат рассмотрению в Арбитражном суде Ханты-Мансийского автономного округа - Югры.</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7.4. Сторона, получившая письменную претензию, рассматривает ее и дает другой Стороне письменный ответ в течение 10 рабочих дней со дня получения данной претензии.</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7.5. Взаимоотношения Сторон в части, не оговоренной в настоящем договоре, регламентируются действующим законодательством Российской Федерации.</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fldChar w:fldCharType="begin"/>
      </w:r>
      <w:r w:rsidRPr="00D135C0">
        <w:rPr>
          <w:rFonts w:ascii="Times New Roman" w:hAnsi="Times New Roman" w:cs="Times New Roman"/>
          <w:sz w:val="24"/>
        </w:rPr>
        <w:instrText xml:space="preserve"> HYPERLINK "kodeks://link/d?nd=412931117&amp;point=mark=00000000000000000000000000000000000000000000000003K913KR"\o"’’Об утверждении положения о порядке взимания и возмещения восстановительной стоимости зеленых насаждений ...’’</w:instrText>
      </w: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instrText>Постановление Администрации города Лангепаса Ханты-Мансийского автономного округа - Югры от 27.05.2015 N 942</w:instrText>
      </w: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instrText>Статус: действующая редакция"</w:instrText>
      </w:r>
      <w:r w:rsidR="002777DF" w:rsidRPr="00D135C0">
        <w:rPr>
          <w:rFonts w:ascii="Times New Roman" w:hAnsi="Times New Roman" w:cs="Times New Roman"/>
          <w:sz w:val="24"/>
        </w:rPr>
      </w:r>
      <w:r w:rsidRPr="00D135C0">
        <w:rPr>
          <w:rFonts w:ascii="Times New Roman" w:hAnsi="Times New Roman" w:cs="Times New Roman"/>
          <w:sz w:val="24"/>
        </w:rPr>
        <w:fldChar w:fldCharType="separate"/>
      </w:r>
      <w:r w:rsidRPr="00D135C0">
        <w:rPr>
          <w:rFonts w:ascii="Times New Roman" w:hAnsi="Times New Roman" w:cs="Times New Roman"/>
          <w:sz w:val="24"/>
        </w:rPr>
        <w:t>Приложение</w:t>
      </w:r>
      <w:r w:rsidRPr="00D135C0">
        <w:rPr>
          <w:rFonts w:ascii="Times New Roman" w:hAnsi="Times New Roman" w:cs="Times New Roman"/>
          <w:sz w:val="24"/>
        </w:rPr>
        <w:fldChar w:fldCharType="end"/>
      </w:r>
      <w:r w:rsidRPr="00D135C0">
        <w:rPr>
          <w:rFonts w:ascii="Times New Roman" w:hAnsi="Times New Roman" w:cs="Times New Roman"/>
          <w:sz w:val="24"/>
        </w:rPr>
        <w:t>:</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1. Расчет восстановительной стоимости зеленых насаждений.</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FORMATTEXT"/>
        <w:ind w:firstLine="568"/>
        <w:jc w:val="both"/>
        <w:rPr>
          <w:rFonts w:ascii="Times New Roman" w:hAnsi="Times New Roman" w:cs="Times New Roman"/>
          <w:sz w:val="24"/>
        </w:rPr>
      </w:pPr>
      <w:r w:rsidRPr="00D135C0">
        <w:rPr>
          <w:rFonts w:ascii="Times New Roman" w:hAnsi="Times New Roman" w:cs="Times New Roman"/>
          <w:sz w:val="24"/>
        </w:rPr>
        <w:t>2. Копия разрешения на снос зеленых насаждений на территории гор</w:t>
      </w:r>
      <w:r w:rsidR="002777DF" w:rsidRPr="00D135C0">
        <w:rPr>
          <w:rFonts w:ascii="Times New Roman" w:hAnsi="Times New Roman" w:cs="Times New Roman"/>
          <w:sz w:val="24"/>
        </w:rPr>
        <w:t xml:space="preserve">одского поселения Игрим </w:t>
      </w:r>
      <w:r w:rsidRPr="00D135C0">
        <w:rPr>
          <w:rFonts w:ascii="Times New Roman" w:hAnsi="Times New Roman" w:cs="Times New Roman"/>
          <w:sz w:val="24"/>
        </w:rPr>
        <w:t>от "__"___________20__г. N ______.</w:t>
      </w:r>
    </w:p>
    <w:p w:rsidR="006E6390" w:rsidRPr="00D135C0" w:rsidRDefault="006E6390">
      <w:pPr>
        <w:pStyle w:val="FORMATTEXT"/>
        <w:ind w:firstLine="568"/>
        <w:jc w:val="both"/>
        <w:rPr>
          <w:rFonts w:ascii="Times New Roman" w:hAnsi="Times New Roman" w:cs="Times New Roman"/>
          <w:sz w:val="24"/>
        </w:rPr>
      </w:pPr>
    </w:p>
    <w:p w:rsidR="006E6390" w:rsidRPr="00D135C0" w:rsidRDefault="006E6390">
      <w:pPr>
        <w:pStyle w:val="HEADERTEXT"/>
        <w:rPr>
          <w:rFonts w:ascii="Times New Roman" w:hAnsi="Times New Roman" w:cs="Times New Roman"/>
          <w:b/>
          <w:bCs/>
          <w:color w:val="auto"/>
          <w:sz w:val="24"/>
        </w:rPr>
      </w:pPr>
    </w:p>
    <w:p w:rsidR="006E6390" w:rsidRPr="00D135C0" w:rsidRDefault="006E6390">
      <w:pPr>
        <w:pStyle w:val="HEADERTEXT"/>
        <w:jc w:val="center"/>
        <w:rPr>
          <w:rFonts w:ascii="Times New Roman" w:hAnsi="Times New Roman" w:cs="Times New Roman"/>
          <w:b/>
          <w:bCs/>
          <w:color w:val="auto"/>
          <w:sz w:val="24"/>
        </w:rPr>
      </w:pPr>
      <w:r w:rsidRPr="00D135C0">
        <w:rPr>
          <w:rFonts w:ascii="Times New Roman" w:hAnsi="Times New Roman" w:cs="Times New Roman"/>
          <w:b/>
          <w:bCs/>
          <w:color w:val="auto"/>
          <w:sz w:val="24"/>
        </w:rPr>
        <w:t xml:space="preserve"> 8. Юридические адреса сторон </w:t>
      </w:r>
    </w:p>
    <w:tbl>
      <w:tblPr>
        <w:tblW w:w="0" w:type="auto"/>
        <w:tblInd w:w="28" w:type="dxa"/>
        <w:tblLayout w:type="fixed"/>
        <w:tblCellMar>
          <w:left w:w="90" w:type="dxa"/>
          <w:right w:w="90" w:type="dxa"/>
        </w:tblCellMar>
        <w:tblLook w:val="0000" w:firstRow="0" w:lastRow="0" w:firstColumn="0" w:lastColumn="0" w:noHBand="0" w:noVBand="0"/>
      </w:tblPr>
      <w:tblGrid>
        <w:gridCol w:w="4635"/>
        <w:gridCol w:w="4650"/>
      </w:tblGrid>
      <w:tr w:rsidR="002777DF" w:rsidRPr="00D135C0">
        <w:tblPrEx>
          <w:tblCellMar>
            <w:top w:w="0" w:type="dxa"/>
            <w:bottom w:w="0" w:type="dxa"/>
          </w:tblCellMar>
        </w:tblPrEx>
        <w:tc>
          <w:tcPr>
            <w:tcW w:w="4635" w:type="dxa"/>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c>
          <w:tcPr>
            <w:tcW w:w="4650" w:type="dxa"/>
            <w:tcBorders>
              <w:top w:val="nil"/>
              <w:left w:val="nil"/>
              <w:bottom w:val="nil"/>
              <w:right w:val="nil"/>
            </w:tcBorders>
            <w:tcMar>
              <w:top w:w="114" w:type="dxa"/>
              <w:left w:w="28" w:type="dxa"/>
              <w:bottom w:w="114" w:type="dxa"/>
              <w:right w:w="28" w:type="dxa"/>
            </w:tcMar>
          </w:tcPr>
          <w:p w:rsidR="006E6390" w:rsidRPr="00D135C0" w:rsidRDefault="006E6390">
            <w:pPr>
              <w:widowControl w:val="0"/>
              <w:autoSpaceDE w:val="0"/>
              <w:autoSpaceDN w:val="0"/>
              <w:adjustRightInd w:val="0"/>
              <w:spacing w:after="0" w:line="240" w:lineRule="auto"/>
              <w:rPr>
                <w:rFonts w:ascii="Times New Roman" w:hAnsi="Times New Roman"/>
                <w:sz w:val="32"/>
                <w:szCs w:val="24"/>
              </w:rPr>
            </w:pPr>
          </w:p>
        </w:tc>
      </w:tr>
      <w:tr w:rsidR="002777DF" w:rsidRPr="00D135C0">
        <w:tblPrEx>
          <w:tblCellMar>
            <w:top w:w="0" w:type="dxa"/>
            <w:bottom w:w="0" w:type="dxa"/>
          </w:tblCellMar>
        </w:tblPrEx>
        <w:tc>
          <w:tcPr>
            <w:tcW w:w="4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Заказчик: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E6390" w:rsidRPr="00D135C0" w:rsidRDefault="006E6390">
            <w:pPr>
              <w:pStyle w:val="FORMATTEXT"/>
              <w:rPr>
                <w:rFonts w:ascii="Times New Roman" w:hAnsi="Times New Roman" w:cs="Times New Roman"/>
                <w:sz w:val="22"/>
                <w:szCs w:val="18"/>
              </w:rPr>
            </w:pPr>
            <w:r w:rsidRPr="00D135C0">
              <w:rPr>
                <w:rFonts w:ascii="Times New Roman" w:hAnsi="Times New Roman" w:cs="Times New Roman"/>
                <w:sz w:val="22"/>
                <w:szCs w:val="18"/>
              </w:rPr>
              <w:t xml:space="preserve">Исполнитель: </w:t>
            </w:r>
          </w:p>
        </w:tc>
      </w:tr>
    </w:tbl>
    <w:p w:rsidR="006E6390" w:rsidRPr="00D135C0" w:rsidRDefault="006E6390" w:rsidP="00655989">
      <w:pPr>
        <w:widowControl w:val="0"/>
        <w:autoSpaceDE w:val="0"/>
        <w:autoSpaceDN w:val="0"/>
        <w:adjustRightInd w:val="0"/>
        <w:spacing w:after="0" w:line="240" w:lineRule="auto"/>
        <w:rPr>
          <w:rFonts w:ascii="Times New Roman" w:hAnsi="Times New Roman"/>
          <w:sz w:val="32"/>
          <w:szCs w:val="24"/>
        </w:rPr>
      </w:pPr>
    </w:p>
    <w:sectPr w:rsidR="006E6390" w:rsidRPr="00D135C0">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A1C" w:rsidRDefault="00273A1C">
      <w:pPr>
        <w:spacing w:after="0" w:line="240" w:lineRule="auto"/>
      </w:pPr>
      <w:r>
        <w:separator/>
      </w:r>
    </w:p>
  </w:endnote>
  <w:endnote w:type="continuationSeparator" w:id="0">
    <w:p w:rsidR="00273A1C" w:rsidRDefault="00273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A1C" w:rsidRDefault="00273A1C">
      <w:pPr>
        <w:spacing w:after="0" w:line="240" w:lineRule="auto"/>
      </w:pPr>
      <w:r>
        <w:separator/>
      </w:r>
    </w:p>
  </w:footnote>
  <w:footnote w:type="continuationSeparator" w:id="0">
    <w:p w:rsidR="00273A1C" w:rsidRDefault="00273A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7DF"/>
    <w:rsid w:val="00273A1C"/>
    <w:rsid w:val="002777DF"/>
    <w:rsid w:val="003110F4"/>
    <w:rsid w:val="004C2D36"/>
    <w:rsid w:val="0061329F"/>
    <w:rsid w:val="00655989"/>
    <w:rsid w:val="006E6390"/>
    <w:rsid w:val="007B0D2F"/>
    <w:rsid w:val="008943C5"/>
    <w:rsid w:val="00D0090D"/>
    <w:rsid w:val="00D135C0"/>
    <w:rsid w:val="00D5473B"/>
    <w:rsid w:val="00F37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2943F4-131A-46DB-A191-A896E84E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2777DF"/>
    <w:pPr>
      <w:tabs>
        <w:tab w:val="center" w:pos="4677"/>
        <w:tab w:val="right" w:pos="9355"/>
      </w:tabs>
    </w:pPr>
  </w:style>
  <w:style w:type="character" w:customStyle="1" w:styleId="a4">
    <w:name w:val="Верхний колонтитул Знак"/>
    <w:basedOn w:val="a0"/>
    <w:link w:val="a3"/>
    <w:uiPriority w:val="99"/>
    <w:locked/>
    <w:rsid w:val="002777DF"/>
    <w:rPr>
      <w:rFonts w:cs="Times New Roman"/>
    </w:rPr>
  </w:style>
  <w:style w:type="paragraph" w:styleId="a5">
    <w:name w:val="footer"/>
    <w:basedOn w:val="a"/>
    <w:link w:val="a6"/>
    <w:uiPriority w:val="99"/>
    <w:unhideWhenUsed/>
    <w:rsid w:val="002777DF"/>
    <w:pPr>
      <w:tabs>
        <w:tab w:val="center" w:pos="4677"/>
        <w:tab w:val="right" w:pos="9355"/>
      </w:tabs>
    </w:pPr>
  </w:style>
  <w:style w:type="character" w:customStyle="1" w:styleId="a6">
    <w:name w:val="Нижний колонтитул Знак"/>
    <w:basedOn w:val="a0"/>
    <w:link w:val="a5"/>
    <w:uiPriority w:val="99"/>
    <w:locked/>
    <w:rsid w:val="002777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4083</Words>
  <Characters>23277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Об утверждении положения о порядке взимания и возмещения восстановительной стоимости зеленых насаждений на территории муниципального образования городской округ город Лангепас </vt:lpstr>
    </vt:vector>
  </TitlesOfParts>
  <Company/>
  <LinksUpToDate>false</LinksUpToDate>
  <CharactersWithSpaces>27306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порядке взимания и возмещения восстановительной стоимости зеленых насаждений на территории муниципального образования городской округ город Лангепас</dc:title>
  <dc:subject/>
  <dc:creator>Admin</dc:creator>
  <cp:keywords/>
  <dc:description/>
  <cp:lastModifiedBy>Admin</cp:lastModifiedBy>
  <cp:revision>2</cp:revision>
  <cp:lastPrinted>2020-12-09T12:34:00Z</cp:lastPrinted>
  <dcterms:created xsi:type="dcterms:W3CDTF">2020-12-14T09:35:00Z</dcterms:created>
  <dcterms:modified xsi:type="dcterms:W3CDTF">2020-12-14T09:35:00Z</dcterms:modified>
</cp:coreProperties>
</file>