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140D68" w:rsidRDefault="00140D68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от «</w:t>
      </w:r>
      <w:r w:rsidR="001F0117">
        <w:rPr>
          <w:rFonts w:ascii="Times New Roman" w:hAnsi="Times New Roman" w:cs="Times New Roman"/>
          <w:sz w:val="28"/>
          <w:szCs w:val="28"/>
        </w:rPr>
        <w:t>05</w:t>
      </w:r>
      <w:r w:rsidRPr="00B241A8">
        <w:rPr>
          <w:rFonts w:ascii="Times New Roman" w:hAnsi="Times New Roman" w:cs="Times New Roman"/>
          <w:sz w:val="28"/>
          <w:szCs w:val="28"/>
        </w:rPr>
        <w:t>»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</w:t>
      </w:r>
      <w:r w:rsidR="001F011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2020 </w:t>
      </w:r>
      <w:r w:rsidRPr="00B241A8">
        <w:rPr>
          <w:rFonts w:ascii="Times New Roman" w:hAnsi="Times New Roman" w:cs="Times New Roman"/>
          <w:sz w:val="28"/>
          <w:szCs w:val="28"/>
        </w:rPr>
        <w:t>г.</w:t>
      </w:r>
      <w:r w:rsidRPr="00B241A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="00140D68">
        <w:rPr>
          <w:rFonts w:ascii="Times New Roman" w:hAnsi="Times New Roman" w:cs="Times New Roman"/>
          <w:sz w:val="28"/>
          <w:szCs w:val="28"/>
        </w:rPr>
        <w:tab/>
      </w:r>
      <w:r w:rsidRPr="00B241A8">
        <w:rPr>
          <w:rFonts w:ascii="Times New Roman" w:hAnsi="Times New Roman" w:cs="Times New Roman"/>
          <w:sz w:val="28"/>
          <w:szCs w:val="28"/>
        </w:rPr>
        <w:t>№</w:t>
      </w:r>
      <w:r w:rsidR="001F0117">
        <w:rPr>
          <w:rFonts w:ascii="Times New Roman" w:hAnsi="Times New Roman" w:cs="Times New Roman"/>
          <w:sz w:val="28"/>
          <w:szCs w:val="28"/>
        </w:rPr>
        <w:t xml:space="preserve"> 20</w:t>
      </w:r>
      <w:r w:rsidRPr="00B2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пгт. Игрим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14.04.2017 года № 48 «</w:t>
      </w:r>
      <w:r w:rsidRPr="00B241A8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Игрим, без проведения торгов»</w:t>
      </w:r>
      <w:r w:rsidR="00B241A8">
        <w:rPr>
          <w:rFonts w:ascii="Times New Roman" w:hAnsi="Times New Roman" w:cs="Times New Roman"/>
          <w:sz w:val="28"/>
          <w:szCs w:val="28"/>
        </w:rPr>
        <w:t xml:space="preserve"> (с изменениями от 27.03.2019 №</w:t>
      </w:r>
      <w:r w:rsidR="00140D68">
        <w:rPr>
          <w:rFonts w:ascii="Times New Roman" w:hAnsi="Times New Roman" w:cs="Times New Roman"/>
          <w:sz w:val="28"/>
          <w:szCs w:val="28"/>
        </w:rPr>
        <w:t xml:space="preserve"> </w:t>
      </w:r>
      <w:r w:rsidR="00B241A8">
        <w:rPr>
          <w:rFonts w:ascii="Times New Roman" w:hAnsi="Times New Roman" w:cs="Times New Roman"/>
          <w:sz w:val="28"/>
          <w:szCs w:val="28"/>
        </w:rPr>
        <w:t>75)</w:t>
      </w:r>
    </w:p>
    <w:p w:rsidR="00F35220" w:rsidRPr="00B241A8" w:rsidRDefault="00F35220" w:rsidP="00F35220">
      <w:pPr>
        <w:rPr>
          <w:sz w:val="28"/>
          <w:szCs w:val="28"/>
        </w:rPr>
      </w:pPr>
    </w:p>
    <w:p w:rsidR="00F35220" w:rsidRPr="00B241A8" w:rsidRDefault="00F35220" w:rsidP="00F35220">
      <w:pPr>
        <w:pStyle w:val="3"/>
        <w:ind w:firstLine="708"/>
        <w:jc w:val="both"/>
        <w:rPr>
          <w:sz w:val="28"/>
          <w:szCs w:val="28"/>
        </w:rPr>
      </w:pPr>
      <w:r w:rsidRPr="00B241A8">
        <w:rPr>
          <w:sz w:val="28"/>
          <w:szCs w:val="28"/>
        </w:rPr>
        <w:t xml:space="preserve"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145-ФЗ, </w:t>
      </w:r>
      <w:r w:rsidR="000D1ED7" w:rsidRPr="00B241A8">
        <w:rPr>
          <w:sz w:val="28"/>
          <w:szCs w:val="28"/>
        </w:rPr>
        <w:t>руководствуясь постановлением Правительства Ханты-Мансийского автономного округа – Югры от 02 апреля 2008 года №70-п «</w:t>
      </w:r>
      <w:r w:rsidR="000D1ED7" w:rsidRPr="00B241A8">
        <w:rPr>
          <w:spacing w:val="2"/>
          <w:sz w:val="28"/>
          <w:szCs w:val="28"/>
          <w:shd w:val="clear" w:color="auto" w:fill="FFFFFF"/>
        </w:rPr>
        <w:t>О порядке определения цены земельных участков и их оплаты»</w:t>
      </w:r>
      <w:r w:rsidR="000D1ED7" w:rsidRPr="00B241A8">
        <w:rPr>
          <w:sz w:val="28"/>
          <w:szCs w:val="28"/>
        </w:rPr>
        <w:t xml:space="preserve"> </w:t>
      </w:r>
      <w:r w:rsidRPr="00B241A8">
        <w:rPr>
          <w:sz w:val="28"/>
          <w:szCs w:val="28"/>
        </w:rPr>
        <w:t xml:space="preserve">администрация городского поселения Игрим </w:t>
      </w:r>
      <w:r w:rsidRPr="00B241A8">
        <w:rPr>
          <w:b/>
          <w:sz w:val="28"/>
          <w:szCs w:val="28"/>
        </w:rPr>
        <w:t>постановляет</w:t>
      </w:r>
      <w:r w:rsidRPr="00B241A8">
        <w:rPr>
          <w:sz w:val="28"/>
          <w:szCs w:val="28"/>
        </w:rPr>
        <w:t>:</w:t>
      </w:r>
    </w:p>
    <w:p w:rsidR="00F35220" w:rsidRPr="00B241A8" w:rsidRDefault="00F35220" w:rsidP="00F3522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 Внести изменения в постановление </w:t>
      </w:r>
      <w:r w:rsidRPr="00B241A8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14.04.2017 года № 48 «Об утверждении Порядка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Игрим, без проведения торгов»</w:t>
      </w:r>
      <w:r w:rsidR="008F521D">
        <w:rPr>
          <w:rFonts w:ascii="Times New Roman" w:hAnsi="Times New Roman" w:cs="Times New Roman"/>
          <w:sz w:val="28"/>
          <w:szCs w:val="28"/>
        </w:rPr>
        <w:t xml:space="preserve"> </w:t>
      </w:r>
      <w:r w:rsidR="00B241A8">
        <w:rPr>
          <w:rFonts w:ascii="Times New Roman" w:hAnsi="Times New Roman" w:cs="Times New Roman"/>
          <w:sz w:val="28"/>
          <w:szCs w:val="28"/>
        </w:rPr>
        <w:t>(с изменениями от</w:t>
      </w:r>
      <w:r w:rsidR="008F521D" w:rsidRPr="008F521D">
        <w:rPr>
          <w:rFonts w:ascii="Times New Roman" w:hAnsi="Times New Roman" w:cs="Times New Roman"/>
          <w:sz w:val="28"/>
          <w:szCs w:val="28"/>
        </w:rPr>
        <w:t xml:space="preserve"> </w:t>
      </w:r>
      <w:r w:rsidR="008F521D">
        <w:rPr>
          <w:rFonts w:ascii="Times New Roman" w:hAnsi="Times New Roman" w:cs="Times New Roman"/>
          <w:sz w:val="28"/>
          <w:szCs w:val="28"/>
        </w:rPr>
        <w:t>27.03.2019 №75)</w:t>
      </w:r>
      <w:r w:rsidRPr="00B241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241A8" w:rsidRPr="00B241A8" w:rsidRDefault="00B241A8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В подпункте 1.6 слова "2020 года" заменить словами "2022 года».</w:t>
      </w:r>
    </w:p>
    <w:p w:rsidR="00D37070" w:rsidRPr="00B241A8" w:rsidRDefault="00D37070" w:rsidP="00173C4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="00B241A8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одпункт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1.7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73C4B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изложить в следующей редакции: </w:t>
      </w:r>
    </w:p>
    <w:p w:rsidR="00173C4B" w:rsidRPr="00B241A8" w:rsidRDefault="00173C4B" w:rsidP="00173C4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«1.7. Земельных участков, на которых расположены здания, сооружения, собственникам таких зданий, сооружений – в размере двух с половиной процентов кадастровой стоимости земельного участка в случаях, если: </w:t>
      </w:r>
    </w:p>
    <w:p w:rsidR="0070229A" w:rsidRPr="00B241A8" w:rsidRDefault="00B241A8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t xml:space="preserve">период со дня вступления в силу </w:t>
      </w:r>
      <w:r w:rsidR="0070229A" w:rsidRPr="004657A4">
        <w:rPr>
          <w:rFonts w:ascii="Times New Roman" w:hAnsi="Times New Roman" w:cs="Times New Roman"/>
          <w:spacing w:val="2"/>
          <w:sz w:val="28"/>
          <w:szCs w:val="28"/>
        </w:rPr>
        <w:t xml:space="preserve">Федерального закона от 25 октября 2001 года </w:t>
      </w:r>
      <w:r w:rsidR="0070229A" w:rsidRPr="004657A4">
        <w:rPr>
          <w:rFonts w:ascii="Times New Roman" w:hAnsi="Times New Roman" w:cs="Times New Roman"/>
          <w:spacing w:val="2"/>
          <w:sz w:val="28"/>
          <w:szCs w:val="28"/>
          <w:lang w:val="en-US"/>
        </w:rPr>
        <w:t>N</w:t>
      </w:r>
      <w:r w:rsidR="0070229A" w:rsidRPr="004657A4">
        <w:rPr>
          <w:rFonts w:ascii="Times New Roman" w:hAnsi="Times New Roman" w:cs="Times New Roman"/>
          <w:spacing w:val="2"/>
          <w:sz w:val="28"/>
          <w:szCs w:val="28"/>
        </w:rPr>
        <w:t xml:space="preserve"> 137-ФЗ «О введении в действие Земельного кодекса Российской Федерации» до 1 июля 2012 года в отношении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t xml:space="preserve"> таких земельных участков 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lastRenderedPageBreak/>
        <w:t>осуществлено переоформление права постоянного (бессрочного) пользования на право аренды;</w:t>
      </w:r>
    </w:p>
    <w:p w:rsidR="0070229A" w:rsidRPr="00B241A8" w:rsidRDefault="00B241A8" w:rsidP="00B241A8">
      <w:pPr>
        <w:spacing w:after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t>акие земельные участки образованы из земельных участков, указанных в абзаце втором настоящего подпункта.».</w:t>
      </w:r>
    </w:p>
    <w:p w:rsidR="000D1ED7" w:rsidRPr="00B241A8" w:rsidRDefault="000D1ED7" w:rsidP="000D1ED7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41A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0D1ED7" w:rsidRPr="00B241A8" w:rsidRDefault="000D1ED7" w:rsidP="000D1ED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D1ED7" w:rsidRPr="00B241A8" w:rsidRDefault="000D1ED7" w:rsidP="000D1ED7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 </w:t>
      </w:r>
      <w:r w:rsidRPr="00B241A8">
        <w:rPr>
          <w:rFonts w:ascii="Times New Roman" w:hAnsi="Times New Roman"/>
          <w:sz w:val="28"/>
          <w:szCs w:val="28"/>
        </w:rPr>
        <w:tab/>
      </w:r>
      <w:r w:rsidRPr="00B241A8">
        <w:rPr>
          <w:rFonts w:ascii="Times New Roman" w:hAnsi="Times New Roman"/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140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Глава поселения</w:t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="00140D68">
        <w:rPr>
          <w:rFonts w:ascii="Times New Roman" w:hAnsi="Times New Roman"/>
          <w:sz w:val="28"/>
          <w:szCs w:val="28"/>
        </w:rPr>
        <w:tab/>
      </w:r>
      <w:r w:rsidRPr="00B241A8">
        <w:rPr>
          <w:rFonts w:ascii="Times New Roman" w:hAnsi="Times New Roman"/>
          <w:sz w:val="28"/>
          <w:szCs w:val="28"/>
        </w:rPr>
        <w:t>Т.А.</w:t>
      </w:r>
      <w:r w:rsidR="00140D68">
        <w:rPr>
          <w:rFonts w:ascii="Times New Roman" w:hAnsi="Times New Roman"/>
          <w:sz w:val="28"/>
          <w:szCs w:val="28"/>
        </w:rPr>
        <w:t xml:space="preserve"> </w:t>
      </w:r>
      <w:r w:rsidRPr="00B241A8">
        <w:rPr>
          <w:rFonts w:ascii="Times New Roman" w:hAnsi="Times New Roman"/>
          <w:sz w:val="28"/>
          <w:szCs w:val="28"/>
        </w:rPr>
        <w:t>Грудо</w:t>
      </w:r>
    </w:p>
    <w:sectPr w:rsidR="00F35220" w:rsidRPr="00B241A8" w:rsidSect="00F352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153"/>
    <w:multiLevelType w:val="hybridMultilevel"/>
    <w:tmpl w:val="606EC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70"/>
    <w:rsid w:val="000D1ED7"/>
    <w:rsid w:val="00140D68"/>
    <w:rsid w:val="00173C4B"/>
    <w:rsid w:val="001F0117"/>
    <w:rsid w:val="004657A4"/>
    <w:rsid w:val="0070229A"/>
    <w:rsid w:val="00723021"/>
    <w:rsid w:val="008D7282"/>
    <w:rsid w:val="008F521D"/>
    <w:rsid w:val="00B241A8"/>
    <w:rsid w:val="00CD6E39"/>
    <w:rsid w:val="00D37070"/>
    <w:rsid w:val="00DB7D1D"/>
    <w:rsid w:val="00F35220"/>
    <w:rsid w:val="00FC7E20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CCB3-5CFE-4FE0-BE35-A3FF7916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0"/>
    <w:pPr>
      <w:ind w:left="720"/>
      <w:contextualSpacing/>
    </w:pPr>
  </w:style>
  <w:style w:type="paragraph" w:customStyle="1" w:styleId="formattext">
    <w:name w:val="formattext"/>
    <w:basedOn w:val="a"/>
    <w:rsid w:val="00D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352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52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9</cp:revision>
  <cp:lastPrinted>2020-03-05T09:43:00Z</cp:lastPrinted>
  <dcterms:created xsi:type="dcterms:W3CDTF">2019-03-13T07:53:00Z</dcterms:created>
  <dcterms:modified xsi:type="dcterms:W3CDTF">2020-03-06T10:57:00Z</dcterms:modified>
</cp:coreProperties>
</file>