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68626F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68626F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68626F" w:rsidRDefault="008914CA" w:rsidP="00E634A1">
      <w:pPr>
        <w:tabs>
          <w:tab w:val="left" w:pos="4822"/>
          <w:tab w:val="left" w:pos="8278"/>
        </w:tabs>
        <w:spacing w:before="151" w:after="0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E634A1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40745B">
        <w:rPr>
          <w:rFonts w:ascii="Times New Roman" w:hAnsi="Times New Roman"/>
          <w:spacing w:val="-3"/>
          <w:sz w:val="28"/>
          <w:szCs w:val="28"/>
        </w:rPr>
        <w:t>28.09.</w:t>
      </w:r>
      <w:r w:rsidR="00E634A1" w:rsidRPr="00E634A1">
        <w:rPr>
          <w:rFonts w:ascii="Times New Roman" w:hAnsi="Times New Roman"/>
          <w:spacing w:val="-3"/>
          <w:sz w:val="28"/>
          <w:szCs w:val="28"/>
        </w:rPr>
        <w:t>2021</w:t>
      </w:r>
      <w:r w:rsidRPr="00E634A1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E634A1">
        <w:rPr>
          <w:rFonts w:ascii="Times New Roman" w:hAnsi="Times New Roman"/>
          <w:iCs/>
          <w:sz w:val="28"/>
          <w:szCs w:val="28"/>
        </w:rPr>
        <w:tab/>
        <w:t xml:space="preserve">                                       </w:t>
      </w:r>
      <w:r w:rsidRPr="00E634A1">
        <w:rPr>
          <w:rFonts w:ascii="Times New Roman" w:hAnsi="Times New Roman"/>
          <w:sz w:val="28"/>
          <w:szCs w:val="28"/>
        </w:rPr>
        <w:t xml:space="preserve">№ </w:t>
      </w:r>
      <w:r w:rsidR="0040745B">
        <w:rPr>
          <w:rFonts w:ascii="Times New Roman" w:hAnsi="Times New Roman"/>
          <w:sz w:val="28"/>
          <w:szCs w:val="28"/>
        </w:rPr>
        <w:t>145</w:t>
      </w:r>
    </w:p>
    <w:p w:rsidR="008914CA" w:rsidRPr="0068626F" w:rsidRDefault="008914CA" w:rsidP="0068626F">
      <w:pPr>
        <w:pStyle w:val="a3"/>
        <w:contextualSpacing/>
        <w:jc w:val="both"/>
      </w:pPr>
      <w:r w:rsidRPr="0068626F">
        <w:t>п.г.т. Игрим</w:t>
      </w:r>
    </w:p>
    <w:p w:rsidR="008914CA" w:rsidRPr="0068626F" w:rsidRDefault="008914CA" w:rsidP="0068626F">
      <w:pPr>
        <w:pStyle w:val="ConsPlusTitle"/>
        <w:contextualSpacing/>
        <w:jc w:val="both"/>
      </w:pPr>
    </w:p>
    <w:p w:rsidR="00540953" w:rsidRDefault="00E610F0" w:rsidP="00540953">
      <w:pPr>
        <w:tabs>
          <w:tab w:val="left" w:pos="720"/>
          <w:tab w:val="left" w:pos="1080"/>
        </w:tabs>
        <w:spacing w:after="0" w:line="240" w:lineRule="auto"/>
        <w:ind w:right="4253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</w:p>
    <w:p w:rsidR="00F81945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12B8" w:rsidRDefault="009A12B8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12B8" w:rsidRPr="0068626F" w:rsidRDefault="009A12B8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78C1" w:rsidRDefault="00E610F0" w:rsidP="0068626F">
      <w:pPr>
        <w:tabs>
          <w:tab w:val="left" w:pos="720"/>
          <w:tab w:val="left" w:pos="1080"/>
        </w:tabs>
        <w:spacing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В целях </w:t>
      </w:r>
      <w:r w:rsidR="009A12B8">
        <w:rPr>
          <w:rFonts w:ascii="Times New Roman" w:hAnsi="Times New Roman"/>
          <w:sz w:val="28"/>
          <w:szCs w:val="28"/>
        </w:rPr>
        <w:t>приведения в соответствие с действующим законодательством</w:t>
      </w:r>
      <w:r w:rsidRPr="00E610F0">
        <w:rPr>
          <w:rFonts w:ascii="Times New Roman" w:hAnsi="Times New Roman"/>
          <w:sz w:val="28"/>
          <w:szCs w:val="28"/>
        </w:rPr>
        <w:t xml:space="preserve">, руководствуясь Трудовым кодексом Российской Федерации, внести в постановление администрации городского поселения Игрим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</w:t>
      </w:r>
      <w:r w:rsidRPr="00E634A1">
        <w:rPr>
          <w:rFonts w:ascii="Times New Roman" w:hAnsi="Times New Roman"/>
          <w:sz w:val="28"/>
          <w:szCs w:val="28"/>
        </w:rPr>
        <w:t>городского поселения Игрим» (с измен</w:t>
      </w:r>
      <w:r w:rsidR="006819E7" w:rsidRPr="00E634A1">
        <w:rPr>
          <w:rFonts w:ascii="Times New Roman" w:hAnsi="Times New Roman"/>
          <w:sz w:val="28"/>
          <w:szCs w:val="28"/>
        </w:rPr>
        <w:t>ениями, внесенными постановления</w:t>
      </w:r>
      <w:r w:rsidRPr="00E634A1">
        <w:rPr>
          <w:rFonts w:ascii="Times New Roman" w:hAnsi="Times New Roman"/>
          <w:sz w:val="28"/>
          <w:szCs w:val="28"/>
        </w:rPr>
        <w:t>м</w:t>
      </w:r>
      <w:r w:rsidR="006819E7" w:rsidRPr="00E634A1">
        <w:rPr>
          <w:rFonts w:ascii="Times New Roman" w:hAnsi="Times New Roman"/>
          <w:sz w:val="28"/>
          <w:szCs w:val="28"/>
        </w:rPr>
        <w:t>и от 30.10.2019 г. № 165,</w:t>
      </w:r>
      <w:r w:rsidRPr="00E634A1">
        <w:rPr>
          <w:rFonts w:ascii="Times New Roman" w:hAnsi="Times New Roman"/>
          <w:sz w:val="28"/>
          <w:szCs w:val="28"/>
        </w:rPr>
        <w:t xml:space="preserve"> от 12.10.2012 г. № 48, от 19.10.2015 г. №103, от 01.02.2016 г. № 3, от 16.11.2016 №160; от 18.10.2017 №178, от 01.02.2018 № 35; от 28.05.2018 №96) </w:t>
      </w:r>
      <w:r w:rsidR="009A78C1" w:rsidRPr="00E634A1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</w:t>
      </w:r>
      <w:r w:rsidR="009A78C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A78C1" w:rsidRDefault="009A78C1" w:rsidP="0068626F">
      <w:pPr>
        <w:tabs>
          <w:tab w:val="left" w:pos="720"/>
          <w:tab w:val="left" w:pos="1080"/>
        </w:tabs>
        <w:spacing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8C1" w:rsidRPr="009A78C1" w:rsidRDefault="009A78C1" w:rsidP="009A78C1">
      <w:pPr>
        <w:numPr>
          <w:ilvl w:val="0"/>
          <w:numId w:val="11"/>
        </w:numPr>
        <w:tabs>
          <w:tab w:val="num" w:pos="0"/>
          <w:tab w:val="left" w:pos="119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8C1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поселения Игрим </w:t>
      </w:r>
      <w:r w:rsidR="009D5F52" w:rsidRPr="00E610F0">
        <w:rPr>
          <w:rFonts w:ascii="Times New Roman" w:hAnsi="Times New Roman"/>
          <w:sz w:val="28"/>
          <w:szCs w:val="28"/>
        </w:rPr>
        <w:t>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  <w:r w:rsidRPr="009A78C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B2513" w:rsidRDefault="00D40574" w:rsidP="00C72594">
      <w:pPr>
        <w:tabs>
          <w:tab w:val="left" w:pos="720"/>
          <w:tab w:val="left" w:pos="1080"/>
        </w:tabs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1.</w:t>
      </w:r>
      <w:r w:rsidR="009D5F52">
        <w:rPr>
          <w:rFonts w:ascii="Times New Roman" w:hAnsi="Times New Roman"/>
          <w:sz w:val="28"/>
          <w:szCs w:val="28"/>
        </w:rPr>
        <w:t>1.</w:t>
      </w:r>
      <w:r w:rsidR="00E610F0">
        <w:rPr>
          <w:rFonts w:ascii="Times New Roman" w:hAnsi="Times New Roman"/>
          <w:sz w:val="28"/>
          <w:szCs w:val="28"/>
        </w:rPr>
        <w:t xml:space="preserve"> </w:t>
      </w:r>
      <w:r w:rsidR="009D5F52">
        <w:rPr>
          <w:rFonts w:ascii="Times New Roman" w:hAnsi="Times New Roman"/>
          <w:sz w:val="28"/>
          <w:szCs w:val="28"/>
        </w:rPr>
        <w:t xml:space="preserve">Приложение 1 </w:t>
      </w:r>
      <w:r w:rsidR="009D5F52" w:rsidRPr="00E610F0">
        <w:rPr>
          <w:rFonts w:ascii="Times New Roman" w:hAnsi="Times New Roman"/>
          <w:sz w:val="28"/>
          <w:szCs w:val="28"/>
        </w:rPr>
        <w:t>«</w:t>
      </w:r>
      <w:r w:rsidR="009D5F52">
        <w:rPr>
          <w:rFonts w:ascii="Times New Roman" w:hAnsi="Times New Roman"/>
          <w:sz w:val="28"/>
          <w:szCs w:val="28"/>
        </w:rPr>
        <w:t>Положение</w:t>
      </w:r>
      <w:r w:rsidR="009D5F52" w:rsidRPr="00E610F0">
        <w:rPr>
          <w:rFonts w:ascii="Times New Roman" w:hAnsi="Times New Roman"/>
          <w:sz w:val="28"/>
          <w:szCs w:val="28"/>
        </w:rPr>
        <w:t xml:space="preserve"> об оплате труда и социальной защищенности руководителей, специалистов, служащих муниципального казенного учреждения «Хозяйственно</w:t>
      </w:r>
      <w:r w:rsidR="00E634A1">
        <w:rPr>
          <w:rFonts w:ascii="Times New Roman" w:hAnsi="Times New Roman"/>
          <w:sz w:val="28"/>
          <w:szCs w:val="28"/>
        </w:rPr>
        <w:t xml:space="preserve"> </w:t>
      </w:r>
      <w:r w:rsidR="009D5F52" w:rsidRPr="00E610F0">
        <w:rPr>
          <w:rFonts w:ascii="Times New Roman" w:hAnsi="Times New Roman"/>
          <w:sz w:val="28"/>
          <w:szCs w:val="28"/>
        </w:rPr>
        <w:t>- эксплуатационная служба администрации городского поселения Игрим»</w:t>
      </w:r>
      <w:r w:rsidR="009D5F52">
        <w:rPr>
          <w:rFonts w:ascii="Times New Roman" w:hAnsi="Times New Roman"/>
          <w:sz w:val="28"/>
          <w:szCs w:val="28"/>
        </w:rPr>
        <w:t xml:space="preserve"> </w:t>
      </w:r>
      <w:r w:rsidR="00C72594">
        <w:rPr>
          <w:rFonts w:ascii="Times New Roman" w:hAnsi="Times New Roman"/>
          <w:sz w:val="28"/>
          <w:szCs w:val="28"/>
        </w:rPr>
        <w:t xml:space="preserve">изложить в </w:t>
      </w:r>
      <w:r w:rsidR="009D5F52">
        <w:rPr>
          <w:rFonts w:ascii="Times New Roman" w:hAnsi="Times New Roman"/>
          <w:sz w:val="28"/>
          <w:szCs w:val="28"/>
        </w:rPr>
        <w:t xml:space="preserve">новой </w:t>
      </w:r>
      <w:r w:rsidR="00C72594">
        <w:rPr>
          <w:rFonts w:ascii="Times New Roman" w:hAnsi="Times New Roman"/>
          <w:sz w:val="28"/>
          <w:szCs w:val="28"/>
        </w:rPr>
        <w:t xml:space="preserve">редакции </w:t>
      </w:r>
      <w:r w:rsidR="009D5F52">
        <w:rPr>
          <w:rFonts w:ascii="Times New Roman" w:hAnsi="Times New Roman"/>
          <w:sz w:val="28"/>
          <w:szCs w:val="28"/>
        </w:rPr>
        <w:t>согласно приложению 1</w:t>
      </w:r>
      <w:r w:rsidR="00C7259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72594" w:rsidRPr="00C72594" w:rsidRDefault="00C72594" w:rsidP="005A4C90">
      <w:pPr>
        <w:pStyle w:val="aa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594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постановление.</w:t>
      </w:r>
    </w:p>
    <w:p w:rsidR="00C72594" w:rsidRDefault="00C72594" w:rsidP="005A4C90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59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D80CD1">
        <w:rPr>
          <w:rFonts w:ascii="Times New Roman" w:hAnsi="Times New Roman"/>
          <w:color w:val="000000"/>
          <w:sz w:val="28"/>
          <w:szCs w:val="28"/>
        </w:rPr>
        <w:t>с 01 января 2020 года</w:t>
      </w:r>
      <w:r w:rsidRPr="00C72594">
        <w:rPr>
          <w:rFonts w:ascii="Times New Roman" w:hAnsi="Times New Roman"/>
          <w:color w:val="000000"/>
          <w:sz w:val="28"/>
          <w:szCs w:val="28"/>
        </w:rPr>
        <w:t>.</w:t>
      </w:r>
    </w:p>
    <w:p w:rsidR="00E634A1" w:rsidRPr="00C72594" w:rsidRDefault="0063549F" w:rsidP="00E634A1">
      <w:pPr>
        <w:pStyle w:val="aa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Подпункты 4.2</w:t>
      </w:r>
      <w:r w:rsidR="00215471">
        <w:rPr>
          <w:rFonts w:ascii="Times New Roman" w:hAnsi="Times New Roman"/>
          <w:color w:val="000000"/>
          <w:sz w:val="28"/>
          <w:szCs w:val="28"/>
        </w:rPr>
        <w:t>-4.3 пункта 4 Положения вступают в силу с момента подписания.</w:t>
      </w:r>
    </w:p>
    <w:p w:rsidR="00C72594" w:rsidRPr="00C72594" w:rsidRDefault="00C72594" w:rsidP="005A4C90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594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5A4C90"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C72594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на </w:t>
      </w:r>
      <w:r w:rsidR="005A4C90" w:rsidRPr="005A4C90">
        <w:rPr>
          <w:rFonts w:ascii="Times New Roman" w:hAnsi="Times New Roman"/>
          <w:color w:val="000000"/>
          <w:sz w:val="28"/>
          <w:szCs w:val="28"/>
        </w:rPr>
        <w:t xml:space="preserve">начальника экономической службы </w:t>
      </w:r>
      <w:proofErr w:type="spellStart"/>
      <w:r w:rsidR="005A4C90" w:rsidRPr="005A4C90">
        <w:rPr>
          <w:rFonts w:ascii="Times New Roman" w:hAnsi="Times New Roman"/>
          <w:color w:val="000000"/>
          <w:sz w:val="28"/>
          <w:szCs w:val="28"/>
        </w:rPr>
        <w:t>Сорочук</w:t>
      </w:r>
      <w:proofErr w:type="spellEnd"/>
      <w:r w:rsidR="005A4C90" w:rsidRPr="005A4C90">
        <w:rPr>
          <w:rFonts w:ascii="Times New Roman" w:hAnsi="Times New Roman"/>
          <w:color w:val="000000"/>
          <w:sz w:val="28"/>
          <w:szCs w:val="28"/>
        </w:rPr>
        <w:t xml:space="preserve"> Л.А., ведущего специалиста администрации по кадровой работе Сафину К.Ю., и главного бухгалтера Мельничук </w:t>
      </w:r>
      <w:proofErr w:type="gramStart"/>
      <w:r w:rsidR="005A4C90" w:rsidRPr="005A4C90">
        <w:rPr>
          <w:rFonts w:ascii="Times New Roman" w:hAnsi="Times New Roman"/>
          <w:color w:val="000000"/>
          <w:sz w:val="28"/>
          <w:szCs w:val="28"/>
        </w:rPr>
        <w:t>И.М.</w:t>
      </w:r>
      <w:r w:rsidRPr="00C7259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8626F" w:rsidRPr="0068626F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68626F" w:rsidRDefault="005A4C90" w:rsidP="00C72594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68626F" w:rsidRPr="0068626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C72594">
        <w:rPr>
          <w:rFonts w:ascii="Times New Roman" w:hAnsi="Times New Roman"/>
          <w:color w:val="000000"/>
          <w:sz w:val="28"/>
          <w:szCs w:val="28"/>
        </w:rPr>
        <w:tab/>
      </w:r>
      <w:r w:rsidR="0068626F" w:rsidRPr="0068626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Т.</w:t>
      </w:r>
      <w:r w:rsidR="00C72594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Грудо</w:t>
      </w:r>
      <w:proofErr w:type="spellEnd"/>
    </w:p>
    <w:p w:rsidR="00CD233F" w:rsidRDefault="00CD23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72594" w:rsidRPr="0068626F" w:rsidRDefault="00C72594" w:rsidP="00C72594">
      <w:pPr>
        <w:pStyle w:val="8"/>
        <w:ind w:left="623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lastRenderedPageBreak/>
        <w:t>Приложение</w:t>
      </w:r>
      <w:r w:rsidR="0089509D">
        <w:rPr>
          <w:sz w:val="22"/>
          <w:szCs w:val="22"/>
        </w:rPr>
        <w:t xml:space="preserve"> 1</w:t>
      </w:r>
      <w:r w:rsidRPr="0068626F">
        <w:rPr>
          <w:sz w:val="22"/>
          <w:szCs w:val="22"/>
        </w:rPr>
        <w:t xml:space="preserve"> </w:t>
      </w:r>
    </w:p>
    <w:p w:rsidR="005A4C90" w:rsidRDefault="00C72594" w:rsidP="005A4C90">
      <w:pPr>
        <w:pStyle w:val="8"/>
        <w:ind w:left="538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="005A4C90">
        <w:rPr>
          <w:sz w:val="22"/>
          <w:szCs w:val="22"/>
        </w:rPr>
        <w:t xml:space="preserve">остановлению </w:t>
      </w:r>
    </w:p>
    <w:p w:rsidR="00C72594" w:rsidRPr="005A4C90" w:rsidRDefault="00C72594" w:rsidP="005A4C90">
      <w:pPr>
        <w:pStyle w:val="8"/>
        <w:ind w:left="5103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>администрации</w:t>
      </w:r>
      <w:r w:rsidR="005A4C90">
        <w:rPr>
          <w:sz w:val="22"/>
          <w:szCs w:val="22"/>
        </w:rPr>
        <w:t xml:space="preserve"> городского </w:t>
      </w:r>
      <w:r w:rsidRPr="005A4C90">
        <w:rPr>
          <w:sz w:val="22"/>
          <w:szCs w:val="22"/>
        </w:rPr>
        <w:t>поселения Игрим</w:t>
      </w:r>
      <w:r w:rsidRPr="0068626F">
        <w:t xml:space="preserve"> </w:t>
      </w:r>
    </w:p>
    <w:p w:rsidR="00C72594" w:rsidRDefault="00C72594" w:rsidP="00C72594">
      <w:pPr>
        <w:spacing w:after="0" w:line="240" w:lineRule="auto"/>
        <w:ind w:left="5245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 xml:space="preserve">от </w:t>
      </w:r>
      <w:r w:rsidR="0040745B">
        <w:rPr>
          <w:rFonts w:ascii="Times New Roman" w:hAnsi="Times New Roman"/>
        </w:rPr>
        <w:t>28.09.</w:t>
      </w:r>
      <w:bookmarkStart w:id="0" w:name="_GoBack"/>
      <w:bookmarkEnd w:id="0"/>
      <w:r w:rsidR="005A4C90">
        <w:rPr>
          <w:rFonts w:ascii="Times New Roman" w:hAnsi="Times New Roman"/>
        </w:rPr>
        <w:t>2021</w:t>
      </w:r>
      <w:r w:rsidRPr="0068626F">
        <w:rPr>
          <w:rFonts w:ascii="Times New Roman" w:hAnsi="Times New Roman"/>
        </w:rPr>
        <w:t xml:space="preserve"> г.№ </w:t>
      </w:r>
      <w:r w:rsidR="0040745B">
        <w:rPr>
          <w:rFonts w:ascii="Times New Roman" w:hAnsi="Times New Roman"/>
        </w:rPr>
        <w:t>145</w:t>
      </w:r>
    </w:p>
    <w:p w:rsidR="00C72594" w:rsidRPr="00C72594" w:rsidRDefault="00C72594" w:rsidP="00C72594">
      <w:pPr>
        <w:spacing w:after="0" w:line="240" w:lineRule="auto"/>
        <w:ind w:left="6237"/>
        <w:contextualSpacing/>
        <w:jc w:val="right"/>
        <w:rPr>
          <w:rFonts w:ascii="Times New Roman" w:hAnsi="Times New Roman"/>
        </w:rPr>
      </w:pPr>
    </w:p>
    <w:p w:rsidR="0068626F" w:rsidRPr="0068626F" w:rsidRDefault="0068626F" w:rsidP="00E610F0">
      <w:pPr>
        <w:pStyle w:val="8"/>
        <w:ind w:left="623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>Приложение</w:t>
      </w:r>
      <w:r w:rsidR="0089509D">
        <w:rPr>
          <w:sz w:val="22"/>
          <w:szCs w:val="22"/>
        </w:rPr>
        <w:t xml:space="preserve"> 1</w:t>
      </w:r>
      <w:r w:rsidRPr="0068626F">
        <w:rPr>
          <w:sz w:val="22"/>
          <w:szCs w:val="22"/>
        </w:rPr>
        <w:t xml:space="preserve"> </w:t>
      </w:r>
    </w:p>
    <w:p w:rsidR="00550C04" w:rsidRDefault="0068626F" w:rsidP="00550C04">
      <w:pPr>
        <w:pStyle w:val="8"/>
        <w:ind w:left="4962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 xml:space="preserve">к </w:t>
      </w:r>
      <w:r w:rsidR="00C72594">
        <w:rPr>
          <w:sz w:val="22"/>
          <w:szCs w:val="22"/>
        </w:rPr>
        <w:t>п</w:t>
      </w:r>
      <w:r w:rsidRPr="0068626F">
        <w:rPr>
          <w:sz w:val="22"/>
          <w:szCs w:val="22"/>
        </w:rPr>
        <w:t xml:space="preserve">остановлению </w:t>
      </w:r>
    </w:p>
    <w:p w:rsidR="0068626F" w:rsidRPr="0068626F" w:rsidRDefault="0068626F" w:rsidP="00550C04">
      <w:pPr>
        <w:pStyle w:val="8"/>
        <w:ind w:left="4962"/>
        <w:contextualSpacing/>
        <w:jc w:val="right"/>
      </w:pPr>
      <w:r w:rsidRPr="0068626F">
        <w:rPr>
          <w:sz w:val="22"/>
          <w:szCs w:val="22"/>
        </w:rPr>
        <w:t xml:space="preserve">администрации </w:t>
      </w:r>
      <w:r w:rsidRPr="00550C04">
        <w:rPr>
          <w:sz w:val="22"/>
          <w:szCs w:val="22"/>
        </w:rPr>
        <w:t>городского поселения Игрим</w:t>
      </w:r>
      <w:r w:rsidRPr="0068626F">
        <w:t xml:space="preserve"> </w:t>
      </w:r>
    </w:p>
    <w:p w:rsidR="0068626F" w:rsidRPr="0068626F" w:rsidRDefault="0068626F" w:rsidP="0068626F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 xml:space="preserve">от </w:t>
      </w:r>
      <w:r w:rsidR="00C72594">
        <w:rPr>
          <w:rFonts w:ascii="Times New Roman" w:hAnsi="Times New Roman"/>
        </w:rPr>
        <w:t>20.12.2011</w:t>
      </w:r>
      <w:r w:rsidRPr="0068626F">
        <w:rPr>
          <w:rFonts w:ascii="Times New Roman" w:hAnsi="Times New Roman"/>
        </w:rPr>
        <w:t xml:space="preserve"> г.  № </w:t>
      </w:r>
      <w:r w:rsidR="00C72594">
        <w:rPr>
          <w:rFonts w:ascii="Times New Roman" w:hAnsi="Times New Roman"/>
        </w:rPr>
        <w:t>50</w:t>
      </w:r>
    </w:p>
    <w:p w:rsidR="0068626F" w:rsidRPr="0068626F" w:rsidRDefault="0068626F" w:rsidP="0068626F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68626F" w:rsidRPr="0068626F" w:rsidRDefault="0068626F" w:rsidP="004C00CB">
      <w:pPr>
        <w:pStyle w:val="a5"/>
        <w:ind w:right="-2" w:firstLine="0"/>
        <w:contextualSpacing/>
        <w:rPr>
          <w:sz w:val="22"/>
          <w:szCs w:val="22"/>
        </w:rPr>
      </w:pPr>
    </w:p>
    <w:p w:rsidR="0068626F" w:rsidRPr="00E610F0" w:rsidRDefault="00E610F0" w:rsidP="004C00CB">
      <w:pPr>
        <w:tabs>
          <w:tab w:val="left" w:pos="720"/>
          <w:tab w:val="left" w:pos="1080"/>
        </w:tabs>
        <w:spacing w:line="240" w:lineRule="auto"/>
        <w:ind w:right="-2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ПОЛОЖЕНИЕ</w:t>
      </w:r>
    </w:p>
    <w:p w:rsidR="0068626F" w:rsidRPr="00E610F0" w:rsidRDefault="00E610F0" w:rsidP="004C00CB">
      <w:pPr>
        <w:tabs>
          <w:tab w:val="left" w:pos="720"/>
          <w:tab w:val="left" w:pos="1080"/>
        </w:tabs>
        <w:spacing w:line="240" w:lineRule="auto"/>
        <w:ind w:right="-2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4C00CB">
      <w:pPr>
        <w:pStyle w:val="aa"/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Общие положения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 xml:space="preserve">  Действие Положения об оплате труда и социальной защищенности руководителей, специалистов, служащих муниципального</w:t>
      </w:r>
      <w:r w:rsidR="00847AD6" w:rsidRPr="00E610F0">
        <w:rPr>
          <w:rFonts w:ascii="Times New Roman" w:hAnsi="Times New Roman"/>
          <w:sz w:val="24"/>
          <w:szCs w:val="24"/>
        </w:rPr>
        <w:t xml:space="preserve"> казенного</w:t>
      </w:r>
      <w:r w:rsidRPr="00E610F0">
        <w:rPr>
          <w:rFonts w:ascii="Times New Roman" w:hAnsi="Times New Roman"/>
          <w:sz w:val="24"/>
          <w:szCs w:val="24"/>
        </w:rPr>
        <w:t xml:space="preserve"> учреждения «Хозяйственно-эксплуатационная служба администрации городского поселения Игрим» распространяется на руководителей, специалистов, служащих муниципального</w:t>
      </w:r>
      <w:r w:rsidR="00847AD6" w:rsidRPr="00E610F0">
        <w:rPr>
          <w:rFonts w:ascii="Times New Roman" w:hAnsi="Times New Roman"/>
          <w:sz w:val="24"/>
          <w:szCs w:val="24"/>
        </w:rPr>
        <w:t xml:space="preserve"> казенного</w:t>
      </w:r>
      <w:r w:rsidRPr="00E610F0">
        <w:rPr>
          <w:rFonts w:ascii="Times New Roman" w:hAnsi="Times New Roman"/>
          <w:sz w:val="24"/>
          <w:szCs w:val="24"/>
        </w:rPr>
        <w:t xml:space="preserve"> учреждения «Хозяйственно-эксплуатационная служба администрации городского поселения Игрим», заработная плата которых финансируется из бюджета поселения, за исключением работников, находящихся в отпуске по уходу за ребенком.</w:t>
      </w:r>
    </w:p>
    <w:p w:rsidR="0068626F" w:rsidRPr="00E610F0" w:rsidRDefault="0068626F" w:rsidP="004C00CB">
      <w:pPr>
        <w:pStyle w:val="aa"/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Оплата труда</w:t>
      </w:r>
    </w:p>
    <w:p w:rsidR="00110EB2" w:rsidRPr="00110EB2" w:rsidRDefault="0068626F" w:rsidP="004C00CB">
      <w:pPr>
        <w:pStyle w:val="aa"/>
        <w:numPr>
          <w:ilvl w:val="1"/>
          <w:numId w:val="9"/>
        </w:numPr>
        <w:tabs>
          <w:tab w:val="left" w:pos="720"/>
          <w:tab w:val="left" w:pos="1080"/>
        </w:tabs>
        <w:spacing w:after="0" w:line="240" w:lineRule="auto"/>
        <w:ind w:left="1077" w:right="-2" w:hanging="357"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Оплата труда работников состоит из:</w:t>
      </w:r>
    </w:p>
    <w:p w:rsidR="0068626F" w:rsidRPr="00E610F0" w:rsidRDefault="0068626F" w:rsidP="004C00CB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должностного оклада;</w:t>
      </w:r>
    </w:p>
    <w:p w:rsidR="0068626F" w:rsidRPr="00E610F0" w:rsidRDefault="003B1D69" w:rsidP="004C00CB">
      <w:pPr>
        <w:tabs>
          <w:tab w:val="left" w:pos="72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8626F" w:rsidRPr="00E610F0">
        <w:rPr>
          <w:rFonts w:ascii="Times New Roman" w:hAnsi="Times New Roman"/>
          <w:sz w:val="24"/>
          <w:szCs w:val="24"/>
        </w:rPr>
        <w:t>) ежемесячной процентной надбавки за работу в районах Крайнего Севера и приравненных к ним местностях;</w:t>
      </w:r>
    </w:p>
    <w:p w:rsidR="0068626F" w:rsidRPr="00E610F0" w:rsidRDefault="003B1D69" w:rsidP="004C00CB">
      <w:pPr>
        <w:tabs>
          <w:tab w:val="left" w:pos="72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68626F" w:rsidRPr="00E610F0">
        <w:rPr>
          <w:rFonts w:ascii="Times New Roman" w:hAnsi="Times New Roman"/>
          <w:sz w:val="24"/>
          <w:szCs w:val="24"/>
        </w:rPr>
        <w:t>) районного коэффициента к заработной плате за работу в районах Крайнего Севера и приравненных к ним местностях;</w:t>
      </w:r>
    </w:p>
    <w:p w:rsidR="0068626F" w:rsidRPr="00E610F0" w:rsidRDefault="00550C04" w:rsidP="004C00CB">
      <w:pPr>
        <w:tabs>
          <w:tab w:val="left" w:pos="720"/>
        </w:tabs>
        <w:spacing w:after="0" w:line="240" w:lineRule="auto"/>
        <w:ind w:left="720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3B1D69">
        <w:rPr>
          <w:rFonts w:ascii="Times New Roman" w:hAnsi="Times New Roman"/>
          <w:sz w:val="24"/>
          <w:szCs w:val="24"/>
        </w:rPr>
        <w:t xml:space="preserve"> </w:t>
      </w:r>
      <w:r w:rsidR="0068626F" w:rsidRPr="00E610F0">
        <w:rPr>
          <w:rFonts w:ascii="Times New Roman" w:hAnsi="Times New Roman"/>
          <w:sz w:val="24"/>
          <w:szCs w:val="24"/>
        </w:rPr>
        <w:t>премии по результатам работы за месяц;</w:t>
      </w:r>
    </w:p>
    <w:p w:rsidR="0068626F" w:rsidRPr="00E610F0" w:rsidRDefault="003B1D69" w:rsidP="004C00CB">
      <w:pPr>
        <w:tabs>
          <w:tab w:val="left" w:pos="72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5) </w:t>
      </w:r>
      <w:r w:rsidR="0068626F" w:rsidRPr="00E610F0">
        <w:rPr>
          <w:rFonts w:ascii="Times New Roman" w:hAnsi="Times New Roman"/>
          <w:sz w:val="24"/>
          <w:szCs w:val="24"/>
        </w:rPr>
        <w:t xml:space="preserve"> премии за выполнение особо важных и сложных заданий, юбилейным датам и праздничным дням;</w:t>
      </w:r>
    </w:p>
    <w:p w:rsidR="0068626F" w:rsidRPr="00E610F0" w:rsidRDefault="0068626F" w:rsidP="004C00CB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единовременной выплаты к отпуску;</w:t>
      </w:r>
    </w:p>
    <w:p w:rsidR="0068626F" w:rsidRPr="00E610F0" w:rsidRDefault="0068626F" w:rsidP="004C00CB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премии по результатам работы за год;</w:t>
      </w:r>
    </w:p>
    <w:p w:rsidR="0068626F" w:rsidRPr="00E610F0" w:rsidRDefault="0068626F" w:rsidP="004C00CB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2"/>
        <w:contextualSpacing/>
        <w:jc w:val="both"/>
        <w:rPr>
          <w:rStyle w:val="a7"/>
          <w:sz w:val="24"/>
        </w:rPr>
      </w:pPr>
      <w:r w:rsidRPr="00E610F0">
        <w:rPr>
          <w:rStyle w:val="a7"/>
          <w:sz w:val="24"/>
        </w:rPr>
        <w:t>д</w:t>
      </w:r>
      <w:r w:rsidR="00946462" w:rsidRPr="00E610F0">
        <w:rPr>
          <w:rStyle w:val="a7"/>
          <w:sz w:val="24"/>
        </w:rPr>
        <w:t>оплаты за работу в ночное время</w:t>
      </w:r>
    </w:p>
    <w:p w:rsidR="00946462" w:rsidRDefault="00946462" w:rsidP="004C00CB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2"/>
        <w:contextualSpacing/>
        <w:jc w:val="both"/>
        <w:rPr>
          <w:rStyle w:val="a7"/>
          <w:sz w:val="24"/>
        </w:rPr>
      </w:pPr>
      <w:r w:rsidRPr="00E610F0">
        <w:rPr>
          <w:rStyle w:val="a7"/>
          <w:sz w:val="24"/>
        </w:rPr>
        <w:t>доплата за классность;</w:t>
      </w:r>
    </w:p>
    <w:p w:rsidR="002E7016" w:rsidRDefault="00946462" w:rsidP="004C00CB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2"/>
        <w:contextualSpacing/>
        <w:jc w:val="both"/>
        <w:rPr>
          <w:rStyle w:val="a7"/>
          <w:sz w:val="24"/>
        </w:rPr>
      </w:pPr>
      <w:r w:rsidRPr="00550C04">
        <w:rPr>
          <w:rStyle w:val="a7"/>
          <w:sz w:val="24"/>
        </w:rPr>
        <w:t>доплата за выполнение слесарных работ</w:t>
      </w:r>
      <w:r w:rsidR="002E7016">
        <w:rPr>
          <w:rStyle w:val="a7"/>
          <w:sz w:val="24"/>
        </w:rPr>
        <w:t>;</w:t>
      </w:r>
    </w:p>
    <w:p w:rsidR="00946462" w:rsidRPr="00550C04" w:rsidRDefault="002E7016" w:rsidP="004C00CB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2"/>
        <w:contextualSpacing/>
        <w:jc w:val="both"/>
        <w:rPr>
          <w:rStyle w:val="a7"/>
          <w:sz w:val="24"/>
        </w:rPr>
      </w:pPr>
      <w:r>
        <w:rPr>
          <w:rStyle w:val="a7"/>
          <w:sz w:val="24"/>
        </w:rPr>
        <w:t>иных выплат в соответствии с законодательством о труде</w:t>
      </w:r>
      <w:r w:rsidR="00946462" w:rsidRPr="00550C04">
        <w:rPr>
          <w:rStyle w:val="a7"/>
          <w:sz w:val="24"/>
        </w:rPr>
        <w:t>.</w:t>
      </w:r>
    </w:p>
    <w:p w:rsidR="00550C04" w:rsidRDefault="00550C04" w:rsidP="004C00CB">
      <w:pPr>
        <w:tabs>
          <w:tab w:val="left" w:pos="720"/>
        </w:tabs>
        <w:spacing w:after="0" w:line="240" w:lineRule="auto"/>
        <w:ind w:left="1080" w:right="-2"/>
        <w:contextualSpacing/>
        <w:jc w:val="both"/>
        <w:rPr>
          <w:rStyle w:val="a7"/>
          <w:sz w:val="24"/>
        </w:rPr>
      </w:pPr>
    </w:p>
    <w:p w:rsidR="00550C04" w:rsidRPr="00832820" w:rsidRDefault="00832820" w:rsidP="00832820">
      <w:pPr>
        <w:pStyle w:val="aa"/>
        <w:numPr>
          <w:ilvl w:val="1"/>
          <w:numId w:val="9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0EB2" w:rsidRPr="00832820">
        <w:rPr>
          <w:rFonts w:ascii="Times New Roman" w:hAnsi="Times New Roman"/>
          <w:sz w:val="24"/>
          <w:szCs w:val="24"/>
        </w:rPr>
        <w:t xml:space="preserve">Месячный фонд оплаты труда </w:t>
      </w:r>
      <w:r w:rsidR="00550C04" w:rsidRPr="00832820">
        <w:rPr>
          <w:rFonts w:ascii="Times New Roman" w:hAnsi="Times New Roman"/>
          <w:sz w:val="24"/>
          <w:szCs w:val="24"/>
        </w:rPr>
        <w:t>состоит из:</w:t>
      </w:r>
    </w:p>
    <w:p w:rsidR="00110EB2" w:rsidRDefault="00110EB2" w:rsidP="004C00CB">
      <w:pPr>
        <w:numPr>
          <w:ilvl w:val="0"/>
          <w:numId w:val="13"/>
        </w:numPr>
        <w:tabs>
          <w:tab w:val="clear" w:pos="1080"/>
          <w:tab w:val="left" w:pos="720"/>
          <w:tab w:val="num" w:pos="1134"/>
        </w:tabs>
        <w:spacing w:after="0" w:line="240" w:lineRule="auto"/>
        <w:ind w:left="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должностного оклада;</w:t>
      </w:r>
    </w:p>
    <w:p w:rsidR="00110EB2" w:rsidRDefault="00082A63" w:rsidP="004C00CB">
      <w:pPr>
        <w:numPr>
          <w:ilvl w:val="0"/>
          <w:numId w:val="13"/>
        </w:numPr>
        <w:tabs>
          <w:tab w:val="clear" w:pos="1080"/>
          <w:tab w:val="left" w:pos="720"/>
          <w:tab w:val="num" w:pos="1134"/>
        </w:tabs>
        <w:spacing w:after="0" w:line="240" w:lineRule="auto"/>
        <w:ind w:left="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ежемесячной процентной надбавки за работу в районах Крайнего Севера и приравненных к ним местностях;</w:t>
      </w:r>
    </w:p>
    <w:p w:rsidR="00082A63" w:rsidRDefault="00082A63" w:rsidP="004C00CB">
      <w:pPr>
        <w:numPr>
          <w:ilvl w:val="0"/>
          <w:numId w:val="13"/>
        </w:numPr>
        <w:tabs>
          <w:tab w:val="clear" w:pos="1080"/>
          <w:tab w:val="left" w:pos="720"/>
          <w:tab w:val="num" w:pos="1134"/>
        </w:tabs>
        <w:spacing w:after="0" w:line="240" w:lineRule="auto"/>
        <w:ind w:left="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районного коэффициента к заработной плате за работу в районах Крайнего Севера и приравненных к ним местностях;</w:t>
      </w:r>
    </w:p>
    <w:p w:rsidR="00082A63" w:rsidRDefault="00082A63" w:rsidP="004C00CB">
      <w:pPr>
        <w:numPr>
          <w:ilvl w:val="0"/>
          <w:numId w:val="13"/>
        </w:numPr>
        <w:tabs>
          <w:tab w:val="clear" w:pos="1080"/>
          <w:tab w:val="left" w:pos="720"/>
          <w:tab w:val="num" w:pos="1134"/>
        </w:tabs>
        <w:spacing w:after="0" w:line="240" w:lineRule="auto"/>
        <w:ind w:left="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премии по результатам работы за месяц;</w:t>
      </w:r>
    </w:p>
    <w:p w:rsidR="00082A63" w:rsidRPr="00110EB2" w:rsidRDefault="00082A63" w:rsidP="004C00CB">
      <w:pPr>
        <w:numPr>
          <w:ilvl w:val="0"/>
          <w:numId w:val="13"/>
        </w:numPr>
        <w:tabs>
          <w:tab w:val="clear" w:pos="1080"/>
          <w:tab w:val="left" w:pos="720"/>
          <w:tab w:val="num" w:pos="1134"/>
        </w:tabs>
        <w:spacing w:after="0" w:line="240" w:lineRule="auto"/>
        <w:ind w:left="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доплаты за работу в ночное время</w:t>
      </w:r>
      <w:r>
        <w:rPr>
          <w:rFonts w:ascii="Times New Roman" w:hAnsi="Times New Roman"/>
          <w:sz w:val="24"/>
          <w:szCs w:val="24"/>
        </w:rPr>
        <w:t>;</w:t>
      </w:r>
    </w:p>
    <w:p w:rsidR="00082A63" w:rsidRDefault="00082A63" w:rsidP="004C00CB">
      <w:pPr>
        <w:pStyle w:val="aa"/>
        <w:numPr>
          <w:ilvl w:val="0"/>
          <w:numId w:val="13"/>
        </w:numPr>
        <w:tabs>
          <w:tab w:val="clear" w:pos="1080"/>
          <w:tab w:val="left" w:pos="720"/>
          <w:tab w:val="num" w:pos="1134"/>
        </w:tabs>
        <w:spacing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доплата за классность;</w:t>
      </w:r>
    </w:p>
    <w:p w:rsidR="002E7016" w:rsidRDefault="00082A63" w:rsidP="004C00CB">
      <w:pPr>
        <w:pStyle w:val="aa"/>
        <w:numPr>
          <w:ilvl w:val="0"/>
          <w:numId w:val="13"/>
        </w:numPr>
        <w:tabs>
          <w:tab w:val="clear" w:pos="1080"/>
          <w:tab w:val="left" w:pos="720"/>
          <w:tab w:val="num" w:pos="1134"/>
        </w:tabs>
        <w:spacing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 w:rsidRPr="00110EB2">
        <w:rPr>
          <w:rFonts w:ascii="Times New Roman" w:hAnsi="Times New Roman"/>
          <w:sz w:val="24"/>
          <w:szCs w:val="24"/>
        </w:rPr>
        <w:t>доплата за выполнение слесарных работ</w:t>
      </w:r>
      <w:r w:rsidR="00215471">
        <w:rPr>
          <w:rFonts w:ascii="Times New Roman" w:hAnsi="Times New Roman"/>
          <w:sz w:val="24"/>
          <w:szCs w:val="24"/>
        </w:rPr>
        <w:t>.</w:t>
      </w:r>
    </w:p>
    <w:p w:rsidR="00082A63" w:rsidRPr="00082A63" w:rsidRDefault="00082A63" w:rsidP="004C00CB">
      <w:pPr>
        <w:tabs>
          <w:tab w:val="left" w:pos="720"/>
        </w:tabs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4C00CB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Должностные оклады</w:t>
      </w:r>
    </w:p>
    <w:p w:rsidR="0068626F" w:rsidRPr="00E610F0" w:rsidRDefault="0068626F" w:rsidP="004C00CB">
      <w:pPr>
        <w:tabs>
          <w:tab w:val="left" w:pos="720"/>
          <w:tab w:val="left" w:pos="113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082A63">
        <w:rPr>
          <w:rFonts w:ascii="Times New Roman" w:hAnsi="Times New Roman"/>
          <w:sz w:val="24"/>
          <w:szCs w:val="24"/>
        </w:rPr>
        <w:t xml:space="preserve">3.1. </w:t>
      </w:r>
      <w:r w:rsidRPr="00E610F0">
        <w:rPr>
          <w:rFonts w:ascii="Times New Roman" w:hAnsi="Times New Roman"/>
          <w:sz w:val="24"/>
          <w:szCs w:val="24"/>
        </w:rPr>
        <w:t xml:space="preserve">Размер должностных окладов для работников устанавливается в соответствии с </w:t>
      </w:r>
      <w:r w:rsidRPr="00832820">
        <w:rPr>
          <w:rFonts w:ascii="Times New Roman" w:hAnsi="Times New Roman"/>
          <w:sz w:val="24"/>
          <w:szCs w:val="24"/>
        </w:rPr>
        <w:t xml:space="preserve">таблицей 1 настоящего </w:t>
      </w:r>
      <w:r w:rsidR="0089509D" w:rsidRPr="00832820">
        <w:rPr>
          <w:rFonts w:ascii="Times New Roman" w:hAnsi="Times New Roman"/>
          <w:sz w:val="24"/>
          <w:szCs w:val="24"/>
        </w:rPr>
        <w:t>П</w:t>
      </w:r>
      <w:r w:rsidR="002E7016" w:rsidRPr="00832820">
        <w:rPr>
          <w:rFonts w:ascii="Times New Roman" w:hAnsi="Times New Roman"/>
          <w:sz w:val="24"/>
          <w:szCs w:val="24"/>
        </w:rPr>
        <w:t>оложения</w:t>
      </w:r>
      <w:r w:rsidRPr="00E610F0">
        <w:rPr>
          <w:rFonts w:ascii="Times New Roman" w:hAnsi="Times New Roman"/>
          <w:sz w:val="24"/>
          <w:szCs w:val="24"/>
        </w:rPr>
        <w:t>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082A63">
        <w:rPr>
          <w:rFonts w:ascii="Times New Roman" w:hAnsi="Times New Roman"/>
          <w:sz w:val="24"/>
          <w:szCs w:val="24"/>
        </w:rPr>
        <w:t xml:space="preserve">3.2. </w:t>
      </w:r>
      <w:r w:rsidRPr="00E610F0">
        <w:rPr>
          <w:rFonts w:ascii="Times New Roman" w:hAnsi="Times New Roman"/>
          <w:sz w:val="24"/>
          <w:szCs w:val="24"/>
        </w:rPr>
        <w:t>Размер должностных окладов для работников учреждения устанавливает руководитель учреждения по согласованию с главой поселения.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082A63">
        <w:rPr>
          <w:rFonts w:ascii="Times New Roman" w:hAnsi="Times New Roman"/>
          <w:sz w:val="24"/>
          <w:szCs w:val="24"/>
        </w:rPr>
        <w:t xml:space="preserve">3.3. </w:t>
      </w:r>
      <w:r w:rsidRPr="00E610F0">
        <w:rPr>
          <w:rFonts w:ascii="Times New Roman" w:hAnsi="Times New Roman"/>
          <w:sz w:val="24"/>
          <w:szCs w:val="24"/>
        </w:rPr>
        <w:t>Размер должностного оклада руководителя устанавливает глава поселения.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4C00CB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Ежемесячные надбавки</w:t>
      </w:r>
    </w:p>
    <w:p w:rsidR="0068626F" w:rsidRPr="00217C2F" w:rsidRDefault="00946462" w:rsidP="004C00CB">
      <w:pPr>
        <w:pStyle w:val="aa"/>
        <w:numPr>
          <w:ilvl w:val="1"/>
          <w:numId w:val="10"/>
        </w:numPr>
        <w:tabs>
          <w:tab w:val="left" w:pos="720"/>
          <w:tab w:val="left" w:pos="1134"/>
        </w:tabs>
        <w:spacing w:line="240" w:lineRule="auto"/>
        <w:ind w:left="0" w:right="-2" w:firstLine="684"/>
        <w:jc w:val="both"/>
        <w:rPr>
          <w:rFonts w:ascii="Times New Roman" w:hAnsi="Times New Roman"/>
          <w:sz w:val="24"/>
          <w:szCs w:val="24"/>
        </w:rPr>
      </w:pPr>
      <w:r w:rsidRPr="00217C2F">
        <w:rPr>
          <w:rFonts w:ascii="Times New Roman" w:hAnsi="Times New Roman"/>
          <w:sz w:val="24"/>
          <w:szCs w:val="24"/>
        </w:rPr>
        <w:t>За работу в районах Крайнего Севера и приравненных к ним местностях работникам выплачивается районный коэффициент в размере 70 процентов к заработной плате и процентная надбавка к заработной плате за стаж работы в данных районах или местностях в размере до 80 процентов.</w:t>
      </w:r>
    </w:p>
    <w:p w:rsidR="00217C2F" w:rsidRDefault="00217C2F" w:rsidP="004C00CB">
      <w:pPr>
        <w:pStyle w:val="aa"/>
        <w:numPr>
          <w:ilvl w:val="1"/>
          <w:numId w:val="10"/>
        </w:numPr>
        <w:tabs>
          <w:tab w:val="left" w:pos="720"/>
          <w:tab w:val="left" w:pos="1134"/>
        </w:tabs>
        <w:spacing w:line="240" w:lineRule="auto"/>
        <w:ind w:left="0" w:right="-2"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Лицам в возрасте до 35 лет включительно, прожившим в районах Крайнего Севера и приравненных к ним местностях в совокупности не менее 5 лет, процентная надбавка к заработной плате выплачивается в полном размере с первого </w:t>
      </w:r>
      <w:r w:rsidR="008B6440">
        <w:rPr>
          <w:rFonts w:ascii="Times New Roman" w:hAnsi="Times New Roman"/>
          <w:sz w:val="24"/>
          <w:szCs w:val="24"/>
        </w:rPr>
        <w:t xml:space="preserve">дня работы в </w:t>
      </w:r>
      <w:r w:rsidR="00662382">
        <w:rPr>
          <w:rFonts w:ascii="Times New Roman" w:hAnsi="Times New Roman"/>
          <w:sz w:val="24"/>
          <w:szCs w:val="24"/>
        </w:rPr>
        <w:t>учреждении, в</w:t>
      </w:r>
      <w:r w:rsidR="00DB6675">
        <w:rPr>
          <w:rFonts w:ascii="Times New Roman" w:hAnsi="Times New Roman"/>
          <w:sz w:val="24"/>
          <w:szCs w:val="24"/>
        </w:rPr>
        <w:t xml:space="preserve"> соответствии с законом Ханты-Мансийского автономного округа –Югры от 9 декабря 2004 года № 76-оз «О гарантиях и компенсациях для лиц, работающих в</w:t>
      </w:r>
      <w:r w:rsidR="00DB6675" w:rsidRPr="00DB6675">
        <w:rPr>
          <w:rFonts w:ascii="Times New Roman" w:hAnsi="Times New Roman"/>
          <w:sz w:val="24"/>
          <w:szCs w:val="24"/>
        </w:rPr>
        <w:t xml:space="preserve"> </w:t>
      </w:r>
      <w:r w:rsidR="00DB6675">
        <w:rPr>
          <w:rFonts w:ascii="Times New Roman" w:hAnsi="Times New Roman"/>
          <w:sz w:val="24"/>
          <w:szCs w:val="24"/>
        </w:rPr>
        <w:t>Ханты-Мансийском автономном округе –</w:t>
      </w:r>
      <w:r w:rsidR="00662382">
        <w:rPr>
          <w:rFonts w:ascii="Times New Roman" w:hAnsi="Times New Roman"/>
          <w:sz w:val="24"/>
          <w:szCs w:val="24"/>
        </w:rPr>
        <w:t xml:space="preserve"> </w:t>
      </w:r>
      <w:r w:rsidR="00DB6675">
        <w:rPr>
          <w:rFonts w:ascii="Times New Roman" w:hAnsi="Times New Roman"/>
          <w:sz w:val="24"/>
          <w:szCs w:val="24"/>
        </w:rPr>
        <w:t>Югре, работающих в государственных органах и государственных учреждениях Ханты-Мансийского автономного округа –Югры».</w:t>
      </w:r>
    </w:p>
    <w:p w:rsidR="00662382" w:rsidRDefault="00DB6675" w:rsidP="004C00CB">
      <w:pPr>
        <w:pStyle w:val="aa"/>
        <w:numPr>
          <w:ilvl w:val="1"/>
          <w:numId w:val="10"/>
        </w:numPr>
        <w:tabs>
          <w:tab w:val="left" w:pos="720"/>
          <w:tab w:val="left" w:pos="1418"/>
        </w:tabs>
        <w:spacing w:line="240" w:lineRule="auto"/>
        <w:ind w:left="0" w:right="-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Лицам в возрасте до 35 лет, прожившим</w:t>
      </w:r>
      <w:r w:rsidRPr="00DB6675">
        <w:rPr>
          <w:rFonts w:ascii="Times New Roman" w:hAnsi="Times New Roman"/>
          <w:sz w:val="24"/>
          <w:szCs w:val="24"/>
        </w:rPr>
        <w:t xml:space="preserve"> не менее года в </w:t>
      </w:r>
      <w:hyperlink r:id="rId5" w:anchor="/document/178834/entry/1000" w:history="1">
        <w:r w:rsidRPr="00DB667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районах</w:t>
        </w:r>
      </w:hyperlink>
      <w:r w:rsidRPr="00DB66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Крайнего Севера и вступающих</w:t>
      </w:r>
      <w:r w:rsidRPr="00DB6675">
        <w:rPr>
          <w:rFonts w:ascii="Times New Roman" w:hAnsi="Times New Roman"/>
          <w:sz w:val="24"/>
          <w:szCs w:val="24"/>
        </w:rPr>
        <w:t xml:space="preserve"> в трудовые от</w:t>
      </w:r>
      <w:r>
        <w:rPr>
          <w:rFonts w:ascii="Times New Roman" w:hAnsi="Times New Roman"/>
          <w:sz w:val="24"/>
          <w:szCs w:val="24"/>
        </w:rPr>
        <w:t xml:space="preserve">ношения, надбавки начисляются </w:t>
      </w:r>
      <w:r w:rsidRPr="00DB6675">
        <w:rPr>
          <w:rFonts w:ascii="Times New Roman" w:hAnsi="Times New Roman"/>
          <w:sz w:val="24"/>
          <w:szCs w:val="24"/>
        </w:rPr>
        <w:t>в размере 20% по истечении первых шести месяцев работы с увеличением на 20% за каждые последующие шесть месяцев и по достижении 60% надбавки - последние по 20% за год работы, а в местностях, приравненных к районам Крайнего Севера, - в размере 10%</w:t>
      </w:r>
      <w:r w:rsidR="00662382">
        <w:rPr>
          <w:rFonts w:ascii="Times New Roman" w:hAnsi="Times New Roman"/>
          <w:sz w:val="24"/>
          <w:szCs w:val="24"/>
        </w:rPr>
        <w:t xml:space="preserve"> за каждые шесть месяцев работы,</w:t>
      </w:r>
      <w:r w:rsidRPr="00DB6675">
        <w:rPr>
          <w:rFonts w:ascii="Times New Roman" w:hAnsi="Times New Roman"/>
          <w:sz w:val="24"/>
          <w:szCs w:val="24"/>
        </w:rPr>
        <w:t xml:space="preserve"> </w:t>
      </w:r>
      <w:r w:rsidR="00662382">
        <w:rPr>
          <w:rFonts w:ascii="Times New Roman" w:hAnsi="Times New Roman"/>
          <w:sz w:val="24"/>
          <w:szCs w:val="24"/>
        </w:rPr>
        <w:t xml:space="preserve">до достижения 80% надбавки, в соответствии с </w:t>
      </w:r>
      <w:r w:rsidR="00662382" w:rsidRPr="00662382">
        <w:rPr>
          <w:rFonts w:ascii="Times New Roman" w:hAnsi="Times New Roman"/>
          <w:sz w:val="24"/>
          <w:szCs w:val="24"/>
        </w:rPr>
        <w:t>Постановление</w:t>
      </w:r>
      <w:r w:rsidR="00662382">
        <w:rPr>
          <w:rFonts w:ascii="Times New Roman" w:hAnsi="Times New Roman"/>
          <w:sz w:val="24"/>
          <w:szCs w:val="24"/>
        </w:rPr>
        <w:t>м</w:t>
      </w:r>
      <w:r w:rsidR="00662382" w:rsidRPr="00662382">
        <w:rPr>
          <w:rFonts w:ascii="Times New Roman" w:hAnsi="Times New Roman"/>
          <w:sz w:val="24"/>
          <w:szCs w:val="24"/>
        </w:rPr>
        <w:t xml:space="preserve"> СМ РСФСР от 22 октября 1990 г. N 458 "Об упорядочении компенсаций гражданам, проживающим в районах Севера"</w:t>
      </w:r>
    </w:p>
    <w:p w:rsidR="00DB6675" w:rsidRPr="00217C2F" w:rsidRDefault="00662382" w:rsidP="004C00CB">
      <w:pPr>
        <w:pStyle w:val="aa"/>
        <w:numPr>
          <w:ilvl w:val="1"/>
          <w:numId w:val="10"/>
        </w:numPr>
        <w:tabs>
          <w:tab w:val="left" w:pos="720"/>
          <w:tab w:val="left" w:pos="1134"/>
        </w:tabs>
        <w:spacing w:line="240" w:lineRule="auto"/>
        <w:ind w:left="0" w:right="-2"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остальных случаях</w:t>
      </w:r>
      <w:r w:rsidR="00DB6675" w:rsidRPr="00DB6675">
        <w:rPr>
          <w:rFonts w:ascii="Times New Roman" w:hAnsi="Times New Roman"/>
          <w:sz w:val="24"/>
          <w:szCs w:val="24"/>
        </w:rPr>
        <w:t xml:space="preserve"> размер выплачиваемых </w:t>
      </w:r>
      <w:r w:rsidR="00AD26E4" w:rsidRPr="00DB6675">
        <w:rPr>
          <w:rFonts w:ascii="Times New Roman" w:hAnsi="Times New Roman"/>
          <w:sz w:val="24"/>
          <w:szCs w:val="24"/>
        </w:rPr>
        <w:t xml:space="preserve">надбавок </w:t>
      </w:r>
      <w:r w:rsidR="00AD26E4">
        <w:rPr>
          <w:rFonts w:ascii="Times New Roman" w:hAnsi="Times New Roman"/>
          <w:sz w:val="24"/>
          <w:szCs w:val="24"/>
        </w:rPr>
        <w:t>определяется в соответствии с условиями</w:t>
      </w:r>
      <w:r w:rsidR="00DB6675" w:rsidRPr="00DB6675">
        <w:rPr>
          <w:rFonts w:ascii="Times New Roman" w:hAnsi="Times New Roman"/>
          <w:sz w:val="24"/>
          <w:szCs w:val="24"/>
        </w:rPr>
        <w:t>, предусмотренны</w:t>
      </w:r>
      <w:r w:rsidR="00AD26E4">
        <w:rPr>
          <w:rFonts w:ascii="Times New Roman" w:hAnsi="Times New Roman"/>
          <w:sz w:val="24"/>
          <w:szCs w:val="24"/>
        </w:rPr>
        <w:t>ми</w:t>
      </w:r>
      <w:r w:rsidR="00DB6675" w:rsidRPr="00DB6675">
        <w:rPr>
          <w:rFonts w:ascii="Times New Roman" w:hAnsi="Times New Roman"/>
          <w:sz w:val="24"/>
          <w:szCs w:val="24"/>
        </w:rPr>
        <w:t xml:space="preserve"> действующим законодательством.</w:t>
      </w:r>
    </w:p>
    <w:p w:rsidR="00D32D23" w:rsidRDefault="00D32D23" w:rsidP="004C00CB">
      <w:pPr>
        <w:tabs>
          <w:tab w:val="left" w:pos="720"/>
          <w:tab w:val="left" w:pos="1080"/>
        </w:tabs>
        <w:spacing w:before="240"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4C00CB">
      <w:pPr>
        <w:numPr>
          <w:ilvl w:val="0"/>
          <w:numId w:val="6"/>
        </w:numPr>
        <w:tabs>
          <w:tab w:val="left" w:pos="720"/>
          <w:tab w:val="left" w:pos="1080"/>
        </w:tabs>
        <w:spacing w:before="240"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Премия по результатам работы за месяц.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5.1.1. Премирование по результатам работы за месяц осуществляется ежемесячно за счет фонда оплаты труда. Максимальный размер премии составляет 250 процентов от установленного должностного оклада с учетом надбавок и доплат к нему.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D32D23">
        <w:rPr>
          <w:rFonts w:ascii="Times New Roman" w:hAnsi="Times New Roman"/>
          <w:sz w:val="24"/>
          <w:szCs w:val="24"/>
        </w:rPr>
        <w:t>5.1.2</w:t>
      </w:r>
      <w:r w:rsidR="00D32D23" w:rsidRPr="00E610F0">
        <w:rPr>
          <w:rFonts w:ascii="Times New Roman" w:hAnsi="Times New Roman"/>
          <w:sz w:val="24"/>
          <w:szCs w:val="24"/>
        </w:rPr>
        <w:t>. Премия выплачивается за фактически отработанное время в календарном месяце.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D32D23">
        <w:rPr>
          <w:rFonts w:ascii="Times New Roman" w:hAnsi="Times New Roman"/>
          <w:sz w:val="24"/>
          <w:szCs w:val="24"/>
        </w:rPr>
        <w:t>5.1.3</w:t>
      </w:r>
      <w:r w:rsidR="00D32D23" w:rsidRPr="00E610F0">
        <w:rPr>
          <w:rFonts w:ascii="Times New Roman" w:hAnsi="Times New Roman"/>
          <w:sz w:val="24"/>
          <w:szCs w:val="24"/>
        </w:rPr>
        <w:t>. Фактически отработанное время для расчета премии определяется согласно табелю учета рабочего времени.</w:t>
      </w:r>
    </w:p>
    <w:p w:rsidR="0083282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</w:p>
    <w:p w:rsidR="0068626F" w:rsidRPr="00E610F0" w:rsidRDefault="0068626F" w:rsidP="00832820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5.2. Условия текущего премирования: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Премирование в максимальном размере осуществляется при выполнении следующих условий: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5.2.1. Качественное, своевременное выполнение функциональных обязанностей, определенных должностной инструкцией;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5.2.2. Подготовленное в установленный срок квалифицированное оформление отчетных, финансовых и иных документов;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5.2.3. 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5.2.4.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83282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</w:p>
    <w:p w:rsidR="0068626F" w:rsidRPr="00E610F0" w:rsidRDefault="0068626F" w:rsidP="00832820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lastRenderedPageBreak/>
        <w:t>5.3. Порядок снижения размера премии: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5.3.1. По решению руководителя учреждения допускается снижение размера или лишение премии по результатам работы на основании следующих упущений:</w:t>
      </w:r>
    </w:p>
    <w:p w:rsidR="00F81824" w:rsidRPr="00E610F0" w:rsidRDefault="00F81824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13"/>
        <w:gridCol w:w="5862"/>
        <w:gridCol w:w="2973"/>
      </w:tblGrid>
      <w:tr w:rsidR="0068626F" w:rsidRPr="00C84268" w:rsidTr="009C7EDE">
        <w:trPr>
          <w:trHeight w:val="20"/>
        </w:trPr>
        <w:tc>
          <w:tcPr>
            <w:tcW w:w="274" w:type="pct"/>
          </w:tcPr>
          <w:p w:rsidR="0068626F" w:rsidRPr="00C84268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C84268">
              <w:rPr>
                <w:rFonts w:ascii="Times New Roman" w:hAnsi="Times New Roman"/>
              </w:rPr>
              <w:t>№ п/п</w:t>
            </w:r>
          </w:p>
        </w:tc>
        <w:tc>
          <w:tcPr>
            <w:tcW w:w="3135" w:type="pct"/>
          </w:tcPr>
          <w:p w:rsidR="0068626F" w:rsidRPr="00C84268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</w:rPr>
            </w:pPr>
          </w:p>
          <w:p w:rsidR="0068626F" w:rsidRPr="00C84268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</w:rPr>
            </w:pPr>
            <w:r w:rsidRPr="00C84268">
              <w:rPr>
                <w:rFonts w:ascii="Times New Roman" w:hAnsi="Times New Roman"/>
              </w:rPr>
              <w:t>Упущения</w:t>
            </w:r>
          </w:p>
        </w:tc>
        <w:tc>
          <w:tcPr>
            <w:tcW w:w="1590" w:type="pct"/>
          </w:tcPr>
          <w:p w:rsidR="0068626F" w:rsidRPr="00C84268" w:rsidRDefault="0068626F" w:rsidP="00D32D23">
            <w:pPr>
              <w:spacing w:line="240" w:lineRule="auto"/>
              <w:ind w:left="-85"/>
              <w:contextualSpacing/>
              <w:jc w:val="center"/>
              <w:rPr>
                <w:rFonts w:ascii="Times New Roman" w:hAnsi="Times New Roman"/>
              </w:rPr>
            </w:pPr>
            <w:r w:rsidRPr="00C84268">
              <w:rPr>
                <w:rFonts w:ascii="Times New Roman" w:hAnsi="Times New Roman"/>
              </w:rPr>
              <w:t>Процент снижения за каждый случай упущения (в % от максимального размера премии)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pStyle w:val="a6"/>
              <w:ind w:right="423"/>
              <w:contextualSpacing/>
              <w:rPr>
                <w:sz w:val="24"/>
              </w:rPr>
            </w:pPr>
            <w:r w:rsidRPr="00E610F0">
              <w:rPr>
                <w:sz w:val="24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документов.</w:t>
            </w:r>
          </w:p>
          <w:p w:rsidR="0068626F" w:rsidRPr="00E610F0" w:rsidRDefault="0068626F" w:rsidP="00CD233F">
            <w:pPr>
              <w:pStyle w:val="a6"/>
              <w:ind w:right="423"/>
              <w:contextualSpacing/>
              <w:rPr>
                <w:sz w:val="24"/>
              </w:rPr>
            </w:pPr>
            <w:r w:rsidRPr="00E610F0">
              <w:rPr>
                <w:sz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pStyle w:val="3"/>
              <w:ind w:right="423"/>
              <w:contextualSpacing/>
              <w:jc w:val="both"/>
              <w:rPr>
                <w:sz w:val="24"/>
              </w:rPr>
            </w:pPr>
            <w:r w:rsidRPr="00E610F0">
              <w:rPr>
                <w:sz w:val="24"/>
              </w:rPr>
              <w:t>Некачественное, несвоевременное выполнение планов работы, приказов и поручений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pStyle w:val="a6"/>
              <w:ind w:right="423"/>
              <w:contextualSpacing/>
              <w:rPr>
                <w:sz w:val="24"/>
              </w:rPr>
            </w:pPr>
            <w:r w:rsidRPr="00E610F0">
              <w:rPr>
                <w:sz w:val="24"/>
              </w:rPr>
              <w:t>Отсутствие проведения, несвоевременное или некачественное проведение инструктажа по технике безопасности, противопожарной безопасности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Нарушение в учете материальных средств, допущение недостач, хищений, порчи имущества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Невыполнение поручения вышестоящего руководителя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Отсутствие контроля за работой подчиненных служб или работников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50 %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Отсутствие на рабочем месте более трех часов в течение дня без уважительной причины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9C7EDE">
        <w:trPr>
          <w:trHeight w:val="20"/>
        </w:trPr>
        <w:tc>
          <w:tcPr>
            <w:tcW w:w="274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35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1590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50 %</w:t>
            </w:r>
          </w:p>
        </w:tc>
      </w:tr>
    </w:tbl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p w:rsidR="00916837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 xml:space="preserve">5.3.2. Решение руководителя учреждения о снижении размера или лишении премии отдельным работникам производится по предъявлении ответственными лицами информации, согласно </w:t>
      </w:r>
      <w:r w:rsidR="00CD0655">
        <w:rPr>
          <w:rFonts w:ascii="Times New Roman" w:hAnsi="Times New Roman"/>
          <w:sz w:val="24"/>
          <w:szCs w:val="24"/>
        </w:rPr>
        <w:t>перечню упущений, представленному в п 5.3.1</w:t>
      </w:r>
      <w:r w:rsidR="009C7EDE">
        <w:rPr>
          <w:rFonts w:ascii="Times New Roman" w:hAnsi="Times New Roman"/>
          <w:sz w:val="24"/>
          <w:szCs w:val="24"/>
        </w:rPr>
        <w:t>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5.3.3. Решение об уменьшении размера (лишении) премии руководителю учреждения принимает глава поселения.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 xml:space="preserve">5.3.4. Решение об уменьшении размера (лишении) премии производится в тот расчетный период, в котором было совершено упущение, и оформляется приказом по учреждению с обязательным указанием причин. О причинах снижения (лишения) премии работник знакомится под роспись. 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left="708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626F" w:rsidRPr="00E610F0" w:rsidRDefault="00916837" w:rsidP="004C00CB">
      <w:pPr>
        <w:spacing w:after="0"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626F" w:rsidRPr="00E610F0">
        <w:rPr>
          <w:rFonts w:ascii="Times New Roman" w:hAnsi="Times New Roman"/>
          <w:sz w:val="24"/>
          <w:szCs w:val="24"/>
        </w:rPr>
        <w:t>. Премия за выполнение особо важных и сложных заданий, к юбилейным датам и праздничным дням</w:t>
      </w:r>
    </w:p>
    <w:p w:rsidR="0068626F" w:rsidRPr="00E610F0" w:rsidRDefault="00916837" w:rsidP="004C00CB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A2B60" w:rsidRPr="00E610F0">
        <w:rPr>
          <w:rFonts w:ascii="Times New Roman" w:hAnsi="Times New Roman"/>
          <w:sz w:val="24"/>
          <w:szCs w:val="24"/>
        </w:rPr>
        <w:t>.</w:t>
      </w:r>
      <w:r w:rsidR="00FF78AE">
        <w:rPr>
          <w:rFonts w:ascii="Times New Roman" w:hAnsi="Times New Roman"/>
          <w:sz w:val="24"/>
          <w:szCs w:val="24"/>
        </w:rPr>
        <w:t>1</w:t>
      </w:r>
      <w:r w:rsidR="000A2B60" w:rsidRPr="00E610F0">
        <w:rPr>
          <w:rFonts w:ascii="Times New Roman" w:hAnsi="Times New Roman"/>
          <w:sz w:val="24"/>
          <w:szCs w:val="24"/>
        </w:rPr>
        <w:t xml:space="preserve">. </w:t>
      </w:r>
      <w:r w:rsidR="0068626F" w:rsidRPr="00E610F0">
        <w:rPr>
          <w:rFonts w:ascii="Times New Roman" w:hAnsi="Times New Roman"/>
          <w:sz w:val="24"/>
          <w:szCs w:val="24"/>
        </w:rPr>
        <w:t>Премия выплачиваетс</w:t>
      </w:r>
      <w:r w:rsidR="00FE3AA1" w:rsidRPr="00E610F0">
        <w:rPr>
          <w:rFonts w:ascii="Times New Roman" w:hAnsi="Times New Roman"/>
          <w:sz w:val="24"/>
          <w:szCs w:val="24"/>
        </w:rPr>
        <w:t xml:space="preserve">я по распоряжению администрации </w:t>
      </w:r>
      <w:r w:rsidR="0068626F" w:rsidRPr="00E610F0">
        <w:rPr>
          <w:rFonts w:ascii="Times New Roman" w:hAnsi="Times New Roman"/>
          <w:sz w:val="24"/>
          <w:szCs w:val="24"/>
        </w:rPr>
        <w:t>поселения.</w:t>
      </w:r>
    </w:p>
    <w:p w:rsidR="00FE3AA1" w:rsidRPr="00E610F0" w:rsidRDefault="00916837" w:rsidP="004C00CB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FF78AE">
        <w:rPr>
          <w:rFonts w:ascii="Times New Roman" w:hAnsi="Times New Roman"/>
          <w:sz w:val="24"/>
          <w:szCs w:val="24"/>
        </w:rPr>
        <w:t>2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FE3AA1" w:rsidRPr="00E610F0">
        <w:rPr>
          <w:rFonts w:ascii="Times New Roman" w:hAnsi="Times New Roman"/>
          <w:sz w:val="24"/>
          <w:szCs w:val="24"/>
        </w:rPr>
        <w:tab/>
        <w:t>Размер единовременной премии установлен не более 5 000,00 рублей на каждого работника.</w:t>
      </w:r>
    </w:p>
    <w:p w:rsidR="00FE3AA1" w:rsidRPr="00E610F0" w:rsidRDefault="00916837" w:rsidP="004C00CB">
      <w:pPr>
        <w:tabs>
          <w:tab w:val="left" w:pos="709"/>
          <w:tab w:val="left" w:pos="1080"/>
          <w:tab w:val="left" w:pos="1260"/>
        </w:tabs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3AA1" w:rsidRPr="00E610F0">
        <w:rPr>
          <w:rFonts w:ascii="Times New Roman" w:hAnsi="Times New Roman"/>
          <w:sz w:val="24"/>
          <w:szCs w:val="24"/>
        </w:rPr>
        <w:t>.3.</w:t>
      </w:r>
      <w:r w:rsidR="00FE3AA1" w:rsidRPr="00E610F0">
        <w:rPr>
          <w:rFonts w:ascii="Times New Roman" w:hAnsi="Times New Roman"/>
          <w:sz w:val="24"/>
          <w:szCs w:val="24"/>
        </w:rPr>
        <w:tab/>
        <w:t>Премия выплачивается за счет экономии средств фонда оплаты труда, в пределах утвержденных</w:t>
      </w:r>
      <w:r>
        <w:rPr>
          <w:rFonts w:ascii="Times New Roman" w:hAnsi="Times New Roman"/>
          <w:sz w:val="24"/>
          <w:szCs w:val="24"/>
        </w:rPr>
        <w:t xml:space="preserve"> бюджетных </w:t>
      </w:r>
      <w:r w:rsidR="00FE3AA1" w:rsidRPr="00E610F0">
        <w:rPr>
          <w:rFonts w:ascii="Times New Roman" w:hAnsi="Times New Roman"/>
          <w:sz w:val="24"/>
          <w:szCs w:val="24"/>
        </w:rPr>
        <w:t>ассигнований по смете работникам, состоящим в списочном составе на дату издания распоряжения администрации поселения.</w:t>
      </w:r>
    </w:p>
    <w:p w:rsidR="0068626F" w:rsidRPr="00FF78AE" w:rsidRDefault="00916837" w:rsidP="004C00CB">
      <w:pPr>
        <w:tabs>
          <w:tab w:val="left" w:pos="709"/>
          <w:tab w:val="left" w:pos="1080"/>
          <w:tab w:val="left" w:pos="126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626F" w:rsidRPr="00FF78AE">
        <w:rPr>
          <w:rFonts w:ascii="Times New Roman" w:hAnsi="Times New Roman"/>
          <w:sz w:val="24"/>
          <w:szCs w:val="24"/>
        </w:rPr>
        <w:t>.4. Премия не выплачивается работникам, работающим на должности менее одного месяца, за исключением работников, принятых переводом из другого муниципального органа муниципального образования городское поселение Игрим.</w:t>
      </w:r>
    </w:p>
    <w:p w:rsidR="00916837" w:rsidRDefault="00916837" w:rsidP="004C00CB">
      <w:pPr>
        <w:tabs>
          <w:tab w:val="left" w:pos="720"/>
          <w:tab w:val="left" w:pos="1080"/>
        </w:tabs>
        <w:spacing w:line="240" w:lineRule="auto"/>
        <w:ind w:left="708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626F" w:rsidRPr="00E610F0" w:rsidRDefault="00916837" w:rsidP="004C00CB">
      <w:pPr>
        <w:tabs>
          <w:tab w:val="left" w:pos="720"/>
          <w:tab w:val="left" w:pos="1080"/>
        </w:tabs>
        <w:spacing w:after="0" w:line="240" w:lineRule="auto"/>
        <w:ind w:left="708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68626F" w:rsidRPr="00E610F0">
        <w:rPr>
          <w:rFonts w:ascii="Times New Roman" w:hAnsi="Times New Roman"/>
          <w:sz w:val="24"/>
          <w:szCs w:val="24"/>
        </w:rPr>
        <w:t>. Преми</w:t>
      </w:r>
      <w:r w:rsidR="00CD0655">
        <w:rPr>
          <w:rFonts w:ascii="Times New Roman" w:hAnsi="Times New Roman"/>
          <w:sz w:val="24"/>
          <w:szCs w:val="24"/>
        </w:rPr>
        <w:t>я по результатам работы за год</w:t>
      </w:r>
    </w:p>
    <w:p w:rsidR="0068626F" w:rsidRPr="00E610F0" w:rsidRDefault="00916837" w:rsidP="004C00CB">
      <w:pPr>
        <w:pStyle w:val="a6"/>
        <w:tabs>
          <w:tab w:val="left" w:pos="720"/>
          <w:tab w:val="left" w:pos="1260"/>
        </w:tabs>
        <w:ind w:right="-2"/>
        <w:contextualSpacing/>
        <w:rPr>
          <w:sz w:val="24"/>
        </w:rPr>
      </w:pPr>
      <w:r>
        <w:rPr>
          <w:sz w:val="24"/>
        </w:rPr>
        <w:tab/>
        <w:t>7</w:t>
      </w:r>
      <w:r w:rsidR="0068626F" w:rsidRPr="00E610F0">
        <w:rPr>
          <w:sz w:val="24"/>
        </w:rPr>
        <w:t>.1.</w:t>
      </w:r>
      <w:r w:rsidR="0068626F" w:rsidRPr="00E610F0">
        <w:rPr>
          <w:sz w:val="24"/>
        </w:rPr>
        <w:tab/>
        <w:t>Премия по результатам работы за год выплачивается по распоряжению администрации поселения.</w:t>
      </w:r>
    </w:p>
    <w:p w:rsidR="0068626F" w:rsidRPr="00E610F0" w:rsidRDefault="00916837" w:rsidP="004C00CB">
      <w:pPr>
        <w:tabs>
          <w:tab w:val="left" w:pos="720"/>
          <w:tab w:val="left" w:pos="126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68626F" w:rsidRPr="00E610F0">
        <w:rPr>
          <w:rFonts w:ascii="Times New Roman" w:hAnsi="Times New Roman"/>
          <w:sz w:val="24"/>
          <w:szCs w:val="24"/>
        </w:rPr>
        <w:t>.2.</w:t>
      </w:r>
      <w:r w:rsidR="0068626F" w:rsidRPr="00E610F0">
        <w:rPr>
          <w:rFonts w:ascii="Times New Roman" w:hAnsi="Times New Roman"/>
          <w:sz w:val="24"/>
          <w:szCs w:val="24"/>
        </w:rPr>
        <w:tab/>
        <w:t>Премия выплачивается за счет фонда оплаты труда не позднее первого квартала, следующего за отчетным годом.</w:t>
      </w:r>
    </w:p>
    <w:p w:rsidR="001B6FD9" w:rsidRDefault="00916837" w:rsidP="004C00CB">
      <w:pPr>
        <w:tabs>
          <w:tab w:val="left" w:pos="720"/>
          <w:tab w:val="left" w:pos="126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68626F" w:rsidRPr="00E610F0">
        <w:rPr>
          <w:rFonts w:ascii="Times New Roman" w:hAnsi="Times New Roman"/>
          <w:sz w:val="24"/>
          <w:szCs w:val="24"/>
        </w:rPr>
        <w:t>.3.</w:t>
      </w:r>
      <w:r w:rsidR="0068626F" w:rsidRPr="00E610F0">
        <w:rPr>
          <w:rFonts w:ascii="Times New Roman" w:hAnsi="Times New Roman"/>
          <w:sz w:val="24"/>
          <w:szCs w:val="24"/>
        </w:rPr>
        <w:tab/>
      </w:r>
      <w:r w:rsidR="00FE3AA1" w:rsidRPr="00E610F0">
        <w:rPr>
          <w:rFonts w:ascii="Times New Roman" w:hAnsi="Times New Roman"/>
          <w:sz w:val="24"/>
          <w:szCs w:val="24"/>
        </w:rPr>
        <w:t>Размер премии по результатам работы за год (до одного месячного фонда оплаты труда) определяется главой городского поселения Игрим.</w:t>
      </w:r>
      <w:r w:rsidR="001B6FD9" w:rsidRPr="001B6FD9">
        <w:rPr>
          <w:rFonts w:ascii="Times New Roman" w:hAnsi="Times New Roman"/>
          <w:sz w:val="24"/>
          <w:szCs w:val="24"/>
        </w:rPr>
        <w:t xml:space="preserve"> </w:t>
      </w:r>
    </w:p>
    <w:p w:rsidR="0068626F" w:rsidRPr="00E610F0" w:rsidRDefault="00916837" w:rsidP="004C00CB">
      <w:pPr>
        <w:tabs>
          <w:tab w:val="left" w:pos="720"/>
          <w:tab w:val="left" w:pos="126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1B6FD9">
        <w:rPr>
          <w:rFonts w:ascii="Times New Roman" w:hAnsi="Times New Roman"/>
          <w:sz w:val="24"/>
          <w:szCs w:val="24"/>
        </w:rPr>
        <w:t>.4.</w:t>
      </w:r>
      <w:r w:rsidR="001B6FD9" w:rsidRPr="00E610F0">
        <w:rPr>
          <w:rFonts w:ascii="Times New Roman" w:hAnsi="Times New Roman"/>
          <w:sz w:val="24"/>
          <w:szCs w:val="24"/>
        </w:rPr>
        <w:tab/>
        <w:t xml:space="preserve">Премия выплачивается за счет экономии средств фонда оплаты труда, в пределах утвержденных </w:t>
      </w:r>
      <w:r>
        <w:rPr>
          <w:rFonts w:ascii="Times New Roman" w:hAnsi="Times New Roman"/>
          <w:sz w:val="24"/>
          <w:szCs w:val="24"/>
        </w:rPr>
        <w:t xml:space="preserve">бюджетных </w:t>
      </w:r>
      <w:r w:rsidR="001B6FD9" w:rsidRPr="00E610F0">
        <w:rPr>
          <w:rFonts w:ascii="Times New Roman" w:hAnsi="Times New Roman"/>
          <w:sz w:val="24"/>
          <w:szCs w:val="24"/>
        </w:rPr>
        <w:t>ассигнований по смете рабо</w:t>
      </w:r>
      <w:r w:rsidR="001B6FD9">
        <w:rPr>
          <w:rFonts w:ascii="Times New Roman" w:hAnsi="Times New Roman"/>
          <w:sz w:val="24"/>
          <w:szCs w:val="24"/>
        </w:rPr>
        <w:t>тникам, состоящим в списочном составе.</w:t>
      </w:r>
    </w:p>
    <w:p w:rsidR="0068626F" w:rsidRPr="00E610F0" w:rsidRDefault="00916837" w:rsidP="004C00CB">
      <w:pPr>
        <w:tabs>
          <w:tab w:val="left" w:pos="720"/>
          <w:tab w:val="left" w:pos="126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1B6FD9">
        <w:rPr>
          <w:rFonts w:ascii="Times New Roman" w:hAnsi="Times New Roman"/>
          <w:sz w:val="24"/>
          <w:szCs w:val="24"/>
        </w:rPr>
        <w:t>5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68626F" w:rsidRPr="00E610F0">
        <w:rPr>
          <w:rFonts w:ascii="Times New Roman" w:hAnsi="Times New Roman"/>
          <w:sz w:val="24"/>
          <w:szCs w:val="24"/>
        </w:rPr>
        <w:tab/>
        <w:t>Премия выплачивается работникам, которые состояли в списочном составе полный календарный год.</w:t>
      </w:r>
    </w:p>
    <w:p w:rsidR="0068626F" w:rsidRPr="00E610F0" w:rsidRDefault="00E95BA5" w:rsidP="004C00CB">
      <w:pPr>
        <w:tabs>
          <w:tab w:val="left" w:pos="720"/>
          <w:tab w:val="left" w:pos="126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1B6FD9">
        <w:rPr>
          <w:rFonts w:ascii="Times New Roman" w:hAnsi="Times New Roman"/>
          <w:sz w:val="24"/>
          <w:szCs w:val="24"/>
        </w:rPr>
        <w:t>6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68626F" w:rsidRPr="00E610F0">
        <w:rPr>
          <w:rFonts w:ascii="Times New Roman" w:hAnsi="Times New Roman"/>
          <w:sz w:val="24"/>
          <w:szCs w:val="24"/>
        </w:rPr>
        <w:tab/>
        <w:t>Премия выплачивается также работникам, проработавшим неполный календарный год по следующим причинам:</w:t>
      </w:r>
    </w:p>
    <w:p w:rsidR="0068626F" w:rsidRPr="00E610F0" w:rsidRDefault="0068626F" w:rsidP="004C00CB">
      <w:pPr>
        <w:numPr>
          <w:ilvl w:val="0"/>
          <w:numId w:val="1"/>
        </w:numPr>
        <w:spacing w:after="0" w:line="240" w:lineRule="auto"/>
        <w:ind w:left="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вновь назначенным на должность;</w:t>
      </w:r>
    </w:p>
    <w:p w:rsidR="0068626F" w:rsidRDefault="0068626F" w:rsidP="004C00CB">
      <w:pPr>
        <w:numPr>
          <w:ilvl w:val="0"/>
          <w:numId w:val="1"/>
        </w:numPr>
        <w:spacing w:after="0" w:line="240" w:lineRule="auto"/>
        <w:ind w:left="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уволившимся с работы по собственному желанию в связи с призывом на службу в армию; уходом на пенсию, поступлением в учебное заведение; переходом на выборную должность.</w:t>
      </w:r>
    </w:p>
    <w:p w:rsidR="00F05965" w:rsidRPr="00F05965" w:rsidRDefault="00E95BA5" w:rsidP="004C00CB">
      <w:pPr>
        <w:tabs>
          <w:tab w:val="left" w:pos="126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B6FD9">
        <w:rPr>
          <w:rFonts w:ascii="Times New Roman" w:hAnsi="Times New Roman"/>
          <w:sz w:val="24"/>
          <w:szCs w:val="24"/>
        </w:rPr>
        <w:t>.7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68626F" w:rsidRPr="00E610F0">
        <w:rPr>
          <w:rFonts w:ascii="Times New Roman" w:hAnsi="Times New Roman"/>
          <w:sz w:val="24"/>
          <w:szCs w:val="24"/>
        </w:rPr>
        <w:tab/>
      </w:r>
      <w:r w:rsidR="00F05965" w:rsidRPr="00F05965">
        <w:rPr>
          <w:rFonts w:ascii="Times New Roman" w:hAnsi="Times New Roman"/>
          <w:sz w:val="24"/>
          <w:szCs w:val="24"/>
        </w:rPr>
        <w:t xml:space="preserve">Премия по результатам работы за год выплачивается в следующем порядке: </w:t>
      </w:r>
    </w:p>
    <w:p w:rsidR="00F05965" w:rsidRPr="00F05965" w:rsidRDefault="00F05965" w:rsidP="004C00CB">
      <w:pPr>
        <w:tabs>
          <w:tab w:val="left" w:pos="126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5965">
        <w:rPr>
          <w:rFonts w:ascii="Times New Roman" w:hAnsi="Times New Roman"/>
          <w:sz w:val="24"/>
          <w:szCs w:val="24"/>
        </w:rPr>
        <w:t xml:space="preserve">- проработавшим в </w:t>
      </w:r>
      <w:r>
        <w:rPr>
          <w:rFonts w:ascii="Times New Roman" w:hAnsi="Times New Roman"/>
          <w:sz w:val="24"/>
          <w:szCs w:val="24"/>
        </w:rPr>
        <w:t>одной</w:t>
      </w:r>
      <w:r w:rsidRPr="00F05965">
        <w:rPr>
          <w:rFonts w:ascii="Times New Roman" w:hAnsi="Times New Roman"/>
          <w:sz w:val="24"/>
          <w:szCs w:val="24"/>
        </w:rPr>
        <w:t xml:space="preserve"> должности полный календарный год</w:t>
      </w:r>
      <w:r>
        <w:rPr>
          <w:rFonts w:ascii="Times New Roman" w:hAnsi="Times New Roman"/>
          <w:sz w:val="24"/>
          <w:szCs w:val="24"/>
        </w:rPr>
        <w:t>,</w:t>
      </w:r>
      <w:r w:rsidRPr="00F0596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занимаемой</w:t>
      </w:r>
      <w:r w:rsidRPr="00F05965">
        <w:rPr>
          <w:rFonts w:ascii="Times New Roman" w:hAnsi="Times New Roman"/>
          <w:sz w:val="24"/>
          <w:szCs w:val="24"/>
        </w:rPr>
        <w:t xml:space="preserve"> должности;</w:t>
      </w:r>
    </w:p>
    <w:p w:rsidR="00F05965" w:rsidRDefault="00F05965" w:rsidP="004C00CB">
      <w:pPr>
        <w:tabs>
          <w:tab w:val="left" w:pos="126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5965">
        <w:rPr>
          <w:rFonts w:ascii="Times New Roman" w:hAnsi="Times New Roman"/>
          <w:sz w:val="24"/>
          <w:szCs w:val="24"/>
        </w:rPr>
        <w:t>- проработавшим на разных должностях</w:t>
      </w:r>
      <w:r>
        <w:rPr>
          <w:rFonts w:ascii="Times New Roman" w:hAnsi="Times New Roman"/>
          <w:sz w:val="24"/>
          <w:szCs w:val="24"/>
        </w:rPr>
        <w:t>,</w:t>
      </w:r>
      <w:r w:rsidRPr="00F05965">
        <w:rPr>
          <w:rFonts w:ascii="Times New Roman" w:hAnsi="Times New Roman"/>
          <w:sz w:val="24"/>
          <w:szCs w:val="24"/>
        </w:rPr>
        <w:t xml:space="preserve"> пропорционально фактически отработанному времени по каждой должности</w:t>
      </w:r>
      <w:r w:rsidR="00002090">
        <w:rPr>
          <w:rFonts w:ascii="Times New Roman" w:hAnsi="Times New Roman"/>
          <w:sz w:val="24"/>
          <w:szCs w:val="24"/>
        </w:rPr>
        <w:t>, в календарных днях</w:t>
      </w:r>
      <w:r w:rsidRPr="00F05965">
        <w:rPr>
          <w:rFonts w:ascii="Times New Roman" w:hAnsi="Times New Roman"/>
          <w:sz w:val="24"/>
          <w:szCs w:val="24"/>
        </w:rPr>
        <w:t>.</w:t>
      </w:r>
    </w:p>
    <w:p w:rsidR="0068626F" w:rsidRPr="00E610F0" w:rsidRDefault="00F05965" w:rsidP="004C00CB">
      <w:pPr>
        <w:tabs>
          <w:tab w:val="left" w:pos="126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Pr="00E610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8626F" w:rsidRPr="00E610F0">
        <w:rPr>
          <w:rFonts w:ascii="Times New Roman" w:hAnsi="Times New Roman"/>
          <w:sz w:val="24"/>
          <w:szCs w:val="24"/>
        </w:rPr>
        <w:t>Премия выплачивается за фактически отработанное время в календарном году.</w:t>
      </w:r>
    </w:p>
    <w:p w:rsidR="0068626F" w:rsidRPr="00E610F0" w:rsidRDefault="00F05965" w:rsidP="004C00CB">
      <w:pPr>
        <w:tabs>
          <w:tab w:val="left" w:pos="126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Pr="00E610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8626F" w:rsidRPr="00E610F0">
        <w:rPr>
          <w:rFonts w:ascii="Times New Roman" w:hAnsi="Times New Roman"/>
          <w:sz w:val="24"/>
          <w:szCs w:val="24"/>
        </w:rPr>
        <w:t>В отработанное время в календарном году для расчета размера премии включается время работы по табелю рабочего времени.</w:t>
      </w:r>
    </w:p>
    <w:p w:rsidR="0068626F" w:rsidRPr="00E610F0" w:rsidRDefault="00F05965" w:rsidP="004C00CB">
      <w:pPr>
        <w:tabs>
          <w:tab w:val="left" w:pos="1260"/>
        </w:tabs>
        <w:spacing w:line="240" w:lineRule="auto"/>
        <w:ind w:right="-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7.10.</w:t>
      </w:r>
      <w:r w:rsidR="0068626F" w:rsidRPr="00E610F0">
        <w:rPr>
          <w:rFonts w:ascii="Times New Roman" w:hAnsi="Times New Roman"/>
          <w:sz w:val="24"/>
          <w:szCs w:val="24"/>
        </w:rPr>
        <w:tab/>
        <w:t xml:space="preserve">Премия не выплачивается работникам, уволенным в течение календарного года по собственному желанию, за исключением </w:t>
      </w:r>
      <w:r w:rsidR="00E95BA5">
        <w:rPr>
          <w:rFonts w:ascii="Times New Roman" w:hAnsi="Times New Roman"/>
          <w:sz w:val="24"/>
          <w:szCs w:val="24"/>
        </w:rPr>
        <w:t>причин, указанных в пункте 7.6</w:t>
      </w:r>
      <w:r w:rsidR="0068626F" w:rsidRPr="00E610F0">
        <w:rPr>
          <w:rFonts w:ascii="Times New Roman" w:hAnsi="Times New Roman"/>
          <w:sz w:val="24"/>
          <w:szCs w:val="24"/>
        </w:rPr>
        <w:t>. настоящего Положения, и за виновные действия.</w:t>
      </w:r>
    </w:p>
    <w:p w:rsidR="0068626F" w:rsidRPr="00E610F0" w:rsidRDefault="00E95BA5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F05965">
        <w:rPr>
          <w:rFonts w:ascii="Times New Roman" w:hAnsi="Times New Roman"/>
          <w:sz w:val="24"/>
          <w:szCs w:val="24"/>
        </w:rPr>
        <w:t>.11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F05965">
        <w:rPr>
          <w:rFonts w:ascii="Times New Roman" w:hAnsi="Times New Roman"/>
          <w:sz w:val="24"/>
          <w:szCs w:val="24"/>
        </w:rPr>
        <w:t xml:space="preserve"> </w:t>
      </w:r>
      <w:r w:rsidR="0068626F" w:rsidRPr="00E610F0">
        <w:rPr>
          <w:rFonts w:ascii="Times New Roman" w:hAnsi="Times New Roman"/>
          <w:sz w:val="24"/>
          <w:szCs w:val="24"/>
        </w:rPr>
        <w:tab/>
        <w:t>Размер премии по результатам работы за год может быть уменьшен за упущения, перечисленные в подпункте 5.3.1. настоящего Положения.</w:t>
      </w:r>
    </w:p>
    <w:p w:rsidR="0068626F" w:rsidRPr="00E610F0" w:rsidRDefault="0068626F" w:rsidP="004C00CB">
      <w:pPr>
        <w:pStyle w:val="aa"/>
        <w:numPr>
          <w:ilvl w:val="0"/>
          <w:numId w:val="15"/>
        </w:numPr>
        <w:tabs>
          <w:tab w:val="left" w:pos="720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Единовременная выплата к отпуску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left="708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(материальная помощь на профилактику заболеваний)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E95BA5">
        <w:rPr>
          <w:rFonts w:ascii="Times New Roman" w:hAnsi="Times New Roman"/>
          <w:sz w:val="24"/>
          <w:szCs w:val="24"/>
        </w:rPr>
        <w:t>8</w:t>
      </w:r>
      <w:r w:rsidRPr="00E610F0">
        <w:rPr>
          <w:rFonts w:ascii="Times New Roman" w:hAnsi="Times New Roman"/>
          <w:sz w:val="24"/>
          <w:szCs w:val="24"/>
        </w:rPr>
        <w:t>.1. Единовременная выплата к отпуску (материальная помощь) выплачивается на профилактику заболеваний в размере одного месячного фонда оплаты труда</w:t>
      </w:r>
      <w:r w:rsidR="00A61584" w:rsidRPr="00E610F0">
        <w:rPr>
          <w:rFonts w:ascii="Times New Roman" w:hAnsi="Times New Roman"/>
          <w:sz w:val="24"/>
          <w:szCs w:val="24"/>
        </w:rPr>
        <w:t>.</w:t>
      </w:r>
    </w:p>
    <w:p w:rsidR="0068626F" w:rsidRPr="00E610F0" w:rsidRDefault="0068626F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E95BA5">
        <w:rPr>
          <w:rFonts w:ascii="Times New Roman" w:hAnsi="Times New Roman"/>
          <w:sz w:val="24"/>
          <w:szCs w:val="24"/>
        </w:rPr>
        <w:t>8</w:t>
      </w:r>
      <w:r w:rsidRPr="00E610F0">
        <w:rPr>
          <w:rFonts w:ascii="Times New Roman" w:hAnsi="Times New Roman"/>
          <w:sz w:val="24"/>
          <w:szCs w:val="24"/>
        </w:rPr>
        <w:t>.2. Единовременная выплата к отпуску работникам учреждения выплачивается на основании приказа руководителя учреждения.</w:t>
      </w:r>
    </w:p>
    <w:p w:rsidR="0068626F" w:rsidRDefault="00E95BA5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68626F" w:rsidRPr="00E610F0">
        <w:rPr>
          <w:rFonts w:ascii="Times New Roman" w:hAnsi="Times New Roman"/>
          <w:sz w:val="24"/>
          <w:szCs w:val="24"/>
        </w:rPr>
        <w:t>.3. Единовременная выплата к отпуску руководителю учреждения выплачивается распор</w:t>
      </w:r>
      <w:r w:rsidR="00F05965">
        <w:rPr>
          <w:rFonts w:ascii="Times New Roman" w:hAnsi="Times New Roman"/>
          <w:sz w:val="24"/>
          <w:szCs w:val="24"/>
        </w:rPr>
        <w:t>яжением администрации поселения</w:t>
      </w:r>
      <w:r w:rsidR="00687AC0">
        <w:rPr>
          <w:rFonts w:ascii="Times New Roman" w:hAnsi="Times New Roman"/>
          <w:sz w:val="24"/>
          <w:szCs w:val="24"/>
        </w:rPr>
        <w:t>.</w:t>
      </w:r>
    </w:p>
    <w:p w:rsidR="00687AC0" w:rsidRDefault="00687AC0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Pr="00E610F0">
        <w:rPr>
          <w:rFonts w:ascii="Times New Roman" w:hAnsi="Times New Roman"/>
          <w:sz w:val="24"/>
          <w:szCs w:val="24"/>
        </w:rPr>
        <w:t>. Основанием для единовременной</w:t>
      </w:r>
      <w:r w:rsidRPr="00E610F0">
        <w:rPr>
          <w:rFonts w:ascii="Times New Roman" w:hAnsi="Times New Roman"/>
          <w:sz w:val="24"/>
          <w:szCs w:val="24"/>
        </w:rPr>
        <w:tab/>
        <w:t>выплаты к отпуску является письменное заявление работника учреждения.</w:t>
      </w:r>
    </w:p>
    <w:p w:rsidR="001B6FD9" w:rsidRDefault="00E95BA5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87AC0">
        <w:rPr>
          <w:rFonts w:ascii="Times New Roman" w:hAnsi="Times New Roman"/>
          <w:sz w:val="24"/>
          <w:szCs w:val="24"/>
        </w:rPr>
        <w:t>.5</w:t>
      </w:r>
      <w:r w:rsidR="001B6FD9">
        <w:rPr>
          <w:rFonts w:ascii="Times New Roman" w:hAnsi="Times New Roman"/>
          <w:sz w:val="24"/>
          <w:szCs w:val="24"/>
        </w:rPr>
        <w:t>.</w:t>
      </w:r>
      <w:r w:rsidR="001B6FD9">
        <w:rPr>
          <w:rFonts w:ascii="Times New Roman" w:hAnsi="Times New Roman"/>
          <w:sz w:val="24"/>
          <w:szCs w:val="24"/>
        </w:rPr>
        <w:tab/>
      </w:r>
      <w:r w:rsidR="001B6FD9" w:rsidRPr="001B6FD9">
        <w:rPr>
          <w:rFonts w:ascii="Times New Roman" w:hAnsi="Times New Roman"/>
          <w:sz w:val="24"/>
          <w:szCs w:val="24"/>
        </w:rPr>
        <w:t xml:space="preserve">Право на получение единовременной выплаты </w:t>
      </w:r>
      <w:r w:rsidR="001B6FD9">
        <w:rPr>
          <w:rFonts w:ascii="Times New Roman" w:hAnsi="Times New Roman"/>
          <w:sz w:val="24"/>
          <w:szCs w:val="24"/>
        </w:rPr>
        <w:t>к отпуску</w:t>
      </w:r>
      <w:r w:rsidR="001B6FD9" w:rsidRPr="001B6FD9">
        <w:rPr>
          <w:rFonts w:ascii="Times New Roman" w:hAnsi="Times New Roman"/>
          <w:sz w:val="24"/>
          <w:szCs w:val="24"/>
        </w:rPr>
        <w:t xml:space="preserve"> возникает по истечении шести месяцев непрерывной работы</w:t>
      </w:r>
      <w:r w:rsidR="001B6FD9">
        <w:rPr>
          <w:rFonts w:ascii="Times New Roman" w:hAnsi="Times New Roman"/>
          <w:sz w:val="24"/>
          <w:szCs w:val="24"/>
        </w:rPr>
        <w:t>.</w:t>
      </w:r>
    </w:p>
    <w:p w:rsidR="00687AC0" w:rsidRPr="00E610F0" w:rsidRDefault="00687AC0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687AC0">
        <w:rPr>
          <w:rFonts w:ascii="Times New Roman" w:hAnsi="Times New Roman"/>
          <w:sz w:val="24"/>
          <w:szCs w:val="24"/>
        </w:rPr>
        <w:t>Вновь принятым работникам, работникам, приступившим к работе после отпуска по уходу за ребенком до достижения им возраста трёх лет, а также уходящим в отпуск с последующим увольнением – выплата производится пропорционально отработанному времени, в календарных днях.</w:t>
      </w:r>
    </w:p>
    <w:p w:rsidR="0068626F" w:rsidRPr="00E610F0" w:rsidRDefault="00E95BA5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687AC0">
        <w:rPr>
          <w:rFonts w:ascii="Times New Roman" w:hAnsi="Times New Roman"/>
          <w:sz w:val="24"/>
          <w:szCs w:val="24"/>
        </w:rPr>
        <w:t>7</w:t>
      </w:r>
      <w:r w:rsidR="0068626F" w:rsidRPr="00E610F0">
        <w:rPr>
          <w:rFonts w:ascii="Times New Roman" w:hAnsi="Times New Roman"/>
          <w:sz w:val="24"/>
          <w:szCs w:val="24"/>
        </w:rPr>
        <w:t>. В случае разделения ежегодного (очередного) оплачиваемого отпуска на части единовременная выплата предоставляется при предоставлении любой из частей указанного отпуска продолжительностью не менее 14 календарных дней.</w:t>
      </w:r>
    </w:p>
    <w:p w:rsidR="0068626F" w:rsidRPr="00E610F0" w:rsidRDefault="00E95BA5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7AC0">
        <w:rPr>
          <w:rFonts w:ascii="Times New Roman" w:hAnsi="Times New Roman"/>
          <w:sz w:val="24"/>
          <w:szCs w:val="24"/>
        </w:rPr>
        <w:t xml:space="preserve">8.8. </w:t>
      </w:r>
      <w:r w:rsidR="00687AC0" w:rsidRPr="00687AC0">
        <w:rPr>
          <w:rFonts w:ascii="Times New Roman" w:hAnsi="Times New Roman"/>
          <w:sz w:val="24"/>
          <w:szCs w:val="24"/>
        </w:rPr>
        <w:t xml:space="preserve">В случае перевода в течение расчетного периода на другие должности, выплаты производятся исходя из размера месячного фонда оплаты труда по </w:t>
      </w:r>
      <w:r w:rsidR="00687AC0">
        <w:rPr>
          <w:rFonts w:ascii="Times New Roman" w:hAnsi="Times New Roman"/>
          <w:sz w:val="24"/>
          <w:szCs w:val="24"/>
        </w:rPr>
        <w:t>занимаемым</w:t>
      </w:r>
      <w:r w:rsidR="00687AC0" w:rsidRPr="00687AC0">
        <w:rPr>
          <w:rFonts w:ascii="Times New Roman" w:hAnsi="Times New Roman"/>
          <w:sz w:val="24"/>
          <w:szCs w:val="24"/>
        </w:rPr>
        <w:t xml:space="preserve"> должностям, пропорционально отработанному времени по каждой должности, согласно табелю учета рабочего времени, в календарных днях.</w:t>
      </w:r>
    </w:p>
    <w:p w:rsidR="00C83010" w:rsidRDefault="0068626F" w:rsidP="004C00CB">
      <w:pPr>
        <w:tabs>
          <w:tab w:val="left" w:pos="720"/>
          <w:tab w:val="left" w:pos="1204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lastRenderedPageBreak/>
        <w:tab/>
      </w:r>
      <w:r w:rsidR="00E95BA5">
        <w:rPr>
          <w:rFonts w:ascii="Times New Roman" w:hAnsi="Times New Roman"/>
          <w:sz w:val="24"/>
          <w:szCs w:val="24"/>
        </w:rPr>
        <w:t>8</w:t>
      </w:r>
      <w:r w:rsidR="00687AC0">
        <w:rPr>
          <w:rFonts w:ascii="Times New Roman" w:hAnsi="Times New Roman"/>
          <w:sz w:val="24"/>
          <w:szCs w:val="24"/>
        </w:rPr>
        <w:t>.9</w:t>
      </w:r>
      <w:r w:rsidRPr="00E610F0">
        <w:rPr>
          <w:rFonts w:ascii="Times New Roman" w:hAnsi="Times New Roman"/>
          <w:sz w:val="24"/>
          <w:szCs w:val="24"/>
        </w:rPr>
        <w:t>. Матер</w:t>
      </w:r>
      <w:r w:rsidR="001B6FD9">
        <w:rPr>
          <w:rFonts w:ascii="Times New Roman" w:hAnsi="Times New Roman"/>
          <w:sz w:val="24"/>
          <w:szCs w:val="24"/>
        </w:rPr>
        <w:t>иальная помощь не выплачивается</w:t>
      </w:r>
      <w:r w:rsidR="00C83010">
        <w:rPr>
          <w:rFonts w:ascii="Times New Roman" w:hAnsi="Times New Roman"/>
          <w:sz w:val="24"/>
          <w:szCs w:val="24"/>
        </w:rPr>
        <w:t>:</w:t>
      </w:r>
    </w:p>
    <w:p w:rsidR="00C83010" w:rsidRDefault="00C83010" w:rsidP="004C00CB">
      <w:pPr>
        <w:pStyle w:val="aa"/>
        <w:numPr>
          <w:ilvl w:val="0"/>
          <w:numId w:val="17"/>
        </w:numPr>
        <w:tabs>
          <w:tab w:val="left" w:pos="720"/>
          <w:tab w:val="left" w:pos="1204"/>
        </w:tabs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работникам, принятым на работу по совместительству;</w:t>
      </w:r>
    </w:p>
    <w:p w:rsidR="00C83010" w:rsidRPr="00C83010" w:rsidRDefault="0068626F" w:rsidP="004C00CB">
      <w:pPr>
        <w:pStyle w:val="aa"/>
        <w:numPr>
          <w:ilvl w:val="0"/>
          <w:numId w:val="17"/>
        </w:numPr>
        <w:tabs>
          <w:tab w:val="left" w:pos="720"/>
          <w:tab w:val="left" w:pos="1204"/>
        </w:tabs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83010">
        <w:rPr>
          <w:rFonts w:ascii="Times New Roman" w:hAnsi="Times New Roman"/>
          <w:sz w:val="24"/>
          <w:szCs w:val="24"/>
        </w:rPr>
        <w:t xml:space="preserve">работникам, </w:t>
      </w:r>
      <w:r w:rsidR="00C83010" w:rsidRPr="00C83010">
        <w:rPr>
          <w:rFonts w:ascii="Times New Roman" w:hAnsi="Times New Roman"/>
          <w:sz w:val="24"/>
          <w:szCs w:val="24"/>
        </w:rPr>
        <w:t>заключившим срочный</w:t>
      </w:r>
      <w:r w:rsidR="00C83010">
        <w:rPr>
          <w:rFonts w:ascii="Times New Roman" w:hAnsi="Times New Roman"/>
          <w:sz w:val="24"/>
          <w:szCs w:val="24"/>
        </w:rPr>
        <w:t xml:space="preserve"> трудовой договор (сроком до двух месяцев);</w:t>
      </w:r>
    </w:p>
    <w:p w:rsidR="0068626F" w:rsidRPr="00C83010" w:rsidRDefault="0068626F" w:rsidP="004C00CB">
      <w:pPr>
        <w:pStyle w:val="aa"/>
        <w:numPr>
          <w:ilvl w:val="0"/>
          <w:numId w:val="17"/>
        </w:numPr>
        <w:tabs>
          <w:tab w:val="left" w:pos="720"/>
          <w:tab w:val="left" w:pos="1204"/>
        </w:tabs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83010">
        <w:rPr>
          <w:rFonts w:ascii="Times New Roman" w:hAnsi="Times New Roman"/>
          <w:sz w:val="24"/>
          <w:szCs w:val="24"/>
        </w:rPr>
        <w:t>уволенным в течение календарного года по собственному желанию и за виновные действия.</w:t>
      </w:r>
    </w:p>
    <w:p w:rsidR="00687AC0" w:rsidRPr="00E610F0" w:rsidRDefault="00687AC0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496004" w:rsidRPr="00496004" w:rsidRDefault="00002090" w:rsidP="004C00CB">
      <w:pPr>
        <w:tabs>
          <w:tab w:val="left" w:pos="720"/>
          <w:tab w:val="left" w:pos="1080"/>
        </w:tabs>
        <w:spacing w:line="240" w:lineRule="auto"/>
        <w:ind w:left="720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496004" w:rsidRPr="00496004">
        <w:rPr>
          <w:rFonts w:ascii="Times New Roman" w:hAnsi="Times New Roman"/>
          <w:sz w:val="24"/>
          <w:szCs w:val="24"/>
        </w:rPr>
        <w:t>Установление доплат за дополнительную работу</w:t>
      </w:r>
    </w:p>
    <w:p w:rsidR="00916837" w:rsidRPr="00E610F0" w:rsidRDefault="00E95BA5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</w:t>
      </w:r>
      <w:r w:rsidR="00916837" w:rsidRPr="00E610F0">
        <w:rPr>
          <w:rFonts w:ascii="Times New Roman" w:hAnsi="Times New Roman"/>
          <w:sz w:val="24"/>
          <w:szCs w:val="24"/>
        </w:rPr>
        <w:t xml:space="preserve">.1. </w:t>
      </w:r>
      <w:r w:rsidR="0023787B" w:rsidRPr="0023787B">
        <w:rPr>
          <w:rFonts w:ascii="Times New Roman" w:hAnsi="Times New Roman"/>
          <w:sz w:val="24"/>
          <w:szCs w:val="24"/>
        </w:rPr>
        <w:t>Для исполнения обязанностей временно отсутствующего работника</w:t>
      </w:r>
      <w:r w:rsidR="0023787B">
        <w:rPr>
          <w:rFonts w:ascii="Times New Roman" w:hAnsi="Times New Roman"/>
          <w:sz w:val="24"/>
          <w:szCs w:val="24"/>
        </w:rPr>
        <w:t>,</w:t>
      </w:r>
      <w:r w:rsidR="0023787B" w:rsidRPr="0023787B">
        <w:rPr>
          <w:rFonts w:ascii="Times New Roman" w:hAnsi="Times New Roman"/>
          <w:sz w:val="24"/>
          <w:szCs w:val="24"/>
        </w:rPr>
        <w:t xml:space="preserve"> без освобождения от работы, определенной трудовым договором, может быть поручена дополнительная работа как по другой, так и по такой же профессии (должности), определенной трудовым договором.</w:t>
      </w:r>
      <w:r w:rsidR="0023787B">
        <w:rPr>
          <w:rFonts w:ascii="Times New Roman" w:hAnsi="Times New Roman"/>
          <w:sz w:val="24"/>
          <w:szCs w:val="24"/>
        </w:rPr>
        <w:t xml:space="preserve"> </w:t>
      </w:r>
      <w:r w:rsidR="00916837" w:rsidRPr="00E610F0">
        <w:rPr>
          <w:rFonts w:ascii="Times New Roman" w:hAnsi="Times New Roman"/>
          <w:sz w:val="24"/>
          <w:szCs w:val="24"/>
        </w:rPr>
        <w:t>При исполнении обязанностей временно отсутствующего работника производится доплата в размере до 30 процентов от должностного оклада по занимаемой должности.</w:t>
      </w:r>
    </w:p>
    <w:p w:rsidR="00916837" w:rsidRPr="00E610F0" w:rsidRDefault="00E95BA5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</w:t>
      </w:r>
      <w:r w:rsidR="00916837" w:rsidRPr="00E610F0">
        <w:rPr>
          <w:rFonts w:ascii="Times New Roman" w:hAnsi="Times New Roman"/>
          <w:sz w:val="24"/>
          <w:szCs w:val="24"/>
        </w:rPr>
        <w:t xml:space="preserve">.2. </w:t>
      </w:r>
      <w:r w:rsidR="00513937" w:rsidRPr="00513937">
        <w:rPr>
          <w:rFonts w:ascii="Times New Roman" w:hAnsi="Times New Roman"/>
          <w:sz w:val="24"/>
          <w:szCs w:val="24"/>
        </w:rPr>
        <w:t>Размеры доплат устанавливаются на основании приказа руководителя, по согласованию с работником, на которого возлагается дополнительная работа, с обязательным указанием периода выполнения дополнительной работы, размера доплаты.</w:t>
      </w:r>
      <w:r w:rsidR="00513937">
        <w:rPr>
          <w:rFonts w:ascii="Times New Roman" w:hAnsi="Times New Roman"/>
          <w:sz w:val="24"/>
          <w:szCs w:val="24"/>
        </w:rPr>
        <w:t xml:space="preserve"> </w:t>
      </w:r>
    </w:p>
    <w:p w:rsidR="00916837" w:rsidRDefault="00916837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E95BA5">
        <w:rPr>
          <w:rFonts w:ascii="Times New Roman" w:hAnsi="Times New Roman"/>
          <w:sz w:val="24"/>
          <w:szCs w:val="24"/>
        </w:rPr>
        <w:t>9</w:t>
      </w:r>
      <w:r w:rsidRPr="00E610F0">
        <w:rPr>
          <w:rFonts w:ascii="Times New Roman" w:hAnsi="Times New Roman"/>
          <w:sz w:val="24"/>
          <w:szCs w:val="24"/>
        </w:rPr>
        <w:t>.3. Доплата за исполнение обязанностей временно отсутствующего работника производится за счет средств, предусмотренных на оплату труда.</w:t>
      </w:r>
    </w:p>
    <w:p w:rsidR="0023787B" w:rsidRPr="0023787B" w:rsidRDefault="0023787B" w:rsidP="002378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9.4. </w:t>
      </w:r>
      <w:r w:rsidRPr="0023787B">
        <w:rPr>
          <w:rFonts w:ascii="Times New Roman" w:hAnsi="Times New Roman"/>
          <w:sz w:val="24"/>
          <w:szCs w:val="24"/>
        </w:rPr>
        <w:t xml:space="preserve">Размер доплаты за дополнительную работу устанавливается не более 30% от должностного оклада </w:t>
      </w:r>
      <w:r>
        <w:rPr>
          <w:rFonts w:ascii="Times New Roman" w:hAnsi="Times New Roman"/>
          <w:sz w:val="24"/>
          <w:szCs w:val="24"/>
        </w:rPr>
        <w:t>работника</w:t>
      </w:r>
      <w:r w:rsidRPr="0023787B">
        <w:rPr>
          <w:rFonts w:ascii="Times New Roman" w:hAnsi="Times New Roman"/>
          <w:sz w:val="24"/>
          <w:szCs w:val="24"/>
        </w:rPr>
        <w:t xml:space="preserve">, на которого возлагается дополнительная работа. </w:t>
      </w:r>
    </w:p>
    <w:p w:rsidR="0023787B" w:rsidRPr="0023787B" w:rsidRDefault="0023787B" w:rsidP="002378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</w:t>
      </w:r>
      <w:r w:rsidRPr="0023787B">
        <w:rPr>
          <w:rFonts w:ascii="Times New Roman" w:hAnsi="Times New Roman"/>
          <w:sz w:val="24"/>
          <w:szCs w:val="24"/>
        </w:rPr>
        <w:t xml:space="preserve"> При расчете фонда оплаты труда за месяц, в котором установлена доплата, размер доплаты учитывается при расчете:</w:t>
      </w:r>
    </w:p>
    <w:p w:rsidR="0023787B" w:rsidRPr="0023787B" w:rsidRDefault="0023787B" w:rsidP="002378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87B">
        <w:rPr>
          <w:rFonts w:ascii="Times New Roman" w:hAnsi="Times New Roman"/>
          <w:sz w:val="24"/>
          <w:szCs w:val="24"/>
        </w:rPr>
        <w:t>- премии по результатам работы за месяц;</w:t>
      </w:r>
    </w:p>
    <w:p w:rsidR="0023787B" w:rsidRPr="0023787B" w:rsidRDefault="0023787B" w:rsidP="002378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87B">
        <w:rPr>
          <w:rFonts w:ascii="Times New Roman" w:hAnsi="Times New Roman"/>
          <w:sz w:val="24"/>
          <w:szCs w:val="24"/>
        </w:rPr>
        <w:t>- районного коэффициента к заработной плате за работу в районах Крайнего Севера и приравненных к ним местностях;</w:t>
      </w:r>
    </w:p>
    <w:p w:rsidR="0023787B" w:rsidRPr="0023787B" w:rsidRDefault="0023787B" w:rsidP="002378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87B">
        <w:rPr>
          <w:rFonts w:ascii="Times New Roman" w:hAnsi="Times New Roman"/>
          <w:sz w:val="24"/>
          <w:szCs w:val="24"/>
        </w:rPr>
        <w:t>- ежемесячной процентной надбавки за работу в районах Крайнего Севера и приравненных к ним местностях.</w:t>
      </w:r>
    </w:p>
    <w:p w:rsidR="0023787B" w:rsidRPr="00E610F0" w:rsidRDefault="0023787B" w:rsidP="0023787B">
      <w:pPr>
        <w:tabs>
          <w:tab w:val="left" w:pos="72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A61584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10</w:t>
      </w:r>
      <w:r w:rsidR="0068626F" w:rsidRPr="00E610F0">
        <w:rPr>
          <w:rFonts w:ascii="Times New Roman" w:hAnsi="Times New Roman"/>
          <w:sz w:val="24"/>
          <w:szCs w:val="24"/>
        </w:rPr>
        <w:t>. Доплата за работу в ночное время</w:t>
      </w:r>
    </w:p>
    <w:p w:rsidR="0068626F" w:rsidRPr="00E610F0" w:rsidRDefault="0068626F" w:rsidP="004C00CB">
      <w:pPr>
        <w:tabs>
          <w:tab w:val="left" w:pos="720"/>
        </w:tabs>
        <w:spacing w:line="240" w:lineRule="auto"/>
        <w:ind w:right="-2"/>
        <w:contextualSpacing/>
        <w:jc w:val="both"/>
        <w:rPr>
          <w:rStyle w:val="a7"/>
          <w:sz w:val="24"/>
        </w:rPr>
      </w:pPr>
      <w:r w:rsidRPr="00E610F0">
        <w:rPr>
          <w:rFonts w:ascii="Times New Roman" w:hAnsi="Times New Roman"/>
          <w:sz w:val="24"/>
          <w:szCs w:val="24"/>
        </w:rPr>
        <w:tab/>
        <w:t xml:space="preserve">10.1. Работникам со сменным режимом работы производится доплата за работу в ночное время </w:t>
      </w:r>
      <w:r w:rsidRPr="00E610F0">
        <w:rPr>
          <w:rStyle w:val="a7"/>
          <w:sz w:val="24"/>
        </w:rPr>
        <w:t xml:space="preserve">в размере 35 процентов должностного оклада. </w:t>
      </w:r>
    </w:p>
    <w:p w:rsidR="0068626F" w:rsidRPr="00E610F0" w:rsidRDefault="0068626F" w:rsidP="004C00CB">
      <w:pPr>
        <w:tabs>
          <w:tab w:val="left" w:pos="72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Style w:val="a7"/>
          <w:sz w:val="24"/>
        </w:rPr>
        <w:tab/>
        <w:t>10.2. Ночным считается время с 22.00 часов до 06.00 часов.</w:t>
      </w:r>
    </w:p>
    <w:p w:rsidR="0068626F" w:rsidRPr="00E610F0" w:rsidRDefault="0068626F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10.3. Фактически отработанное время для расчета доплаты за работу в ночное время определяется согласно табелю учета рабочего времени.</w:t>
      </w:r>
    </w:p>
    <w:p w:rsidR="00E95BA5" w:rsidRDefault="00E95BA5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46462" w:rsidRPr="00E610F0" w:rsidRDefault="00A61584" w:rsidP="004C00CB">
      <w:pPr>
        <w:tabs>
          <w:tab w:val="left" w:pos="720"/>
          <w:tab w:val="left" w:pos="1080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</w:t>
      </w:r>
      <w:r w:rsidR="00946462" w:rsidRPr="00E610F0">
        <w:rPr>
          <w:rFonts w:ascii="Times New Roman" w:hAnsi="Times New Roman"/>
          <w:sz w:val="24"/>
          <w:szCs w:val="24"/>
        </w:rPr>
        <w:t>.</w:t>
      </w:r>
      <w:r w:rsidRPr="00E610F0">
        <w:rPr>
          <w:rFonts w:ascii="Times New Roman" w:hAnsi="Times New Roman"/>
          <w:sz w:val="24"/>
          <w:szCs w:val="24"/>
        </w:rPr>
        <w:t xml:space="preserve"> </w:t>
      </w:r>
      <w:r w:rsidR="00946462" w:rsidRPr="00E610F0">
        <w:rPr>
          <w:rFonts w:ascii="Times New Roman" w:hAnsi="Times New Roman"/>
          <w:sz w:val="24"/>
          <w:szCs w:val="24"/>
        </w:rPr>
        <w:t>Доплата за классность</w:t>
      </w:r>
    </w:p>
    <w:p w:rsidR="00946462" w:rsidRPr="00E610F0" w:rsidRDefault="00946462" w:rsidP="004C00CB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11.1. Водителям грузовых и легковых автомобилей, автобусов выплачивается ежемесячная доплата за классность в следующих размерах:</w:t>
      </w:r>
    </w:p>
    <w:p w:rsidR="00946462" w:rsidRPr="00E610F0" w:rsidRDefault="00946462" w:rsidP="004C00CB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водителям 2-го класса - 10 процентов и водителям 1-го класса - 25 процентов установленного должностного оклада за фактически отработанное в качеств</w:t>
      </w:r>
      <w:r w:rsidR="00E95BA5">
        <w:rPr>
          <w:rFonts w:ascii="Times New Roman" w:hAnsi="Times New Roman"/>
          <w:sz w:val="24"/>
          <w:szCs w:val="24"/>
        </w:rPr>
        <w:t>е водителя время согласно табелю</w:t>
      </w:r>
      <w:r w:rsidRPr="00E610F0">
        <w:rPr>
          <w:rFonts w:ascii="Times New Roman" w:hAnsi="Times New Roman"/>
          <w:sz w:val="24"/>
          <w:szCs w:val="24"/>
        </w:rPr>
        <w:t xml:space="preserve"> учета рабочего времени.</w:t>
      </w:r>
    </w:p>
    <w:p w:rsidR="00946462" w:rsidRPr="00E610F0" w:rsidRDefault="00946462" w:rsidP="004C00CB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11.2. Для присвоения классности водителю автомобиля учитывается следующее:</w:t>
      </w:r>
    </w:p>
    <w:p w:rsidR="00946462" w:rsidRPr="00E610F0" w:rsidRDefault="00946462" w:rsidP="004C00CB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- для присвоения II класса должен иметь удостоверение водителя с разрешением на управление транспортными средствами категорий</w:t>
      </w:r>
      <w:r w:rsidR="00A03299">
        <w:rPr>
          <w:rFonts w:ascii="Times New Roman" w:hAnsi="Times New Roman"/>
          <w:sz w:val="24"/>
          <w:szCs w:val="24"/>
        </w:rPr>
        <w:t xml:space="preserve"> не менее </w:t>
      </w:r>
      <w:r w:rsidRPr="00E610F0">
        <w:rPr>
          <w:rFonts w:ascii="Times New Roman" w:hAnsi="Times New Roman"/>
          <w:sz w:val="24"/>
          <w:szCs w:val="24"/>
        </w:rPr>
        <w:t>«В», «С»;</w:t>
      </w:r>
    </w:p>
    <w:p w:rsidR="00946462" w:rsidRPr="00E610F0" w:rsidRDefault="00946462" w:rsidP="004C00CB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- для присвоения I класса должен иметь удосто</w:t>
      </w:r>
      <w:r w:rsidR="007D037D">
        <w:rPr>
          <w:rFonts w:ascii="Times New Roman" w:hAnsi="Times New Roman"/>
          <w:sz w:val="24"/>
          <w:szCs w:val="24"/>
        </w:rPr>
        <w:t xml:space="preserve">верение водителя с разрешением </w:t>
      </w:r>
      <w:r w:rsidRPr="00E610F0">
        <w:rPr>
          <w:rFonts w:ascii="Times New Roman" w:hAnsi="Times New Roman"/>
          <w:sz w:val="24"/>
          <w:szCs w:val="24"/>
        </w:rPr>
        <w:t xml:space="preserve">на управление транспортными средствами категорий </w:t>
      </w:r>
      <w:r w:rsidR="00A03299">
        <w:rPr>
          <w:rFonts w:ascii="Times New Roman" w:hAnsi="Times New Roman"/>
          <w:sz w:val="24"/>
          <w:szCs w:val="24"/>
        </w:rPr>
        <w:t xml:space="preserve">«А», </w:t>
      </w:r>
      <w:r w:rsidRPr="00E610F0">
        <w:rPr>
          <w:rFonts w:ascii="Times New Roman" w:hAnsi="Times New Roman"/>
          <w:sz w:val="24"/>
          <w:szCs w:val="24"/>
        </w:rPr>
        <w:t>«В», «С», «D»</w:t>
      </w:r>
      <w:r w:rsidR="00A03299">
        <w:rPr>
          <w:rFonts w:ascii="Times New Roman" w:hAnsi="Times New Roman"/>
          <w:sz w:val="24"/>
          <w:szCs w:val="24"/>
        </w:rPr>
        <w:t>, «Е»</w:t>
      </w:r>
      <w:r w:rsidRPr="00E610F0">
        <w:rPr>
          <w:rFonts w:ascii="Times New Roman" w:hAnsi="Times New Roman"/>
          <w:sz w:val="24"/>
          <w:szCs w:val="24"/>
        </w:rPr>
        <w:t>.</w:t>
      </w:r>
    </w:p>
    <w:p w:rsidR="00946462" w:rsidRPr="00E610F0" w:rsidRDefault="00946462" w:rsidP="004C00CB">
      <w:pPr>
        <w:tabs>
          <w:tab w:val="left" w:pos="720"/>
          <w:tab w:val="left" w:pos="1080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11.3. За время фактического нахождения автотранспортной техники на ремонте доплата за классность не выплачивается.</w:t>
      </w:r>
    </w:p>
    <w:p w:rsidR="00E95BA5" w:rsidRDefault="00E95BA5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46462" w:rsidRPr="00E610F0" w:rsidRDefault="00A61584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12</w:t>
      </w:r>
      <w:r w:rsidR="00946462" w:rsidRPr="00E610F0">
        <w:rPr>
          <w:rFonts w:ascii="Times New Roman" w:hAnsi="Times New Roman"/>
          <w:sz w:val="24"/>
          <w:szCs w:val="24"/>
        </w:rPr>
        <w:t>. Доплата за выполнение слесарных работ</w:t>
      </w:r>
    </w:p>
    <w:p w:rsidR="00946462" w:rsidRPr="00E610F0" w:rsidRDefault="00946462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 xml:space="preserve">12.1. Для обеспечения своевременного выхода автотранспортной техники на линии, </w:t>
      </w:r>
      <w:r w:rsidR="00A61584" w:rsidRPr="00E610F0">
        <w:rPr>
          <w:rFonts w:ascii="Times New Roman" w:hAnsi="Times New Roman"/>
          <w:sz w:val="24"/>
          <w:szCs w:val="24"/>
        </w:rPr>
        <w:t xml:space="preserve">во </w:t>
      </w:r>
      <w:r w:rsidRPr="00E610F0">
        <w:rPr>
          <w:rFonts w:ascii="Times New Roman" w:hAnsi="Times New Roman"/>
          <w:sz w:val="24"/>
          <w:szCs w:val="24"/>
        </w:rPr>
        <w:t>избежани</w:t>
      </w:r>
      <w:r w:rsidR="00A61584" w:rsidRPr="00E610F0">
        <w:rPr>
          <w:rFonts w:ascii="Times New Roman" w:hAnsi="Times New Roman"/>
          <w:sz w:val="24"/>
          <w:szCs w:val="24"/>
        </w:rPr>
        <w:t>е</w:t>
      </w:r>
      <w:r w:rsidRPr="00E610F0">
        <w:rPr>
          <w:rFonts w:ascii="Times New Roman" w:hAnsi="Times New Roman"/>
          <w:sz w:val="24"/>
          <w:szCs w:val="24"/>
        </w:rPr>
        <w:t xml:space="preserve"> простоев на ремонте и в отсутствие в штатном расписании обслуживающего персонала по ремонту автотранспортной техники установить водителям грузовых и </w:t>
      </w:r>
      <w:r w:rsidRPr="00E610F0">
        <w:rPr>
          <w:rFonts w:ascii="Times New Roman" w:hAnsi="Times New Roman"/>
          <w:sz w:val="24"/>
          <w:szCs w:val="24"/>
        </w:rPr>
        <w:lastRenderedPageBreak/>
        <w:t xml:space="preserve">легковых автомобилей, автобусов доплату за выполнение </w:t>
      </w:r>
      <w:r w:rsidRPr="00C84268">
        <w:rPr>
          <w:rFonts w:ascii="Times New Roman" w:hAnsi="Times New Roman"/>
          <w:sz w:val="24"/>
          <w:szCs w:val="24"/>
        </w:rPr>
        <w:t xml:space="preserve">слесарных работ </w:t>
      </w:r>
      <w:r w:rsidR="00E95BA5">
        <w:rPr>
          <w:rFonts w:ascii="Times New Roman" w:hAnsi="Times New Roman"/>
          <w:sz w:val="24"/>
          <w:szCs w:val="24"/>
        </w:rPr>
        <w:t xml:space="preserve">в размере </w:t>
      </w:r>
      <w:r w:rsidR="003B1D69" w:rsidRPr="00C84268">
        <w:rPr>
          <w:rFonts w:ascii="Times New Roman" w:hAnsi="Times New Roman"/>
          <w:sz w:val="24"/>
          <w:szCs w:val="24"/>
        </w:rPr>
        <w:t>5</w:t>
      </w:r>
      <w:r w:rsidRPr="00C84268">
        <w:rPr>
          <w:rFonts w:ascii="Times New Roman" w:hAnsi="Times New Roman"/>
          <w:sz w:val="24"/>
          <w:szCs w:val="24"/>
        </w:rPr>
        <w:t xml:space="preserve"> процентов установленного должностного оклада за фактически</w:t>
      </w:r>
      <w:r w:rsidRPr="00E610F0">
        <w:rPr>
          <w:rFonts w:ascii="Times New Roman" w:hAnsi="Times New Roman"/>
          <w:sz w:val="24"/>
          <w:szCs w:val="24"/>
        </w:rPr>
        <w:t xml:space="preserve"> отработанное в качеств</w:t>
      </w:r>
      <w:r w:rsidR="00E95BA5">
        <w:rPr>
          <w:rFonts w:ascii="Times New Roman" w:hAnsi="Times New Roman"/>
          <w:sz w:val="24"/>
          <w:szCs w:val="24"/>
        </w:rPr>
        <w:t>е водителя время согласно табелю</w:t>
      </w:r>
      <w:r w:rsidRPr="00E610F0">
        <w:rPr>
          <w:rFonts w:ascii="Times New Roman" w:hAnsi="Times New Roman"/>
          <w:sz w:val="24"/>
          <w:szCs w:val="24"/>
        </w:rPr>
        <w:t xml:space="preserve"> учета рабочего времени.</w:t>
      </w:r>
    </w:p>
    <w:p w:rsidR="00946462" w:rsidRPr="00E610F0" w:rsidRDefault="00946462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12.2. За время фактического нахождения автотранспортной техники на ремонте доплата за выполнение слесарных работ не выплачивается.</w:t>
      </w:r>
    </w:p>
    <w:p w:rsidR="00E95BA5" w:rsidRDefault="00E95BA5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5BA5" w:rsidRPr="00E95BA5" w:rsidRDefault="00642DAB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95BA5" w:rsidRPr="00E95BA5">
        <w:rPr>
          <w:rFonts w:ascii="Times New Roman" w:hAnsi="Times New Roman"/>
          <w:sz w:val="24"/>
          <w:szCs w:val="24"/>
        </w:rPr>
        <w:t>. Оплата труда в выходные и нерабочие праздничные дни</w:t>
      </w:r>
    </w:p>
    <w:p w:rsidR="00E95BA5" w:rsidRPr="00E95BA5" w:rsidRDefault="00642DAB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95BA5" w:rsidRPr="00E95BA5">
        <w:rPr>
          <w:rFonts w:ascii="Times New Roman" w:hAnsi="Times New Roman"/>
          <w:sz w:val="24"/>
          <w:szCs w:val="24"/>
        </w:rPr>
        <w:t>.1. Работа в выходной или нерабочий праздничный день оплачивается в двойном размере или, по желанию работника, оплата производится в одинарном размере с предоставлением другого дня отдыха. В этом случае день отдыха оплате не подлежит.</w:t>
      </w:r>
    </w:p>
    <w:p w:rsidR="00E95BA5" w:rsidRDefault="00642DAB" w:rsidP="00C21E58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95BA5" w:rsidRPr="00E95BA5">
        <w:rPr>
          <w:rFonts w:ascii="Times New Roman" w:hAnsi="Times New Roman"/>
          <w:sz w:val="24"/>
          <w:szCs w:val="24"/>
        </w:rPr>
        <w:t xml:space="preserve">.2. Размер одинарной дневной или часовой ставки (части должностного оклада) за день или час работы) в выходной или нерабочий праздничный день рассчитывается исходя из </w:t>
      </w:r>
      <w:r w:rsidR="00DE6FD6">
        <w:rPr>
          <w:rFonts w:ascii="Times New Roman" w:hAnsi="Times New Roman"/>
          <w:sz w:val="24"/>
          <w:szCs w:val="24"/>
        </w:rPr>
        <w:t>должностного оклада</w:t>
      </w:r>
      <w:r w:rsidR="00E95BA5" w:rsidRPr="00E95BA5">
        <w:rPr>
          <w:rFonts w:ascii="Times New Roman" w:hAnsi="Times New Roman"/>
          <w:sz w:val="24"/>
          <w:szCs w:val="24"/>
        </w:rPr>
        <w:t>, деленного на норму рабочего времени в соответствующем месяце</w:t>
      </w:r>
      <w:r w:rsidR="00002090">
        <w:rPr>
          <w:rFonts w:ascii="Times New Roman" w:hAnsi="Times New Roman"/>
          <w:sz w:val="24"/>
          <w:szCs w:val="24"/>
        </w:rPr>
        <w:t xml:space="preserve"> с учетом</w:t>
      </w:r>
      <w:r w:rsidR="00C21E58">
        <w:rPr>
          <w:rFonts w:ascii="Times New Roman" w:hAnsi="Times New Roman"/>
          <w:sz w:val="24"/>
          <w:szCs w:val="24"/>
        </w:rPr>
        <w:t>: премии по результатам работы за месяц,</w:t>
      </w:r>
      <w:r w:rsidR="00C21E58" w:rsidRPr="00C21E58">
        <w:t xml:space="preserve"> </w:t>
      </w:r>
      <w:r w:rsidR="00C21E58" w:rsidRPr="00C21E58">
        <w:rPr>
          <w:rFonts w:ascii="Times New Roman" w:hAnsi="Times New Roman"/>
          <w:sz w:val="24"/>
          <w:szCs w:val="24"/>
        </w:rPr>
        <w:t xml:space="preserve">ежемесячной процентной надбавки за работу в районах Крайнего Севера </w:t>
      </w:r>
      <w:r w:rsidR="00C21E58">
        <w:rPr>
          <w:rFonts w:ascii="Times New Roman" w:hAnsi="Times New Roman"/>
          <w:sz w:val="24"/>
          <w:szCs w:val="24"/>
        </w:rPr>
        <w:t>и приравненных к ним местностях,</w:t>
      </w:r>
      <w:r w:rsidR="00C21E58" w:rsidRPr="00C21E58">
        <w:rPr>
          <w:rFonts w:ascii="Times New Roman" w:hAnsi="Times New Roman"/>
          <w:sz w:val="24"/>
          <w:szCs w:val="24"/>
        </w:rPr>
        <w:t xml:space="preserve"> районного коэффициента к заработной плате за работу в районах Крайнего Севера </w:t>
      </w:r>
      <w:r w:rsidR="00C21E58">
        <w:rPr>
          <w:rFonts w:ascii="Times New Roman" w:hAnsi="Times New Roman"/>
          <w:sz w:val="24"/>
          <w:szCs w:val="24"/>
        </w:rPr>
        <w:t>и приравненных к ним местностях.</w:t>
      </w:r>
    </w:p>
    <w:p w:rsidR="00642DAB" w:rsidRDefault="00642DAB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5BA5" w:rsidRDefault="001E0819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Оплат</w:t>
      </w:r>
      <w:r w:rsidR="0075322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</w:t>
      </w:r>
      <w:r w:rsidR="00E95BA5">
        <w:rPr>
          <w:rFonts w:ascii="Times New Roman" w:hAnsi="Times New Roman"/>
          <w:sz w:val="24"/>
          <w:szCs w:val="24"/>
        </w:rPr>
        <w:t>верх</w:t>
      </w:r>
      <w:r w:rsidR="000215A3">
        <w:rPr>
          <w:rFonts w:ascii="Times New Roman" w:hAnsi="Times New Roman"/>
          <w:sz w:val="24"/>
          <w:szCs w:val="24"/>
        </w:rPr>
        <w:t>у</w:t>
      </w:r>
      <w:r w:rsidR="00753220">
        <w:rPr>
          <w:rFonts w:ascii="Times New Roman" w:hAnsi="Times New Roman"/>
          <w:sz w:val="24"/>
          <w:szCs w:val="24"/>
        </w:rPr>
        <w:t>рочной работы</w:t>
      </w:r>
    </w:p>
    <w:p w:rsidR="001E0819" w:rsidRDefault="001E0819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Pr="001E0819">
        <w:rPr>
          <w:rFonts w:ascii="Times New Roman" w:hAnsi="Times New Roman"/>
          <w:sz w:val="24"/>
          <w:szCs w:val="24"/>
        </w:rPr>
        <w:t>Привлечение работника к сверхурочной работе допускается с его письменного согласия</w:t>
      </w:r>
      <w:r>
        <w:rPr>
          <w:rFonts w:ascii="Times New Roman" w:hAnsi="Times New Roman"/>
          <w:sz w:val="24"/>
          <w:szCs w:val="24"/>
        </w:rPr>
        <w:t>.</w:t>
      </w:r>
    </w:p>
    <w:p w:rsidR="001E0819" w:rsidRDefault="00753220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="001E0819" w:rsidRPr="001E0819">
        <w:rPr>
          <w:rFonts w:ascii="Times New Roman" w:hAnsi="Times New Roman"/>
          <w:sz w:val="24"/>
          <w:szCs w:val="24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753220" w:rsidRDefault="00753220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14.3. </w:t>
      </w:r>
      <w:r w:rsidRPr="00753220">
        <w:rPr>
          <w:rFonts w:ascii="Times New Roman" w:hAnsi="Times New Roman"/>
          <w:sz w:val="24"/>
          <w:szCs w:val="24"/>
        </w:rPr>
        <w:t xml:space="preserve">Сверхурочная работа оплачивается за первые два часа работы </w:t>
      </w:r>
      <w:r w:rsidR="00C21E58">
        <w:rPr>
          <w:rFonts w:ascii="Times New Roman" w:hAnsi="Times New Roman"/>
          <w:sz w:val="24"/>
          <w:szCs w:val="24"/>
        </w:rPr>
        <w:t xml:space="preserve">- </w:t>
      </w:r>
      <w:r w:rsidRPr="00753220">
        <w:rPr>
          <w:rFonts w:ascii="Times New Roman" w:hAnsi="Times New Roman"/>
          <w:sz w:val="24"/>
          <w:szCs w:val="24"/>
        </w:rPr>
        <w:t>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753220" w:rsidRDefault="00753220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Pr="00753220">
        <w:rPr>
          <w:rFonts w:ascii="Times New Roman" w:hAnsi="Times New Roman"/>
          <w:sz w:val="24"/>
          <w:szCs w:val="24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</w:t>
      </w:r>
      <w:r>
        <w:rPr>
          <w:rFonts w:ascii="Times New Roman" w:hAnsi="Times New Roman"/>
          <w:sz w:val="24"/>
          <w:szCs w:val="24"/>
        </w:rPr>
        <w:t>Трудового</w:t>
      </w:r>
      <w:r w:rsidRPr="00753220">
        <w:rPr>
          <w:rFonts w:ascii="Times New Roman" w:hAnsi="Times New Roman"/>
          <w:sz w:val="24"/>
          <w:szCs w:val="24"/>
        </w:rPr>
        <w:t xml:space="preserve"> Кодекса, не учитывается при определении продолжительности сверхурочной работы, подлежащей оплате в повышенном</w:t>
      </w:r>
      <w:r>
        <w:rPr>
          <w:rFonts w:ascii="Times New Roman" w:hAnsi="Times New Roman"/>
          <w:sz w:val="24"/>
          <w:szCs w:val="24"/>
        </w:rPr>
        <w:t xml:space="preserve"> размере</w:t>
      </w:r>
      <w:r w:rsidRPr="00753220">
        <w:rPr>
          <w:rFonts w:ascii="Times New Roman" w:hAnsi="Times New Roman"/>
          <w:sz w:val="24"/>
          <w:szCs w:val="24"/>
        </w:rPr>
        <w:t>.</w:t>
      </w:r>
    </w:p>
    <w:p w:rsidR="00C21E58" w:rsidRPr="00E95BA5" w:rsidRDefault="00C21E58" w:rsidP="004C00CB">
      <w:pPr>
        <w:tabs>
          <w:tab w:val="left" w:pos="720"/>
          <w:tab w:val="left" w:pos="1204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 Размер оплаты</w:t>
      </w:r>
      <w:r w:rsidRPr="00C21E58">
        <w:t xml:space="preserve"> </w:t>
      </w:r>
      <w:r w:rsidRPr="00C21E58">
        <w:rPr>
          <w:rFonts w:ascii="Times New Roman" w:hAnsi="Times New Roman"/>
          <w:sz w:val="24"/>
          <w:szCs w:val="24"/>
        </w:rPr>
        <w:t>сверхурочной работы</w:t>
      </w:r>
      <w:r>
        <w:rPr>
          <w:rFonts w:ascii="Times New Roman" w:hAnsi="Times New Roman"/>
          <w:sz w:val="24"/>
          <w:szCs w:val="24"/>
        </w:rPr>
        <w:t xml:space="preserve"> рассчитывается </w:t>
      </w:r>
      <w:r w:rsidR="00052D15">
        <w:rPr>
          <w:rFonts w:ascii="Times New Roman" w:hAnsi="Times New Roman"/>
          <w:sz w:val="24"/>
          <w:szCs w:val="24"/>
        </w:rPr>
        <w:t>исходя из размера месячного фо</w:t>
      </w:r>
      <w:r>
        <w:rPr>
          <w:rFonts w:ascii="Times New Roman" w:hAnsi="Times New Roman"/>
          <w:sz w:val="24"/>
          <w:szCs w:val="24"/>
        </w:rPr>
        <w:t xml:space="preserve">нда оплаты </w:t>
      </w:r>
      <w:r w:rsidR="00DF4CEC">
        <w:rPr>
          <w:rFonts w:ascii="Times New Roman" w:hAnsi="Times New Roman"/>
          <w:sz w:val="24"/>
          <w:szCs w:val="24"/>
        </w:rPr>
        <w:t>труда,</w:t>
      </w:r>
      <w:r w:rsidR="00052D15">
        <w:rPr>
          <w:rFonts w:ascii="Times New Roman" w:hAnsi="Times New Roman"/>
          <w:sz w:val="24"/>
          <w:szCs w:val="24"/>
        </w:rPr>
        <w:t xml:space="preserve"> деленного на норму часов в </w:t>
      </w:r>
      <w:r w:rsidR="008B54FA">
        <w:rPr>
          <w:rFonts w:ascii="Times New Roman" w:hAnsi="Times New Roman"/>
          <w:sz w:val="24"/>
          <w:szCs w:val="24"/>
        </w:rPr>
        <w:t>соответствующем месяце,</w:t>
      </w:r>
      <w:r w:rsidR="00DF4CEC">
        <w:rPr>
          <w:rFonts w:ascii="Times New Roman" w:hAnsi="Times New Roman"/>
          <w:sz w:val="24"/>
          <w:szCs w:val="24"/>
        </w:rPr>
        <w:t xml:space="preserve"> умноженного на коэффициент 1,5 </w:t>
      </w:r>
      <w:r w:rsidR="008B54FA">
        <w:rPr>
          <w:rFonts w:ascii="Times New Roman" w:hAnsi="Times New Roman"/>
          <w:sz w:val="24"/>
          <w:szCs w:val="24"/>
        </w:rPr>
        <w:t>(</w:t>
      </w:r>
      <w:r w:rsidR="00DF4CEC">
        <w:rPr>
          <w:rFonts w:ascii="Times New Roman" w:hAnsi="Times New Roman"/>
          <w:sz w:val="24"/>
          <w:szCs w:val="24"/>
        </w:rPr>
        <w:t>либо 2,0 соответственно</w:t>
      </w:r>
      <w:r w:rsidR="008B54FA">
        <w:rPr>
          <w:rFonts w:ascii="Times New Roman" w:hAnsi="Times New Roman"/>
          <w:sz w:val="24"/>
          <w:szCs w:val="24"/>
        </w:rPr>
        <w:t xml:space="preserve"> условиям пункта 14.3) и</w:t>
      </w:r>
      <w:r w:rsidR="00DF4CEC">
        <w:rPr>
          <w:rFonts w:ascii="Times New Roman" w:hAnsi="Times New Roman"/>
          <w:sz w:val="24"/>
          <w:szCs w:val="24"/>
        </w:rPr>
        <w:t xml:space="preserve"> умноженного на </w:t>
      </w:r>
      <w:r w:rsidR="008B54FA">
        <w:rPr>
          <w:rFonts w:ascii="Times New Roman" w:hAnsi="Times New Roman"/>
          <w:sz w:val="24"/>
          <w:szCs w:val="24"/>
        </w:rPr>
        <w:t>количество часов сверхурочной работы</w:t>
      </w:r>
      <w:r w:rsidR="001E344D">
        <w:rPr>
          <w:rFonts w:ascii="Times New Roman" w:hAnsi="Times New Roman"/>
          <w:sz w:val="24"/>
          <w:szCs w:val="24"/>
        </w:rPr>
        <w:t xml:space="preserve"> за</w:t>
      </w:r>
      <w:r w:rsidR="00C12677">
        <w:rPr>
          <w:rFonts w:ascii="Times New Roman" w:hAnsi="Times New Roman"/>
          <w:sz w:val="24"/>
          <w:szCs w:val="24"/>
        </w:rPr>
        <w:t xml:space="preserve"> месяц</w:t>
      </w:r>
      <w:r w:rsidR="008B54FA">
        <w:rPr>
          <w:rFonts w:ascii="Times New Roman" w:hAnsi="Times New Roman"/>
          <w:sz w:val="24"/>
          <w:szCs w:val="24"/>
        </w:rPr>
        <w:t>.</w:t>
      </w:r>
    </w:p>
    <w:p w:rsidR="000215A3" w:rsidRDefault="000215A3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626F" w:rsidRPr="00E610F0" w:rsidRDefault="00EF46D0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8626F" w:rsidRPr="00E610F0">
        <w:rPr>
          <w:rFonts w:ascii="Times New Roman" w:hAnsi="Times New Roman"/>
          <w:sz w:val="24"/>
          <w:szCs w:val="24"/>
        </w:rPr>
        <w:t>. Социальная защищенность работников</w:t>
      </w:r>
    </w:p>
    <w:p w:rsidR="0068626F" w:rsidRPr="00E610F0" w:rsidRDefault="0068626F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</w:t>
      </w:r>
      <w:r w:rsidR="00B12D75">
        <w:rPr>
          <w:rFonts w:ascii="Times New Roman" w:hAnsi="Times New Roman"/>
          <w:sz w:val="24"/>
          <w:szCs w:val="24"/>
        </w:rPr>
        <w:t>5</w:t>
      </w:r>
      <w:r w:rsidRPr="00E610F0">
        <w:rPr>
          <w:rFonts w:ascii="Times New Roman" w:hAnsi="Times New Roman"/>
          <w:sz w:val="24"/>
          <w:szCs w:val="24"/>
        </w:rPr>
        <w:t>.1. Выплачивать работникам учреждения</w:t>
      </w:r>
      <w:r w:rsidR="00B12D75">
        <w:rPr>
          <w:rFonts w:ascii="Times New Roman" w:hAnsi="Times New Roman"/>
          <w:sz w:val="24"/>
          <w:szCs w:val="24"/>
        </w:rPr>
        <w:t xml:space="preserve"> за счет средств фонда оплаты труда</w:t>
      </w:r>
      <w:r w:rsidRPr="00E610F0">
        <w:rPr>
          <w:rFonts w:ascii="Times New Roman" w:hAnsi="Times New Roman"/>
          <w:sz w:val="24"/>
          <w:szCs w:val="24"/>
        </w:rPr>
        <w:t>:</w:t>
      </w:r>
    </w:p>
    <w:p w:rsidR="0068626F" w:rsidRPr="00E610F0" w:rsidRDefault="0068626F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</w:t>
      </w:r>
      <w:r w:rsidR="00B12D75">
        <w:rPr>
          <w:rFonts w:ascii="Times New Roman" w:hAnsi="Times New Roman"/>
          <w:sz w:val="24"/>
          <w:szCs w:val="24"/>
        </w:rPr>
        <w:t>5</w:t>
      </w:r>
      <w:r w:rsidRPr="00E610F0">
        <w:rPr>
          <w:rFonts w:ascii="Times New Roman" w:hAnsi="Times New Roman"/>
          <w:sz w:val="24"/>
          <w:szCs w:val="24"/>
        </w:rPr>
        <w:t>.1.1.</w:t>
      </w:r>
      <w:r w:rsidRPr="00E610F0">
        <w:rPr>
          <w:rFonts w:ascii="Times New Roman" w:hAnsi="Times New Roman"/>
          <w:sz w:val="24"/>
          <w:szCs w:val="24"/>
        </w:rPr>
        <w:tab/>
        <w:t>Пособие при увольнении в связи с уходом на пенсию по старости в размере месячного фонда оплаты труда при стаже работы не менее 10 лет.</w:t>
      </w:r>
    </w:p>
    <w:p w:rsidR="00B12D75" w:rsidRDefault="0068626F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</w:t>
      </w:r>
      <w:r w:rsidR="00B12D75">
        <w:rPr>
          <w:rFonts w:ascii="Times New Roman" w:hAnsi="Times New Roman"/>
          <w:sz w:val="24"/>
          <w:szCs w:val="24"/>
        </w:rPr>
        <w:t>5</w:t>
      </w:r>
      <w:r w:rsidRPr="00E610F0">
        <w:rPr>
          <w:rFonts w:ascii="Times New Roman" w:hAnsi="Times New Roman"/>
          <w:sz w:val="24"/>
          <w:szCs w:val="24"/>
        </w:rPr>
        <w:t>.1.</w:t>
      </w:r>
      <w:r w:rsidR="00982EA3" w:rsidRPr="00E610F0">
        <w:rPr>
          <w:rFonts w:ascii="Times New Roman" w:hAnsi="Times New Roman"/>
          <w:sz w:val="24"/>
          <w:szCs w:val="24"/>
        </w:rPr>
        <w:t>2</w:t>
      </w:r>
      <w:r w:rsidRPr="00E610F0">
        <w:rPr>
          <w:rFonts w:ascii="Times New Roman" w:hAnsi="Times New Roman"/>
          <w:sz w:val="24"/>
          <w:szCs w:val="24"/>
        </w:rPr>
        <w:t>.</w:t>
      </w:r>
      <w:r w:rsidRPr="00E610F0">
        <w:rPr>
          <w:rFonts w:ascii="Times New Roman" w:hAnsi="Times New Roman"/>
          <w:sz w:val="24"/>
          <w:szCs w:val="24"/>
        </w:rPr>
        <w:tab/>
        <w:t>Материальную помощь в</w:t>
      </w:r>
      <w:r w:rsidR="00AC6962">
        <w:rPr>
          <w:rFonts w:ascii="Times New Roman" w:hAnsi="Times New Roman"/>
          <w:sz w:val="24"/>
          <w:szCs w:val="24"/>
        </w:rPr>
        <w:t xml:space="preserve"> связи со смертью</w:t>
      </w:r>
      <w:r w:rsidRPr="00E610F0">
        <w:rPr>
          <w:rFonts w:ascii="Times New Roman" w:hAnsi="Times New Roman"/>
          <w:sz w:val="24"/>
          <w:szCs w:val="24"/>
        </w:rPr>
        <w:t xml:space="preserve"> близких родственников (родителей, мужа (жены)</w:t>
      </w:r>
      <w:r w:rsidR="00B12D75">
        <w:rPr>
          <w:rFonts w:ascii="Times New Roman" w:hAnsi="Times New Roman"/>
          <w:sz w:val="24"/>
          <w:szCs w:val="24"/>
        </w:rPr>
        <w:t>, детей)</w:t>
      </w:r>
      <w:r w:rsidRPr="00E610F0">
        <w:rPr>
          <w:rFonts w:ascii="Times New Roman" w:hAnsi="Times New Roman"/>
          <w:sz w:val="24"/>
          <w:szCs w:val="24"/>
        </w:rPr>
        <w:t xml:space="preserve"> в размере одной второй месячного фонда оплаты труда. </w:t>
      </w:r>
    </w:p>
    <w:p w:rsidR="0068626F" w:rsidRDefault="00B12D75" w:rsidP="004C00CB">
      <w:pPr>
        <w:tabs>
          <w:tab w:val="left" w:pos="720"/>
          <w:tab w:val="left" w:pos="1204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626F" w:rsidRPr="00E610F0">
        <w:rPr>
          <w:rFonts w:ascii="Times New Roman" w:hAnsi="Times New Roman"/>
          <w:sz w:val="24"/>
          <w:szCs w:val="24"/>
        </w:rPr>
        <w:t xml:space="preserve">Выплата материальной помощи производится </w:t>
      </w:r>
      <w:r w:rsidR="002270BE">
        <w:rPr>
          <w:rFonts w:ascii="Times New Roman" w:hAnsi="Times New Roman"/>
          <w:sz w:val="24"/>
          <w:szCs w:val="24"/>
        </w:rPr>
        <w:t>на основании приказа</w:t>
      </w:r>
      <w:r w:rsidR="0068626F" w:rsidRPr="00E610F0">
        <w:rPr>
          <w:rFonts w:ascii="Times New Roman" w:hAnsi="Times New Roman"/>
          <w:sz w:val="24"/>
          <w:szCs w:val="24"/>
        </w:rPr>
        <w:t xml:space="preserve"> руководителя учреждения по заявлению</w:t>
      </w:r>
      <w:r w:rsidR="002270BE">
        <w:rPr>
          <w:rFonts w:ascii="Times New Roman" w:hAnsi="Times New Roman"/>
          <w:sz w:val="24"/>
          <w:szCs w:val="24"/>
        </w:rPr>
        <w:t xml:space="preserve"> </w:t>
      </w:r>
      <w:r w:rsidR="0068626F" w:rsidRPr="00E610F0">
        <w:rPr>
          <w:rFonts w:ascii="Times New Roman" w:hAnsi="Times New Roman"/>
          <w:sz w:val="24"/>
          <w:szCs w:val="24"/>
        </w:rPr>
        <w:t xml:space="preserve">с приложением </w:t>
      </w:r>
      <w:r w:rsidR="002270BE">
        <w:rPr>
          <w:rFonts w:ascii="Times New Roman" w:hAnsi="Times New Roman"/>
          <w:sz w:val="24"/>
          <w:szCs w:val="24"/>
        </w:rPr>
        <w:t>следующих подтверждающих документов:</w:t>
      </w:r>
    </w:p>
    <w:p w:rsidR="002270BE" w:rsidRDefault="002270BE" w:rsidP="004C00CB">
      <w:pPr>
        <w:pStyle w:val="aa"/>
        <w:numPr>
          <w:ilvl w:val="0"/>
          <w:numId w:val="19"/>
        </w:numPr>
        <w:tabs>
          <w:tab w:val="left" w:pos="720"/>
          <w:tab w:val="left" w:pos="1204"/>
        </w:tabs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смерти родственников</w:t>
      </w:r>
      <w:r w:rsidRPr="002270BE">
        <w:rPr>
          <w:rFonts w:ascii="Times New Roman" w:hAnsi="Times New Roman"/>
          <w:sz w:val="24"/>
          <w:szCs w:val="24"/>
        </w:rPr>
        <w:t xml:space="preserve"> (родителей, мужа (жены), детей)</w:t>
      </w:r>
      <w:r>
        <w:rPr>
          <w:rFonts w:ascii="Times New Roman" w:hAnsi="Times New Roman"/>
          <w:sz w:val="24"/>
          <w:szCs w:val="24"/>
        </w:rPr>
        <w:t>;</w:t>
      </w:r>
    </w:p>
    <w:p w:rsidR="002270BE" w:rsidRPr="002270BE" w:rsidRDefault="002270BE" w:rsidP="004C00CB">
      <w:pPr>
        <w:pStyle w:val="aa"/>
        <w:numPr>
          <w:ilvl w:val="0"/>
          <w:numId w:val="19"/>
        </w:numPr>
        <w:tabs>
          <w:tab w:val="left" w:pos="720"/>
          <w:tab w:val="left" w:pos="1204"/>
        </w:tabs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родственные отношения (свидетельство о рождении (усыновлении); свидетельство о браке).</w:t>
      </w:r>
    </w:p>
    <w:p w:rsidR="0068626F" w:rsidRPr="00E610F0" w:rsidRDefault="0068626F" w:rsidP="004C00CB">
      <w:pPr>
        <w:tabs>
          <w:tab w:val="left" w:pos="720"/>
          <w:tab w:val="left" w:pos="1204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</w:t>
      </w:r>
      <w:r w:rsidR="002270BE">
        <w:rPr>
          <w:rFonts w:ascii="Times New Roman" w:hAnsi="Times New Roman"/>
          <w:sz w:val="24"/>
          <w:szCs w:val="24"/>
        </w:rPr>
        <w:t>5</w:t>
      </w:r>
      <w:r w:rsidRPr="00E610F0">
        <w:rPr>
          <w:rFonts w:ascii="Times New Roman" w:hAnsi="Times New Roman"/>
          <w:sz w:val="24"/>
          <w:szCs w:val="24"/>
        </w:rPr>
        <w:t xml:space="preserve">.2. </w:t>
      </w:r>
      <w:r w:rsidRPr="00E610F0">
        <w:rPr>
          <w:rFonts w:ascii="Times New Roman" w:hAnsi="Times New Roman"/>
          <w:sz w:val="24"/>
          <w:szCs w:val="24"/>
        </w:rPr>
        <w:tab/>
        <w:t>Компенсировать:</w:t>
      </w:r>
    </w:p>
    <w:p w:rsidR="0068626F" w:rsidRPr="00E610F0" w:rsidRDefault="0068626F" w:rsidP="004C00CB">
      <w:pPr>
        <w:pStyle w:val="a6"/>
        <w:tabs>
          <w:tab w:val="left" w:pos="720"/>
          <w:tab w:val="left" w:pos="1204"/>
        </w:tabs>
        <w:ind w:right="-2"/>
        <w:contextualSpacing/>
        <w:rPr>
          <w:sz w:val="24"/>
        </w:rPr>
      </w:pPr>
      <w:r w:rsidRPr="00E610F0">
        <w:rPr>
          <w:sz w:val="24"/>
        </w:rPr>
        <w:tab/>
        <w:t>1</w:t>
      </w:r>
      <w:r w:rsidR="00EC5677">
        <w:rPr>
          <w:sz w:val="24"/>
        </w:rPr>
        <w:t>5</w:t>
      </w:r>
      <w:r w:rsidRPr="00E610F0">
        <w:rPr>
          <w:sz w:val="24"/>
        </w:rPr>
        <w:t>.2.1.</w:t>
      </w:r>
      <w:r w:rsidRPr="00E610F0">
        <w:rPr>
          <w:sz w:val="24"/>
        </w:rPr>
        <w:tab/>
        <w:t xml:space="preserve">Стоимость оздоровительных и санаторно-курортных путевок в размере 50 процентов от их полной стоимости, но не более 20 тысяч рублей один раз в два года с оплатой проезда к месту лечения и обратно в пределах территории Российской Федерации при отсутствии у работника на начало срока санаторно-курортного лечения права на оплату </w:t>
      </w:r>
      <w:r w:rsidRPr="00E610F0">
        <w:rPr>
          <w:sz w:val="24"/>
        </w:rPr>
        <w:lastRenderedPageBreak/>
        <w:t>стоимости проезда к месту использования и обратно (предоставляется одна из льгот – оплата проезда к месту лечения и обратно или оплата стоимости проезда к месту использования отпуска и обратно).</w:t>
      </w:r>
    </w:p>
    <w:p w:rsidR="0068626F" w:rsidRPr="00E610F0" w:rsidRDefault="0068626F" w:rsidP="004C00CB">
      <w:pPr>
        <w:pStyle w:val="a6"/>
        <w:tabs>
          <w:tab w:val="left" w:pos="720"/>
          <w:tab w:val="left" w:pos="1204"/>
        </w:tabs>
        <w:ind w:right="-2"/>
        <w:contextualSpacing/>
        <w:rPr>
          <w:sz w:val="24"/>
        </w:rPr>
      </w:pPr>
      <w:r w:rsidRPr="00E610F0">
        <w:rPr>
          <w:sz w:val="24"/>
        </w:rPr>
        <w:tab/>
        <w:t>1</w:t>
      </w:r>
      <w:r w:rsidR="00EC5677">
        <w:rPr>
          <w:sz w:val="24"/>
        </w:rPr>
        <w:t>5</w:t>
      </w:r>
      <w:r w:rsidRPr="00E610F0">
        <w:rPr>
          <w:sz w:val="24"/>
        </w:rPr>
        <w:t>.2.2.</w:t>
      </w:r>
      <w:r w:rsidRPr="00E610F0">
        <w:rPr>
          <w:sz w:val="24"/>
        </w:rPr>
        <w:tab/>
        <w:t>Стоимость оздоровительных и санаторно-курортных путевок детям работников учреждения в возрасте до 18 лет, а также учащимся (студентам, курсантам) дневной формы обучения до 23 лет в размере 50 процентов от их полной стоимости, но не более 10 тысяч рублей один раз в 2 года с оплатой проезда к месту лечения и обратно в пределах территории Российской Федерации при отсутствии у работника, имеющего детей в возрасте до 23 лет, на начало санаторно-курортного лечения права на оплату проезда к месту использования отпуска и обратно. Предоставляется одна из льгот (оплата проезда к месту лечения и обратно или оплата стоимости проезда к месту использования отпуска и обратно).</w:t>
      </w:r>
    </w:p>
    <w:p w:rsidR="0084174E" w:rsidRPr="0084174E" w:rsidRDefault="0068626F" w:rsidP="004C00CB">
      <w:pPr>
        <w:pStyle w:val="a6"/>
        <w:ind w:right="-2" w:firstLine="708"/>
        <w:contextualSpacing/>
        <w:rPr>
          <w:sz w:val="24"/>
        </w:rPr>
      </w:pPr>
      <w:r w:rsidRPr="00E610F0">
        <w:rPr>
          <w:sz w:val="24"/>
        </w:rPr>
        <w:t>1</w:t>
      </w:r>
      <w:r w:rsidR="003F4015">
        <w:rPr>
          <w:sz w:val="24"/>
        </w:rPr>
        <w:t>5</w:t>
      </w:r>
      <w:r w:rsidRPr="00E610F0">
        <w:rPr>
          <w:sz w:val="24"/>
        </w:rPr>
        <w:t xml:space="preserve">.2.3. </w:t>
      </w:r>
      <w:r w:rsidR="0084174E" w:rsidRPr="0084174E">
        <w:rPr>
          <w:sz w:val="24"/>
        </w:rPr>
        <w:t xml:space="preserve">Компенсация расходов на санаторно-курортное лечение и проезд к месту санаторно-курортного лечения и обратно осуществляется на основании личного заявления на имя представителя </w:t>
      </w:r>
      <w:r w:rsidR="0084174E">
        <w:rPr>
          <w:sz w:val="24"/>
        </w:rPr>
        <w:t>работодателя</w:t>
      </w:r>
      <w:r w:rsidR="0084174E" w:rsidRPr="0084174E">
        <w:rPr>
          <w:sz w:val="24"/>
        </w:rPr>
        <w:t xml:space="preserve"> с приложением следующих документов, подтверждающих приобретение оздоровительной или санаторно-курортной путевки (документы предоставляются на русском языке):</w:t>
      </w:r>
    </w:p>
    <w:p w:rsidR="0084174E" w:rsidRPr="0084174E" w:rsidRDefault="0084174E" w:rsidP="004C00CB">
      <w:pPr>
        <w:pStyle w:val="a6"/>
        <w:ind w:right="-2" w:firstLine="709"/>
        <w:contextualSpacing/>
        <w:rPr>
          <w:sz w:val="24"/>
        </w:rPr>
      </w:pPr>
      <w:r w:rsidRPr="0084174E">
        <w:rPr>
          <w:sz w:val="24"/>
        </w:rPr>
        <w:t>- заявление о компенсации расходов</w:t>
      </w:r>
      <w:r>
        <w:rPr>
          <w:sz w:val="24"/>
        </w:rPr>
        <w:t>;</w:t>
      </w:r>
    </w:p>
    <w:p w:rsidR="0084174E" w:rsidRPr="0084174E" w:rsidRDefault="0084174E" w:rsidP="004C00CB">
      <w:pPr>
        <w:pStyle w:val="a6"/>
        <w:ind w:right="-2" w:firstLine="709"/>
        <w:contextualSpacing/>
        <w:rPr>
          <w:sz w:val="24"/>
        </w:rPr>
      </w:pPr>
      <w:r w:rsidRPr="0084174E">
        <w:rPr>
          <w:sz w:val="24"/>
        </w:rPr>
        <w:t>- оригиналы либо нотариально заверенные копии платежных документов, подтверждающих факт уплаты работником, подающим заявление, денежных средств за оздоровительную или санаторно-курортную путевку</w:t>
      </w:r>
      <w:r>
        <w:rPr>
          <w:sz w:val="24"/>
        </w:rPr>
        <w:t xml:space="preserve"> </w:t>
      </w:r>
      <w:r w:rsidRPr="0084174E">
        <w:rPr>
          <w:sz w:val="24"/>
        </w:rPr>
        <w:t>(платежное поручение, приходный кассовый ордер);</w:t>
      </w:r>
    </w:p>
    <w:p w:rsidR="00D865E8" w:rsidRDefault="0084174E" w:rsidP="004C00CB">
      <w:pPr>
        <w:pStyle w:val="a6"/>
        <w:ind w:right="-2" w:firstLine="709"/>
        <w:contextualSpacing/>
        <w:rPr>
          <w:sz w:val="24"/>
        </w:rPr>
      </w:pPr>
      <w:r w:rsidRPr="0084174E">
        <w:rPr>
          <w:sz w:val="24"/>
        </w:rPr>
        <w:t>- копию свидетельства о рождении несовершеннолетних детей работника (как документ, подтверждающий родство) в случае частичной компенсации стоимости оздоровительной или санаторно-курортной путевки несовершеннолетним детям;</w:t>
      </w:r>
      <w:r w:rsidR="00D865E8" w:rsidRPr="00D865E8">
        <w:t xml:space="preserve"> </w:t>
      </w:r>
    </w:p>
    <w:p w:rsidR="0084174E" w:rsidRPr="0084174E" w:rsidRDefault="00D865E8" w:rsidP="004C00CB">
      <w:pPr>
        <w:pStyle w:val="a6"/>
        <w:ind w:right="-2" w:firstLine="709"/>
        <w:contextualSpacing/>
        <w:rPr>
          <w:sz w:val="24"/>
        </w:rPr>
      </w:pPr>
      <w:r>
        <w:rPr>
          <w:sz w:val="24"/>
        </w:rPr>
        <w:t xml:space="preserve">- </w:t>
      </w:r>
      <w:r w:rsidR="003F4015" w:rsidRPr="003F4015">
        <w:rPr>
          <w:sz w:val="24"/>
        </w:rPr>
        <w:t>копии документов, удостоверяющих личность детей (паспорт, свидетельство о рождении), справка с места учебы (для детей, достигших возраста 18 лет)</w:t>
      </w:r>
      <w:r w:rsidR="003F4015">
        <w:rPr>
          <w:sz w:val="24"/>
        </w:rPr>
        <w:t>;</w:t>
      </w:r>
    </w:p>
    <w:p w:rsidR="0084174E" w:rsidRPr="0084174E" w:rsidRDefault="0084174E" w:rsidP="004C00CB">
      <w:pPr>
        <w:pStyle w:val="a6"/>
        <w:ind w:right="-2" w:firstLine="709"/>
        <w:rPr>
          <w:sz w:val="24"/>
        </w:rPr>
      </w:pPr>
      <w:r w:rsidRPr="0084174E">
        <w:rPr>
          <w:sz w:val="24"/>
        </w:rPr>
        <w:t>- оригинал либо нотариально заверенные копии документов, подтверждающих получение оздоровительного или санаторно-курортного лечения (отрывной талон к путевке; в случае отсутствия отрывного талона к путевке предоставляются либо санаторная книжка, либо расписание процедур, либо информация о получении оздоровительного или санаторно-курортного лечения на официальном бланке оздоровительного или санаторно-курортного учреждения, заверенная печатью).</w:t>
      </w:r>
    </w:p>
    <w:p w:rsidR="0084174E" w:rsidRDefault="003F4015" w:rsidP="002B0107">
      <w:pPr>
        <w:pStyle w:val="a6"/>
        <w:ind w:right="-2" w:firstLine="709"/>
        <w:contextualSpacing/>
        <w:rPr>
          <w:sz w:val="24"/>
        </w:rPr>
      </w:pPr>
      <w:r>
        <w:rPr>
          <w:sz w:val="24"/>
        </w:rPr>
        <w:t>15.2.4.</w:t>
      </w:r>
      <w:r w:rsidR="0084174E" w:rsidRPr="0084174E">
        <w:rPr>
          <w:sz w:val="24"/>
        </w:rPr>
        <w:tab/>
      </w:r>
      <w:r w:rsidR="002B0107" w:rsidRPr="002B0107">
        <w:rPr>
          <w:sz w:val="24"/>
        </w:rPr>
        <w:t>Оплата стоимости проезда к месту санаторно-курортного лечения и обратно, в том числе за пределы территории Российской Федерации, осуществляется аналогично оплате проезда к месту использования отпуска и обратно в соответствии с решением Совета поселения от 24.09.2015 г. №138 «Об утверждении Порядка компенсации расходов на оплату стоимости проезда и провоза багажа к месту использования отпуска и обратно муниципальным служащим,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учреждений, финансирование которых осуществляется за счет средств бюджета городского поселения Игрим».</w:t>
      </w:r>
    </w:p>
    <w:p w:rsidR="00F64237" w:rsidRDefault="00F64237" w:rsidP="004C00CB">
      <w:pPr>
        <w:pStyle w:val="a6"/>
        <w:ind w:right="-2"/>
        <w:contextualSpacing/>
        <w:rPr>
          <w:sz w:val="24"/>
        </w:rPr>
      </w:pPr>
    </w:p>
    <w:p w:rsidR="00F64237" w:rsidRDefault="00F64237" w:rsidP="004C00CB">
      <w:pPr>
        <w:pStyle w:val="a6"/>
        <w:ind w:right="-2"/>
        <w:contextualSpacing/>
        <w:rPr>
          <w:sz w:val="24"/>
        </w:rPr>
      </w:pPr>
    </w:p>
    <w:p w:rsidR="00F64237" w:rsidRPr="00E610F0" w:rsidRDefault="00F64237" w:rsidP="004C00CB">
      <w:pPr>
        <w:pStyle w:val="a6"/>
        <w:ind w:right="-2"/>
        <w:contextualSpacing/>
        <w:rPr>
          <w:sz w:val="24"/>
        </w:rPr>
      </w:pPr>
    </w:p>
    <w:p w:rsidR="009576F5" w:rsidRDefault="009576F5" w:rsidP="004C00CB">
      <w:pPr>
        <w:pStyle w:val="a6"/>
        <w:tabs>
          <w:tab w:val="left" w:pos="720"/>
          <w:tab w:val="left" w:pos="1106"/>
        </w:tabs>
        <w:ind w:right="-2"/>
        <w:contextualSpacing/>
        <w:rPr>
          <w:szCs w:val="28"/>
        </w:rPr>
      </w:pPr>
    </w:p>
    <w:p w:rsidR="00EC5677" w:rsidRDefault="00EC5677" w:rsidP="004C00CB">
      <w:pPr>
        <w:pStyle w:val="a6"/>
        <w:tabs>
          <w:tab w:val="left" w:pos="720"/>
          <w:tab w:val="left" w:pos="1106"/>
        </w:tabs>
        <w:ind w:right="-2"/>
        <w:contextualSpacing/>
        <w:rPr>
          <w:szCs w:val="28"/>
        </w:rPr>
        <w:sectPr w:rsidR="00EC5677" w:rsidSect="004C00C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68626F" w:rsidRPr="00D80CD1" w:rsidRDefault="0068626F" w:rsidP="00F64237">
      <w:pPr>
        <w:tabs>
          <w:tab w:val="left" w:pos="720"/>
          <w:tab w:val="left" w:pos="1080"/>
        </w:tabs>
        <w:spacing w:line="240" w:lineRule="auto"/>
        <w:ind w:right="423"/>
        <w:contextualSpacing/>
        <w:rPr>
          <w:rFonts w:ascii="Times New Roman" w:hAnsi="Times New Roman"/>
          <w:sz w:val="24"/>
          <w:szCs w:val="24"/>
        </w:rPr>
      </w:pPr>
    </w:p>
    <w:sectPr w:rsidR="0068626F" w:rsidRPr="00D80CD1" w:rsidSect="000A2B6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A5"/>
    <w:multiLevelType w:val="hybridMultilevel"/>
    <w:tmpl w:val="EC6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E1E"/>
    <w:multiLevelType w:val="hybridMultilevel"/>
    <w:tmpl w:val="4B08E034"/>
    <w:lvl w:ilvl="0" w:tplc="7186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C2926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15FD4DA4"/>
    <w:multiLevelType w:val="hybridMultilevel"/>
    <w:tmpl w:val="8C5291E0"/>
    <w:lvl w:ilvl="0" w:tplc="6BCE5D0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384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39201C"/>
    <w:multiLevelType w:val="hybridMultilevel"/>
    <w:tmpl w:val="0AD258C4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96152D"/>
    <w:multiLevelType w:val="multilevel"/>
    <w:tmpl w:val="A08A72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 w15:restartNumberingAfterBreak="0">
    <w:nsid w:val="3836268D"/>
    <w:multiLevelType w:val="hybridMultilevel"/>
    <w:tmpl w:val="34388E4E"/>
    <w:lvl w:ilvl="0" w:tplc="CB0E8420">
      <w:start w:val="9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38E3113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9D7B1B"/>
    <w:multiLevelType w:val="multilevel"/>
    <w:tmpl w:val="E1807CB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4" w15:restartNumberingAfterBreak="0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5"/>
  </w:num>
  <w:num w:numId="5">
    <w:abstractNumId w:val="12"/>
  </w:num>
  <w:num w:numId="6">
    <w:abstractNumId w:val="2"/>
  </w:num>
  <w:num w:numId="7">
    <w:abstractNumId w:val="10"/>
  </w:num>
  <w:num w:numId="8">
    <w:abstractNumId w:val="18"/>
  </w:num>
  <w:num w:numId="9">
    <w:abstractNumId w:val="13"/>
  </w:num>
  <w:num w:numId="10">
    <w:abstractNumId w:val="9"/>
  </w:num>
  <w:num w:numId="11">
    <w:abstractNumId w:val="17"/>
  </w:num>
  <w:num w:numId="12">
    <w:abstractNumId w:val="8"/>
  </w:num>
  <w:num w:numId="13">
    <w:abstractNumId w:val="11"/>
  </w:num>
  <w:num w:numId="14">
    <w:abstractNumId w:val="16"/>
  </w:num>
  <w:num w:numId="15">
    <w:abstractNumId w:val="4"/>
  </w:num>
  <w:num w:numId="16">
    <w:abstractNumId w:val="0"/>
  </w:num>
  <w:num w:numId="17">
    <w:abstractNumId w:val="7"/>
  </w:num>
  <w:num w:numId="18">
    <w:abstractNumId w:val="5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02090"/>
    <w:rsid w:val="00010263"/>
    <w:rsid w:val="000215A3"/>
    <w:rsid w:val="00052D15"/>
    <w:rsid w:val="00082A63"/>
    <w:rsid w:val="000A2B60"/>
    <w:rsid w:val="000F6FC5"/>
    <w:rsid w:val="00110EB2"/>
    <w:rsid w:val="00150840"/>
    <w:rsid w:val="001B6FD9"/>
    <w:rsid w:val="001E0819"/>
    <w:rsid w:val="001E344D"/>
    <w:rsid w:val="00215471"/>
    <w:rsid w:val="00217C2F"/>
    <w:rsid w:val="002270BE"/>
    <w:rsid w:val="0023787B"/>
    <w:rsid w:val="002806C5"/>
    <w:rsid w:val="002B0107"/>
    <w:rsid w:val="002E7016"/>
    <w:rsid w:val="00341650"/>
    <w:rsid w:val="00354F58"/>
    <w:rsid w:val="003B1D69"/>
    <w:rsid w:val="003E319A"/>
    <w:rsid w:val="003E60F2"/>
    <w:rsid w:val="003F4015"/>
    <w:rsid w:val="003F5D40"/>
    <w:rsid w:val="003F7181"/>
    <w:rsid w:val="0040745B"/>
    <w:rsid w:val="00482193"/>
    <w:rsid w:val="00496004"/>
    <w:rsid w:val="004C00CB"/>
    <w:rsid w:val="00513937"/>
    <w:rsid w:val="00540953"/>
    <w:rsid w:val="00550C04"/>
    <w:rsid w:val="005914FA"/>
    <w:rsid w:val="005A4C90"/>
    <w:rsid w:val="00607E0A"/>
    <w:rsid w:val="0063549F"/>
    <w:rsid w:val="00642DAB"/>
    <w:rsid w:val="00662382"/>
    <w:rsid w:val="006819E7"/>
    <w:rsid w:val="0068626F"/>
    <w:rsid w:val="00687AC0"/>
    <w:rsid w:val="00695DA8"/>
    <w:rsid w:val="006B2513"/>
    <w:rsid w:val="006F301C"/>
    <w:rsid w:val="007256F0"/>
    <w:rsid w:val="0073784F"/>
    <w:rsid w:val="00753220"/>
    <w:rsid w:val="00760337"/>
    <w:rsid w:val="007B7800"/>
    <w:rsid w:val="007D037D"/>
    <w:rsid w:val="00832820"/>
    <w:rsid w:val="0084174E"/>
    <w:rsid w:val="00847AD6"/>
    <w:rsid w:val="008914CA"/>
    <w:rsid w:val="0089509D"/>
    <w:rsid w:val="008B54FA"/>
    <w:rsid w:val="008B6440"/>
    <w:rsid w:val="00916837"/>
    <w:rsid w:val="0091713B"/>
    <w:rsid w:val="00946462"/>
    <w:rsid w:val="009576F5"/>
    <w:rsid w:val="00982EA3"/>
    <w:rsid w:val="009A12B8"/>
    <w:rsid w:val="009A78C1"/>
    <w:rsid w:val="009C7EDE"/>
    <w:rsid w:val="009D5F52"/>
    <w:rsid w:val="00A03299"/>
    <w:rsid w:val="00A61584"/>
    <w:rsid w:val="00AC6962"/>
    <w:rsid w:val="00AD26E4"/>
    <w:rsid w:val="00B12D75"/>
    <w:rsid w:val="00B2514E"/>
    <w:rsid w:val="00BE7142"/>
    <w:rsid w:val="00C0287A"/>
    <w:rsid w:val="00C12677"/>
    <w:rsid w:val="00C21E58"/>
    <w:rsid w:val="00C72594"/>
    <w:rsid w:val="00C83010"/>
    <w:rsid w:val="00C84268"/>
    <w:rsid w:val="00CD0655"/>
    <w:rsid w:val="00CD233F"/>
    <w:rsid w:val="00CF6581"/>
    <w:rsid w:val="00D055B5"/>
    <w:rsid w:val="00D27B8B"/>
    <w:rsid w:val="00D32D23"/>
    <w:rsid w:val="00D40574"/>
    <w:rsid w:val="00D80CD1"/>
    <w:rsid w:val="00D865E8"/>
    <w:rsid w:val="00DB6675"/>
    <w:rsid w:val="00DE6FD6"/>
    <w:rsid w:val="00DF4CEC"/>
    <w:rsid w:val="00E610F0"/>
    <w:rsid w:val="00E634A1"/>
    <w:rsid w:val="00E95BA5"/>
    <w:rsid w:val="00EC523F"/>
    <w:rsid w:val="00EC5677"/>
    <w:rsid w:val="00EF46D0"/>
    <w:rsid w:val="00F05965"/>
    <w:rsid w:val="00F4124E"/>
    <w:rsid w:val="00F64237"/>
    <w:rsid w:val="00F81824"/>
    <w:rsid w:val="00F81945"/>
    <w:rsid w:val="00FE3AA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032F1-E654-42DB-AC97-6BD1840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9D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10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10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Econom</cp:lastModifiedBy>
  <cp:revision>28</cp:revision>
  <cp:lastPrinted>2021-09-29T10:57:00Z</cp:lastPrinted>
  <dcterms:created xsi:type="dcterms:W3CDTF">2019-10-28T11:15:00Z</dcterms:created>
  <dcterms:modified xsi:type="dcterms:W3CDTF">2021-10-18T05:05:00Z</dcterms:modified>
</cp:coreProperties>
</file>