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B34109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10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B34109">
        <w:rPr>
          <w:rFonts w:ascii="Times New Roman" w:hAnsi="Times New Roman" w:cs="Times New Roman"/>
          <w:sz w:val="28"/>
          <w:szCs w:val="28"/>
        </w:rPr>
        <w:t>«</w:t>
      </w:r>
      <w:r w:rsidR="0062427C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="004C07B9" w:rsidRPr="00B34109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B34109">
        <w:rPr>
          <w:rFonts w:ascii="Times New Roman" w:hAnsi="Times New Roman" w:cs="Times New Roman"/>
          <w:sz w:val="28"/>
          <w:szCs w:val="28"/>
        </w:rPr>
        <w:t>»</w:t>
      </w:r>
      <w:r w:rsidR="0062427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B4BC2" w:rsidRPr="00B34109">
        <w:rPr>
          <w:rFonts w:ascii="Times New Roman" w:hAnsi="Times New Roman" w:cs="Times New Roman"/>
          <w:sz w:val="28"/>
          <w:szCs w:val="28"/>
        </w:rPr>
        <w:t>2021</w:t>
      </w:r>
      <w:r w:rsidRPr="00B341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34109">
        <w:rPr>
          <w:rFonts w:ascii="Times New Roman" w:hAnsi="Times New Roman" w:cs="Times New Roman"/>
          <w:sz w:val="28"/>
          <w:szCs w:val="28"/>
        </w:rPr>
        <w:tab/>
      </w:r>
      <w:r w:rsidR="00B85D75" w:rsidRPr="00B34109">
        <w:rPr>
          <w:rFonts w:ascii="Times New Roman" w:hAnsi="Times New Roman" w:cs="Times New Roman"/>
          <w:sz w:val="28"/>
          <w:szCs w:val="28"/>
        </w:rPr>
        <w:t xml:space="preserve">    </w:t>
      </w:r>
      <w:r w:rsidRPr="00B3410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B341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B34109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B34109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B34109">
        <w:rPr>
          <w:rFonts w:ascii="Times New Roman" w:hAnsi="Times New Roman" w:cs="Times New Roman"/>
          <w:sz w:val="28"/>
          <w:szCs w:val="28"/>
        </w:rPr>
        <w:t xml:space="preserve">  </w:t>
      </w:r>
      <w:r w:rsidRPr="00B34109">
        <w:rPr>
          <w:rFonts w:ascii="Times New Roman" w:hAnsi="Times New Roman" w:cs="Times New Roman"/>
          <w:sz w:val="28"/>
          <w:szCs w:val="28"/>
        </w:rPr>
        <w:t>№</w:t>
      </w:r>
      <w:r w:rsidR="00B34109" w:rsidRPr="00B34109">
        <w:rPr>
          <w:rFonts w:ascii="Times New Roman" w:hAnsi="Times New Roman" w:cs="Times New Roman"/>
          <w:sz w:val="28"/>
          <w:szCs w:val="28"/>
        </w:rPr>
        <w:t xml:space="preserve"> </w:t>
      </w:r>
      <w:r w:rsidR="00647701" w:rsidRPr="00647701">
        <w:rPr>
          <w:rFonts w:ascii="Times New Roman" w:hAnsi="Times New Roman" w:cs="Times New Roman"/>
          <w:sz w:val="28"/>
          <w:szCs w:val="28"/>
          <w:u w:val="single"/>
        </w:rPr>
        <w:t>177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A4FC2" w:rsidRPr="006B4BC2" w:rsidRDefault="00BE29AE" w:rsidP="006B4BC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D510F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D510FA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D510FA">
        <w:rPr>
          <w:rFonts w:ascii="Times New Roman" w:hAnsi="Times New Roman" w:cs="Times New Roman"/>
          <w:sz w:val="28"/>
          <w:szCs w:val="28"/>
        </w:rPr>
        <w:t>.</w:t>
      </w:r>
      <w:r w:rsidR="004A366F" w:rsidRPr="00D510FA">
        <w:rPr>
          <w:rFonts w:ascii="Times New Roman" w:hAnsi="Times New Roman" w:cs="Times New Roman"/>
          <w:sz w:val="28"/>
          <w:szCs w:val="28"/>
        </w:rPr>
        <w:t>11</w:t>
      </w:r>
      <w:r w:rsidRPr="00D510FA">
        <w:rPr>
          <w:rFonts w:ascii="Times New Roman" w:hAnsi="Times New Roman" w:cs="Times New Roman"/>
          <w:sz w:val="28"/>
          <w:szCs w:val="28"/>
        </w:rPr>
        <w:t>.201</w:t>
      </w:r>
      <w:r w:rsidR="004A366F" w:rsidRPr="00D510FA">
        <w:rPr>
          <w:rFonts w:ascii="Times New Roman" w:hAnsi="Times New Roman" w:cs="Times New Roman"/>
          <w:sz w:val="28"/>
          <w:szCs w:val="28"/>
        </w:rPr>
        <w:t>9</w:t>
      </w:r>
      <w:r w:rsidRPr="00D510FA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D510FA">
        <w:rPr>
          <w:rFonts w:ascii="Times New Roman" w:hAnsi="Times New Roman" w:cs="Times New Roman"/>
          <w:sz w:val="28"/>
          <w:szCs w:val="28"/>
        </w:rPr>
        <w:t>года №</w:t>
      </w:r>
      <w:r w:rsidRPr="00D510FA">
        <w:rPr>
          <w:rFonts w:ascii="Times New Roman" w:hAnsi="Times New Roman" w:cs="Times New Roman"/>
          <w:sz w:val="28"/>
          <w:szCs w:val="28"/>
        </w:rPr>
        <w:t xml:space="preserve"> </w:t>
      </w:r>
      <w:r w:rsidR="004A366F" w:rsidRPr="00D510FA">
        <w:rPr>
          <w:rFonts w:ascii="Times New Roman" w:hAnsi="Times New Roman" w:cs="Times New Roman"/>
          <w:sz w:val="28"/>
          <w:szCs w:val="28"/>
        </w:rPr>
        <w:t>169</w:t>
      </w:r>
      <w:r w:rsidRPr="00D510FA">
        <w:rPr>
          <w:rFonts w:ascii="Times New Roman" w:hAnsi="Times New Roman" w:cs="Times New Roman"/>
          <w:sz w:val="28"/>
          <w:szCs w:val="28"/>
        </w:rPr>
        <w:t xml:space="preserve"> «</w:t>
      </w:r>
      <w:r w:rsidR="00AC1BE9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4A366F" w:rsidRPr="00D510F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</w:t>
      </w:r>
      <w:r w:rsidR="004A366F" w:rsidRPr="00D510FA">
        <w:rPr>
          <w:rFonts w:ascii="Times New Roman" w:eastAsia="Times New Roman" w:hAnsi="Times New Roman" w:cs="Times New Roman"/>
          <w:bCs/>
          <w:sz w:val="28"/>
          <w:szCs w:val="28"/>
        </w:rPr>
        <w:t>Прекращение права постоя</w:t>
      </w:r>
      <w:r w:rsidR="00AC1BE9">
        <w:rPr>
          <w:rFonts w:ascii="Times New Roman" w:eastAsia="Times New Roman" w:hAnsi="Times New Roman" w:cs="Times New Roman"/>
          <w:bCs/>
          <w:sz w:val="28"/>
          <w:szCs w:val="28"/>
        </w:rPr>
        <w:t>нного (бессрочного) пользования</w:t>
      </w:r>
      <w:r w:rsidR="004A366F" w:rsidRPr="00D51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4A366F" w:rsidRPr="00D510FA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BA4FC2" w:rsidRDefault="00BA4FC2" w:rsidP="001E6F0A">
      <w:pPr>
        <w:pStyle w:val="2"/>
        <w:ind w:firstLine="0"/>
        <w:jc w:val="both"/>
        <w:rPr>
          <w:szCs w:val="28"/>
        </w:rPr>
      </w:pPr>
    </w:p>
    <w:p w:rsidR="001E6F0A" w:rsidRDefault="006B4BC2" w:rsidP="001E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 w:rsidR="001E6F0A">
        <w:rPr>
          <w:rFonts w:ascii="Times New Roman" w:eastAsia="Times New Roman" w:hAnsi="Times New Roman"/>
          <w:sz w:val="28"/>
          <w:szCs w:val="28"/>
        </w:rPr>
        <w:t>30 апреля 2021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 w:rsidR="001E6F0A">
        <w:rPr>
          <w:rFonts w:ascii="Times New Roman" w:eastAsia="Times New Roman" w:hAnsi="Times New Roman"/>
          <w:sz w:val="28"/>
          <w:szCs w:val="28"/>
        </w:rPr>
        <w:t>120</w:t>
      </w:r>
      <w:r w:rsidRPr="00E931AE">
        <w:rPr>
          <w:rFonts w:ascii="Times New Roman" w:eastAsia="Times New Roman" w:hAnsi="Times New Roman"/>
          <w:sz w:val="28"/>
          <w:szCs w:val="28"/>
        </w:rPr>
        <w:t>-ФЗ «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 w:rsidR="001E6F0A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«О государственной регистрации недвижимости» и отдельные законодательные акты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2427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427C" w:rsidRPr="0062427C">
        <w:rPr>
          <w:rFonts w:ascii="Times New Roman" w:eastAsia="Times New Roman" w:hAnsi="Times New Roman"/>
          <w:color w:val="000000"/>
          <w:sz w:val="28"/>
          <w:szCs w:val="28"/>
        </w:rPr>
        <w:t>с Федеральным законом от 30 декабря 2020 г. N 509-ФЗ «О внесении изменений в отдельные законодательные акты Российской Федерации»</w:t>
      </w:r>
      <w:r w:rsidR="0062427C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</w:p>
    <w:p w:rsidR="00254A38" w:rsidRDefault="00254A38" w:rsidP="001E6F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29AE" w:rsidRDefault="001E6F0A" w:rsidP="001E6F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</w:p>
    <w:p w:rsidR="001E6F0A" w:rsidRPr="001E6F0A" w:rsidRDefault="001E6F0A" w:rsidP="001E6F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03D1" w:rsidRPr="00AC1BE9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01.11.2019 года № 169 «</w:t>
      </w:r>
      <w:r w:rsidR="00BA4FC2" w:rsidRPr="00AC1BE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A4FC2" w:rsidRPr="00AC1BE9">
        <w:rPr>
          <w:rFonts w:ascii="Times New Roman" w:eastAsia="Times New Roman" w:hAnsi="Times New Roman" w:cs="Times New Roman"/>
          <w:bCs/>
          <w:sz w:val="28"/>
          <w:szCs w:val="28"/>
        </w:rPr>
        <w:t>Прекращение права постоян</w:t>
      </w:r>
      <w:r w:rsidR="005D5630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(бессрочного) пользования </w:t>
      </w:r>
      <w:r w:rsidR="00BA4FC2" w:rsidRPr="00AC1BE9">
        <w:rPr>
          <w:rFonts w:ascii="Times New Roman" w:eastAsia="Times New Roman" w:hAnsi="Times New Roman" w:cs="Times New Roman"/>
          <w:bCs/>
          <w:sz w:val="28"/>
          <w:szCs w:val="28"/>
        </w:rPr>
        <w:t>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BA4FC2" w:rsidRPr="00AC1BE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1E6F0A" w:rsidRDefault="00582D9F" w:rsidP="00582D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</w:t>
      </w:r>
      <w:r w:rsidR="00254A38">
        <w:rPr>
          <w:rFonts w:ascii="Times New Roman" w:hAnsi="Times New Roman"/>
          <w:sz w:val="28"/>
          <w:szCs w:val="28"/>
        </w:rPr>
        <w:t>1</w:t>
      </w:r>
      <w:r w:rsidRPr="00582D9F">
        <w:rPr>
          <w:rFonts w:ascii="Times New Roman" w:hAnsi="Times New Roman"/>
          <w:sz w:val="28"/>
          <w:szCs w:val="28"/>
        </w:rPr>
        <w:t xml:space="preserve">. </w:t>
      </w:r>
      <w:r w:rsidR="001E6F0A" w:rsidRPr="001E6F0A">
        <w:rPr>
          <w:rFonts w:ascii="Times New Roman" w:hAnsi="Times New Roman" w:cs="Times New Roman"/>
          <w:sz w:val="28"/>
          <w:szCs w:val="28"/>
        </w:rPr>
        <w:t>подпункт 2</w:t>
      </w:r>
      <w:r w:rsidRPr="001E6F0A">
        <w:rPr>
          <w:rFonts w:ascii="Times New Roman" w:hAnsi="Times New Roman" w:cs="Times New Roman"/>
          <w:sz w:val="28"/>
          <w:szCs w:val="28"/>
        </w:rPr>
        <w:t xml:space="preserve"> </w:t>
      </w:r>
      <w:r w:rsidR="00254A38" w:rsidRPr="001E6F0A">
        <w:rPr>
          <w:rFonts w:ascii="Times New Roman" w:hAnsi="Times New Roman" w:cs="Times New Roman"/>
          <w:sz w:val="28"/>
          <w:szCs w:val="28"/>
        </w:rPr>
        <w:t>пункт</w:t>
      </w:r>
      <w:r w:rsidR="00254A38">
        <w:rPr>
          <w:rFonts w:ascii="Times New Roman" w:hAnsi="Times New Roman" w:cs="Times New Roman"/>
          <w:sz w:val="28"/>
          <w:szCs w:val="28"/>
        </w:rPr>
        <w:t>а</w:t>
      </w:r>
      <w:r w:rsidR="00254A38" w:rsidRPr="001E6F0A">
        <w:rPr>
          <w:rFonts w:ascii="Times New Roman" w:hAnsi="Times New Roman" w:cs="Times New Roman"/>
          <w:sz w:val="28"/>
          <w:szCs w:val="28"/>
        </w:rPr>
        <w:t xml:space="preserve"> 18 Раздел</w:t>
      </w:r>
      <w:r w:rsidR="00254A38">
        <w:rPr>
          <w:rFonts w:ascii="Times New Roman" w:hAnsi="Times New Roman" w:cs="Times New Roman"/>
          <w:sz w:val="28"/>
          <w:szCs w:val="28"/>
        </w:rPr>
        <w:t>а</w:t>
      </w:r>
      <w:r w:rsidR="00254A38" w:rsidRPr="001E6F0A">
        <w:rPr>
          <w:rFonts w:ascii="Times New Roman" w:hAnsi="Times New Roman" w:cs="Times New Roman"/>
          <w:sz w:val="28"/>
          <w:szCs w:val="28"/>
        </w:rPr>
        <w:t xml:space="preserve"> </w:t>
      </w:r>
      <w:r w:rsidR="00254A38" w:rsidRPr="001E6F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54A38" w:rsidRPr="001E6F0A">
        <w:rPr>
          <w:rFonts w:ascii="Times New Roman" w:hAnsi="Times New Roman" w:cs="Times New Roman"/>
          <w:sz w:val="28"/>
          <w:szCs w:val="28"/>
        </w:rPr>
        <w:t xml:space="preserve"> </w:t>
      </w:r>
      <w:r w:rsidR="001E6F0A" w:rsidRPr="001E6F0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1E6F0A">
        <w:rPr>
          <w:rFonts w:ascii="Times New Roman" w:hAnsi="Times New Roman" w:cs="Times New Roman"/>
          <w:sz w:val="28"/>
          <w:szCs w:val="28"/>
        </w:rPr>
        <w:t>следующ</w:t>
      </w:r>
      <w:r w:rsidR="001E6F0A" w:rsidRPr="001E6F0A">
        <w:rPr>
          <w:rFonts w:ascii="Times New Roman" w:hAnsi="Times New Roman" w:cs="Times New Roman"/>
          <w:sz w:val="28"/>
          <w:szCs w:val="28"/>
        </w:rPr>
        <w:t>ей</w:t>
      </w:r>
      <w:r w:rsidRPr="001E6F0A">
        <w:rPr>
          <w:rFonts w:ascii="Times New Roman" w:hAnsi="Times New Roman" w:cs="Times New Roman"/>
          <w:sz w:val="28"/>
          <w:szCs w:val="28"/>
        </w:rPr>
        <w:t xml:space="preserve"> </w:t>
      </w:r>
      <w:r w:rsidR="001E6F0A" w:rsidRPr="001E6F0A">
        <w:rPr>
          <w:rFonts w:ascii="Times New Roman" w:hAnsi="Times New Roman" w:cs="Times New Roman"/>
          <w:sz w:val="28"/>
          <w:szCs w:val="28"/>
        </w:rPr>
        <w:t>редакции</w:t>
      </w:r>
      <w:r w:rsidRPr="001E6F0A">
        <w:rPr>
          <w:rFonts w:ascii="Times New Roman" w:hAnsi="Times New Roman" w:cs="Times New Roman"/>
          <w:sz w:val="28"/>
          <w:szCs w:val="28"/>
        </w:rPr>
        <w:t>:</w:t>
      </w:r>
    </w:p>
    <w:p w:rsidR="00582D9F" w:rsidRDefault="00582D9F" w:rsidP="00254A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F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54A38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1E6F0A" w:rsidRPr="001E6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выписка из Единого государственного реестра недвижимости (при наличии в Едином государственном реестре недвижимости сведений о таком земельном участке)</w:t>
      </w:r>
      <w:r w:rsidR="00254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F3C01" w:rsidRPr="001E6F0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E6F0A" w:rsidRPr="001E6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6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427C" w:rsidRPr="0062427C" w:rsidRDefault="004C70EA" w:rsidP="006242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1.2. Р</w:t>
      </w:r>
      <w:r w:rsidR="0062427C" w:rsidRPr="00624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аздел III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дополнить </w:t>
      </w:r>
      <w:r w:rsidR="0062427C" w:rsidRPr="00624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подразделом следующего содержания:</w:t>
      </w:r>
    </w:p>
    <w:p w:rsidR="0062427C" w:rsidRPr="0062427C" w:rsidRDefault="0062427C" w:rsidP="006242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427C" w:rsidRPr="0062427C" w:rsidRDefault="0062427C" w:rsidP="0062427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42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62427C" w:rsidRPr="0062427C" w:rsidRDefault="0062427C" w:rsidP="006242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427C" w:rsidRPr="0062427C" w:rsidRDefault="0062427C" w:rsidP="006242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42.1.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62427C" w:rsidRPr="0062427C" w:rsidRDefault="0062427C" w:rsidP="006242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62427C" w:rsidRPr="0062427C" w:rsidRDefault="0062427C" w:rsidP="006242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624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Настоящее постановление вступает в силу после его официального опубликования.</w:t>
      </w:r>
    </w:p>
    <w:p w:rsidR="0062427C" w:rsidRPr="0062427C" w:rsidRDefault="0062427C" w:rsidP="006242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Контроль за выполнением настоящего постановления оставляю за собой.</w:t>
      </w:r>
    </w:p>
    <w:p w:rsidR="0062427C" w:rsidRPr="0062427C" w:rsidRDefault="0062427C" w:rsidP="006242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1E6F0A"/>
    <w:rsid w:val="002006AA"/>
    <w:rsid w:val="00254A38"/>
    <w:rsid w:val="003256B5"/>
    <w:rsid w:val="004A366F"/>
    <w:rsid w:val="004C07B9"/>
    <w:rsid w:val="004C70EA"/>
    <w:rsid w:val="00531943"/>
    <w:rsid w:val="00582D9F"/>
    <w:rsid w:val="005D5630"/>
    <w:rsid w:val="0062427C"/>
    <w:rsid w:val="00647701"/>
    <w:rsid w:val="006B4BC2"/>
    <w:rsid w:val="00800352"/>
    <w:rsid w:val="00A06807"/>
    <w:rsid w:val="00AC1BE9"/>
    <w:rsid w:val="00B26404"/>
    <w:rsid w:val="00B34109"/>
    <w:rsid w:val="00B85D75"/>
    <w:rsid w:val="00BA4FC2"/>
    <w:rsid w:val="00BE29AE"/>
    <w:rsid w:val="00CD03D1"/>
    <w:rsid w:val="00D510FA"/>
    <w:rsid w:val="00DF3C01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23</cp:revision>
  <cp:lastPrinted>2021-10-19T11:57:00Z</cp:lastPrinted>
  <dcterms:created xsi:type="dcterms:W3CDTF">2017-06-20T06:21:00Z</dcterms:created>
  <dcterms:modified xsi:type="dcterms:W3CDTF">2021-10-19T12:05:00Z</dcterms:modified>
</cp:coreProperties>
</file>