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28" w:rsidRDefault="00ED2121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1B2C4F">
        <w:rPr>
          <w:rFonts w:ascii="Times New Roman" w:hAnsi="Times New Roman" w:cs="Times New Roman"/>
          <w:sz w:val="28"/>
          <w:szCs w:val="28"/>
        </w:rPr>
        <w:t>14</w:t>
      </w:r>
      <w:r w:rsidRPr="008038F9">
        <w:rPr>
          <w:rFonts w:ascii="Times New Roman" w:hAnsi="Times New Roman" w:cs="Times New Roman"/>
          <w:sz w:val="28"/>
          <w:szCs w:val="28"/>
        </w:rPr>
        <w:t xml:space="preserve">» </w:t>
      </w:r>
      <w:r w:rsidR="00D64B8D" w:rsidRPr="008038F9">
        <w:rPr>
          <w:rFonts w:ascii="Times New Roman" w:hAnsi="Times New Roman" w:cs="Times New Roman"/>
          <w:sz w:val="28"/>
          <w:szCs w:val="28"/>
        </w:rPr>
        <w:t>февраля</w:t>
      </w:r>
      <w:r w:rsidRPr="008038F9">
        <w:rPr>
          <w:rFonts w:ascii="Times New Roman" w:hAnsi="Times New Roman" w:cs="Times New Roman"/>
          <w:sz w:val="28"/>
          <w:szCs w:val="28"/>
        </w:rPr>
        <w:t xml:space="preserve"> 20</w:t>
      </w:r>
      <w:r w:rsidR="00D64B8D" w:rsidRPr="008038F9">
        <w:rPr>
          <w:rFonts w:ascii="Times New Roman" w:hAnsi="Times New Roman" w:cs="Times New Roman"/>
          <w:sz w:val="28"/>
          <w:szCs w:val="28"/>
        </w:rPr>
        <w:t>2</w:t>
      </w:r>
      <w:r w:rsidR="001B2C4F">
        <w:rPr>
          <w:rFonts w:ascii="Times New Roman" w:hAnsi="Times New Roman" w:cs="Times New Roman"/>
          <w:sz w:val="28"/>
          <w:szCs w:val="28"/>
        </w:rPr>
        <w:t>2</w:t>
      </w:r>
      <w:r w:rsidR="00AB09D9">
        <w:rPr>
          <w:rFonts w:ascii="Times New Roman" w:hAnsi="Times New Roman" w:cs="Times New Roman"/>
          <w:sz w:val="28"/>
          <w:szCs w:val="28"/>
        </w:rPr>
        <w:t xml:space="preserve"> </w:t>
      </w:r>
      <w:r w:rsidRPr="008038F9">
        <w:rPr>
          <w:rFonts w:ascii="Times New Roman" w:hAnsi="Times New Roman" w:cs="Times New Roman"/>
          <w:sz w:val="28"/>
          <w:szCs w:val="28"/>
        </w:rPr>
        <w:t xml:space="preserve">год </w:t>
      </w:r>
      <w:r w:rsidR="00E84291" w:rsidRPr="008038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6A0D" w:rsidRPr="008038F9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8038F9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8038F9">
        <w:rPr>
          <w:rFonts w:ascii="Times New Roman" w:hAnsi="Times New Roman" w:cs="Times New Roman"/>
          <w:sz w:val="28"/>
          <w:szCs w:val="28"/>
        </w:rPr>
        <w:t xml:space="preserve">  </w:t>
      </w:r>
      <w:r w:rsidR="001176F9" w:rsidRPr="008038F9">
        <w:rPr>
          <w:rFonts w:ascii="Times New Roman" w:hAnsi="Times New Roman" w:cs="Times New Roman"/>
          <w:sz w:val="28"/>
          <w:szCs w:val="28"/>
        </w:rPr>
        <w:t xml:space="preserve"> </w:t>
      </w:r>
      <w:r w:rsidR="000B6A0D" w:rsidRPr="008038F9">
        <w:rPr>
          <w:rFonts w:ascii="Times New Roman" w:hAnsi="Times New Roman" w:cs="Times New Roman"/>
          <w:sz w:val="28"/>
          <w:szCs w:val="28"/>
        </w:rPr>
        <w:t xml:space="preserve">  </w:t>
      </w:r>
      <w:r w:rsidR="0059686F">
        <w:rPr>
          <w:rFonts w:ascii="Times New Roman" w:hAnsi="Times New Roman" w:cs="Times New Roman"/>
          <w:sz w:val="28"/>
          <w:szCs w:val="28"/>
        </w:rPr>
        <w:t xml:space="preserve">     </w:t>
      </w:r>
      <w:r w:rsidRPr="008038F9">
        <w:rPr>
          <w:rFonts w:ascii="Times New Roman" w:hAnsi="Times New Roman" w:cs="Times New Roman"/>
          <w:sz w:val="28"/>
          <w:szCs w:val="28"/>
        </w:rPr>
        <w:t>№</w:t>
      </w:r>
      <w:r w:rsidR="0059686F">
        <w:rPr>
          <w:rFonts w:ascii="Times New Roman" w:hAnsi="Times New Roman" w:cs="Times New Roman"/>
          <w:sz w:val="28"/>
          <w:szCs w:val="28"/>
        </w:rPr>
        <w:t>14</w:t>
      </w:r>
      <w:r w:rsidR="001E3028" w:rsidRPr="00803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582CD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82CD8">
        <w:rPr>
          <w:rFonts w:ascii="Times New Roman" w:hAnsi="Times New Roman" w:cs="Times New Roman"/>
          <w:sz w:val="28"/>
          <w:szCs w:val="28"/>
        </w:rPr>
        <w:t>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449"/>
      </w:tblGrid>
      <w:tr w:rsidR="00F761D7" w:rsidRPr="00582CD8" w:rsidTr="008C7FAA">
        <w:trPr>
          <w:gridAfter w:val="1"/>
          <w:wAfter w:w="1449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</w:t>
            </w:r>
            <w:r w:rsidRPr="007D3574">
              <w:rPr>
                <w:sz w:val="28"/>
                <w:szCs w:val="28"/>
              </w:rPr>
              <w:t>установления сервитут</w:t>
            </w:r>
            <w:r w:rsidR="00C01739" w:rsidRPr="007D3574">
              <w:rPr>
                <w:sz w:val="28"/>
                <w:szCs w:val="28"/>
              </w:rPr>
              <w:t>а</w:t>
            </w:r>
            <w:r w:rsidR="00C01739">
              <w:rPr>
                <w:sz w:val="28"/>
                <w:szCs w:val="28"/>
              </w:rPr>
              <w:t>, публичн</w:t>
            </w:r>
            <w:r w:rsidR="0038480A">
              <w:rPr>
                <w:sz w:val="28"/>
                <w:szCs w:val="28"/>
              </w:rPr>
              <w:t>ых сервитутов</w:t>
            </w:r>
          </w:p>
          <w:p w:rsidR="006D0DB8" w:rsidRDefault="006D0DB8" w:rsidP="00F761D7">
            <w:pPr>
              <w:jc w:val="both"/>
            </w:pPr>
          </w:p>
          <w:p w:rsidR="00B57D7B" w:rsidRPr="00582CD8" w:rsidRDefault="00B57D7B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8C7FAA" w:rsidRPr="00C01739" w:rsidRDefault="00AB09D9" w:rsidP="001B2C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33"/>
              <w:jc w:val="both"/>
              <w:rPr>
                <w:bCs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C7FAA" w:rsidRPr="003B47AB">
              <w:rPr>
                <w:sz w:val="28"/>
                <w:szCs w:val="28"/>
              </w:rPr>
              <w:t xml:space="preserve">В соответствии </w:t>
            </w:r>
            <w:r w:rsidR="008C7FAA" w:rsidRPr="00E711A3">
              <w:rPr>
                <w:sz w:val="28"/>
                <w:szCs w:val="28"/>
              </w:rPr>
              <w:t>с пунктом 3 статьи 39.36.</w:t>
            </w:r>
            <w:r w:rsidR="008C7FAA" w:rsidRPr="003B47AB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</w:t>
            </w:r>
            <w:r w:rsidR="0038480A">
              <w:rPr>
                <w:sz w:val="28"/>
                <w:szCs w:val="28"/>
              </w:rPr>
              <w:t xml:space="preserve">астков и установления сервитута, публичных </w:t>
            </w:r>
            <w:r w:rsidR="00BD4EC6">
              <w:rPr>
                <w:sz w:val="28"/>
                <w:szCs w:val="28"/>
              </w:rPr>
              <w:t>сервитутов</w:t>
            </w:r>
            <w:r w:rsidR="008C7FAA" w:rsidRPr="003B47AB">
              <w:rPr>
                <w:sz w:val="28"/>
                <w:szCs w:val="28"/>
              </w:rPr>
              <w:t>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</w:t>
            </w:r>
            <w:r w:rsidR="0038480A">
              <w:rPr>
                <w:sz w:val="28"/>
                <w:szCs w:val="28"/>
              </w:rPr>
              <w:t>а,</w:t>
            </w:r>
            <w:r w:rsidR="00C01739">
              <w:rPr>
                <w:sz w:val="28"/>
                <w:szCs w:val="28"/>
              </w:rPr>
              <w:t xml:space="preserve"> публичн</w:t>
            </w:r>
            <w:r w:rsidR="0038480A">
              <w:rPr>
                <w:sz w:val="28"/>
                <w:szCs w:val="28"/>
              </w:rPr>
              <w:t>ых</w:t>
            </w:r>
            <w:r w:rsidR="00C01739">
              <w:rPr>
                <w:sz w:val="28"/>
                <w:szCs w:val="28"/>
              </w:rPr>
              <w:t xml:space="preserve"> сервитут</w:t>
            </w:r>
            <w:r w:rsidR="0038480A">
              <w:rPr>
                <w:sz w:val="28"/>
                <w:szCs w:val="28"/>
              </w:rPr>
              <w:t>ов</w:t>
            </w:r>
            <w:r w:rsidR="008C7FAA" w:rsidRPr="003B47AB">
              <w:rPr>
                <w:sz w:val="28"/>
                <w:szCs w:val="28"/>
              </w:rPr>
              <w:t xml:space="preserve">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–Югры», </w:t>
            </w:r>
            <w:r w:rsidR="006721F6">
              <w:rPr>
                <w:sz w:val="28"/>
                <w:szCs w:val="28"/>
              </w:rPr>
              <w:t xml:space="preserve">и </w:t>
            </w:r>
            <w:r w:rsidR="006721F6" w:rsidRPr="00D54DEC">
              <w:rPr>
                <w:sz w:val="28"/>
                <w:szCs w:val="28"/>
              </w:rPr>
              <w:t>на основании</w:t>
            </w:r>
            <w:r w:rsidR="006721F6">
              <w:rPr>
                <w:sz w:val="28"/>
                <w:szCs w:val="28"/>
              </w:rPr>
              <w:t xml:space="preserve"> </w:t>
            </w:r>
            <w:r w:rsidR="006721F6" w:rsidRPr="00D54DEC">
              <w:rPr>
                <w:sz w:val="28"/>
                <w:szCs w:val="28"/>
              </w:rPr>
              <w:t xml:space="preserve">поданного заявления </w:t>
            </w:r>
            <w:r w:rsidR="001B2C4F">
              <w:rPr>
                <w:sz w:val="28"/>
                <w:szCs w:val="28"/>
              </w:rPr>
              <w:t>Публичного акционерного общества «Ростелеком»</w:t>
            </w:r>
            <w:r w:rsidR="006721F6" w:rsidRPr="00C01739">
              <w:rPr>
                <w:sz w:val="28"/>
                <w:szCs w:val="28"/>
              </w:rPr>
              <w:t>,</w:t>
            </w:r>
            <w:r w:rsidR="006721F6">
              <w:rPr>
                <w:sz w:val="28"/>
                <w:szCs w:val="28"/>
              </w:rPr>
              <w:t xml:space="preserve"> </w:t>
            </w:r>
            <w:r w:rsidR="008C7FAA" w:rsidRPr="003B47AB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="008C7FAA" w:rsidRPr="003B47AB">
              <w:rPr>
                <w:b/>
                <w:sz w:val="28"/>
                <w:szCs w:val="28"/>
              </w:rPr>
              <w:t>постановляет:</w:t>
            </w: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337ABB" w:rsidRDefault="00337ABB" w:rsidP="007A5499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7FAA" w:rsidRPr="003B47AB">
              <w:rPr>
                <w:sz w:val="28"/>
                <w:szCs w:val="28"/>
              </w:rPr>
              <w:t>1. Разрешить</w:t>
            </w:r>
            <w:r w:rsidR="00C01739">
              <w:rPr>
                <w:sz w:val="28"/>
                <w:szCs w:val="28"/>
              </w:rPr>
              <w:t xml:space="preserve"> </w:t>
            </w:r>
            <w:r w:rsidR="001B2C4F">
              <w:rPr>
                <w:sz w:val="28"/>
                <w:szCs w:val="28"/>
              </w:rPr>
              <w:t>Публичному акционерному обществу «Ростелеком»</w:t>
            </w:r>
            <w:r w:rsidR="008C7FAA" w:rsidRPr="008C7FAA">
              <w:rPr>
                <w:sz w:val="28"/>
                <w:szCs w:val="28"/>
              </w:rPr>
              <w:t xml:space="preserve"> размещение </w:t>
            </w:r>
            <w:r w:rsidR="001B2C4F">
              <w:rPr>
                <w:sz w:val="28"/>
                <w:szCs w:val="28"/>
              </w:rPr>
              <w:t>объекта</w:t>
            </w:r>
            <w:r w:rsidR="00196421">
              <w:rPr>
                <w:sz w:val="28"/>
                <w:szCs w:val="28"/>
              </w:rPr>
              <w:t>:</w:t>
            </w:r>
            <w:r w:rsidR="001B2C4F">
              <w:rPr>
                <w:sz w:val="28"/>
                <w:szCs w:val="28"/>
              </w:rPr>
              <w:t xml:space="preserve"> </w:t>
            </w:r>
            <w:r w:rsidR="00672AA3">
              <w:rPr>
                <w:sz w:val="28"/>
                <w:szCs w:val="28"/>
              </w:rPr>
              <w:t>«</w:t>
            </w:r>
            <w:r w:rsidR="001B2C4F">
              <w:rPr>
                <w:sz w:val="28"/>
                <w:szCs w:val="28"/>
              </w:rPr>
              <w:t>вышка сотовой связи высотой 30 метров»</w:t>
            </w:r>
            <w:r w:rsidR="00196421">
              <w:rPr>
                <w:sz w:val="28"/>
                <w:szCs w:val="28"/>
              </w:rPr>
              <w:t xml:space="preserve"> (</w:t>
            </w:r>
            <w:r w:rsidR="00196421" w:rsidRPr="00196421">
              <w:rPr>
                <w:sz w:val="28"/>
                <w:szCs w:val="28"/>
              </w:rPr>
              <w:t>Линии связи, линейно-кабельные сооружения связи и иные сооружения связи, для размещения которых не требуется разрешения на строительство</w:t>
            </w:r>
            <w:r w:rsidR="00196421">
              <w:rPr>
                <w:sz w:val="28"/>
                <w:szCs w:val="28"/>
              </w:rPr>
              <w:t>)</w:t>
            </w:r>
            <w:r w:rsidR="001B2C4F">
              <w:rPr>
                <w:sz w:val="28"/>
                <w:szCs w:val="28"/>
              </w:rPr>
              <w:t xml:space="preserve"> </w:t>
            </w:r>
            <w:r w:rsidR="00087259">
              <w:rPr>
                <w:sz w:val="28"/>
                <w:szCs w:val="28"/>
              </w:rPr>
              <w:t>на землях,</w:t>
            </w:r>
            <w:r w:rsidR="008C7FAA" w:rsidRPr="003B47AB">
              <w:rPr>
                <w:sz w:val="28"/>
                <w:szCs w:val="28"/>
              </w:rPr>
              <w:t xml:space="preserve"> находящихся в </w:t>
            </w:r>
            <w:r w:rsidR="008C7FAA" w:rsidRPr="00133165">
              <w:rPr>
                <w:sz w:val="28"/>
                <w:szCs w:val="28"/>
              </w:rPr>
              <w:t>государственной собственности</w:t>
            </w:r>
            <w:r w:rsidR="008C7FAA" w:rsidRPr="003B47AB">
              <w:rPr>
                <w:sz w:val="28"/>
                <w:szCs w:val="28"/>
              </w:rPr>
              <w:t xml:space="preserve">, без предоставления земельных участков и </w:t>
            </w:r>
            <w:r w:rsidR="008C7FAA" w:rsidRPr="00C01739">
              <w:rPr>
                <w:sz w:val="28"/>
                <w:szCs w:val="28"/>
              </w:rPr>
              <w:t>установления сервитут</w:t>
            </w:r>
            <w:r w:rsidR="00C01739" w:rsidRPr="00C01739">
              <w:rPr>
                <w:sz w:val="28"/>
                <w:szCs w:val="28"/>
              </w:rPr>
              <w:t>а</w:t>
            </w:r>
            <w:r w:rsidR="00AE0979">
              <w:rPr>
                <w:sz w:val="28"/>
                <w:szCs w:val="28"/>
              </w:rPr>
              <w:t>,</w:t>
            </w:r>
            <w:r w:rsidR="00C01739">
              <w:rPr>
                <w:sz w:val="28"/>
                <w:szCs w:val="28"/>
              </w:rPr>
              <w:t xml:space="preserve"> публичн</w:t>
            </w:r>
            <w:r w:rsidR="00AE0979">
              <w:rPr>
                <w:sz w:val="28"/>
                <w:szCs w:val="28"/>
              </w:rPr>
              <w:t>ых</w:t>
            </w:r>
            <w:r w:rsidR="00C01739">
              <w:rPr>
                <w:sz w:val="28"/>
                <w:szCs w:val="28"/>
              </w:rPr>
              <w:t xml:space="preserve"> сервитут</w:t>
            </w:r>
            <w:r w:rsidR="00AE0979">
              <w:rPr>
                <w:sz w:val="28"/>
                <w:szCs w:val="28"/>
              </w:rPr>
              <w:t>ов</w:t>
            </w:r>
            <w:r w:rsidR="008C7FAA" w:rsidRPr="003B47AB">
              <w:rPr>
                <w:sz w:val="28"/>
                <w:szCs w:val="28"/>
              </w:rPr>
              <w:t xml:space="preserve">, расположенного в Ханты-Мансийском автономном округе-Югра, в Березовском районе, в </w:t>
            </w:r>
            <w:proofErr w:type="spellStart"/>
            <w:r w:rsidR="001B2C4F">
              <w:rPr>
                <w:sz w:val="28"/>
                <w:szCs w:val="28"/>
              </w:rPr>
              <w:t>д.Анеева</w:t>
            </w:r>
            <w:proofErr w:type="spellEnd"/>
            <w:r w:rsidR="00E711A3">
              <w:rPr>
                <w:sz w:val="28"/>
                <w:szCs w:val="28"/>
              </w:rPr>
              <w:t>,</w:t>
            </w:r>
            <w:r w:rsidR="001B2C4F">
              <w:rPr>
                <w:sz w:val="28"/>
                <w:szCs w:val="28"/>
              </w:rPr>
              <w:t xml:space="preserve"> </w:t>
            </w:r>
            <w:proofErr w:type="spellStart"/>
            <w:r w:rsidR="001B2C4F">
              <w:rPr>
                <w:sz w:val="28"/>
                <w:szCs w:val="28"/>
              </w:rPr>
              <w:t>ул.Югорская</w:t>
            </w:r>
            <w:proofErr w:type="spellEnd"/>
            <w:r w:rsidR="001B2C4F">
              <w:rPr>
                <w:sz w:val="28"/>
                <w:szCs w:val="28"/>
              </w:rPr>
              <w:t>,</w:t>
            </w:r>
            <w:r w:rsidR="00E711A3">
              <w:rPr>
                <w:sz w:val="28"/>
                <w:szCs w:val="28"/>
              </w:rPr>
              <w:t xml:space="preserve"> </w:t>
            </w:r>
            <w:r w:rsidR="008C7FAA" w:rsidRPr="003B47AB">
              <w:rPr>
                <w:sz w:val="28"/>
                <w:szCs w:val="28"/>
              </w:rPr>
              <w:t xml:space="preserve">на </w:t>
            </w:r>
            <w:r w:rsidR="008C7FAA" w:rsidRPr="00133165">
              <w:rPr>
                <w:sz w:val="28"/>
                <w:szCs w:val="28"/>
              </w:rPr>
              <w:t>землях населенного пункта, в кадастровом квартале 86:05:032</w:t>
            </w:r>
            <w:r w:rsidR="001B2C4F">
              <w:rPr>
                <w:sz w:val="28"/>
                <w:szCs w:val="28"/>
              </w:rPr>
              <w:t>3001</w:t>
            </w:r>
            <w:r w:rsidR="008C7FAA" w:rsidRPr="00133165">
              <w:rPr>
                <w:bCs/>
                <w:color w:val="000000" w:themeColor="text1"/>
                <w:sz w:val="28"/>
                <w:szCs w:val="28"/>
              </w:rPr>
              <w:t>,</w:t>
            </w:r>
            <w:r w:rsidR="008C7FAA" w:rsidRPr="003B47A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C7FAA" w:rsidRPr="006C2372">
              <w:rPr>
                <w:bCs/>
                <w:color w:val="000000" w:themeColor="text1"/>
                <w:sz w:val="28"/>
                <w:szCs w:val="28"/>
              </w:rPr>
              <w:t xml:space="preserve">площадью </w:t>
            </w:r>
            <w:r w:rsidR="001B2C4F">
              <w:rPr>
                <w:bCs/>
                <w:color w:val="000000" w:themeColor="text1"/>
                <w:sz w:val="28"/>
                <w:szCs w:val="28"/>
              </w:rPr>
              <w:t>16</w:t>
            </w:r>
            <w:r w:rsidR="006C2372" w:rsidRPr="006C237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C7FAA" w:rsidRPr="006C237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C7FAA" w:rsidRPr="006C2372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8C7FAA" w:rsidRPr="006C2372">
              <w:rPr>
                <w:bCs/>
                <w:color w:val="000000" w:themeColor="text1"/>
                <w:sz w:val="28"/>
                <w:szCs w:val="28"/>
              </w:rPr>
              <w:t>.,</w:t>
            </w:r>
            <w:r w:rsidR="008C7FAA" w:rsidRPr="003B47AB">
              <w:rPr>
                <w:sz w:val="28"/>
                <w:szCs w:val="28"/>
              </w:rPr>
              <w:t xml:space="preserve"> </w:t>
            </w:r>
            <w:r w:rsidRPr="00AA6976">
              <w:rPr>
                <w:sz w:val="28"/>
                <w:szCs w:val="28"/>
              </w:rPr>
              <w:t>в соответствии со схемой границ</w:t>
            </w:r>
            <w:r w:rsidR="00087259">
              <w:rPr>
                <w:sz w:val="28"/>
                <w:szCs w:val="28"/>
              </w:rPr>
              <w:t xml:space="preserve"> земель</w:t>
            </w:r>
            <w:r w:rsidRPr="00AA6976">
              <w:rPr>
                <w:sz w:val="28"/>
                <w:szCs w:val="28"/>
              </w:rPr>
              <w:t xml:space="preserve">, </w:t>
            </w:r>
            <w:r w:rsidRPr="00AA6976">
              <w:rPr>
                <w:sz w:val="28"/>
                <w:szCs w:val="28"/>
              </w:rPr>
              <w:lastRenderedPageBreak/>
              <w:t>предполагаемых к использованию для размещения объект</w:t>
            </w:r>
            <w:r w:rsidR="00087259">
              <w:rPr>
                <w:sz w:val="28"/>
                <w:szCs w:val="28"/>
              </w:rPr>
              <w:t>а,</w:t>
            </w:r>
            <w:r w:rsidRPr="00AA6976">
              <w:rPr>
                <w:sz w:val="28"/>
                <w:szCs w:val="28"/>
              </w:rPr>
              <w:t xml:space="preserve"> на кадастровом плане территории</w:t>
            </w:r>
            <w:r w:rsidR="006C2372">
              <w:rPr>
                <w:sz w:val="28"/>
                <w:szCs w:val="28"/>
              </w:rPr>
              <w:t xml:space="preserve"> </w:t>
            </w:r>
            <w:r w:rsidRPr="00AA6976">
              <w:rPr>
                <w:sz w:val="28"/>
                <w:szCs w:val="28"/>
              </w:rPr>
              <w:t xml:space="preserve"> </w:t>
            </w:r>
            <w:r w:rsidR="006C2372" w:rsidRPr="00671FD0">
              <w:rPr>
                <w:sz w:val="28"/>
                <w:szCs w:val="28"/>
              </w:rPr>
              <w:t>согласно приложени</w:t>
            </w:r>
            <w:r w:rsidR="006C2372">
              <w:rPr>
                <w:sz w:val="28"/>
                <w:szCs w:val="28"/>
              </w:rPr>
              <w:t>ю</w:t>
            </w:r>
            <w:r w:rsidR="006C2372" w:rsidRPr="00671FD0">
              <w:rPr>
                <w:sz w:val="28"/>
                <w:szCs w:val="28"/>
              </w:rPr>
              <w:t xml:space="preserve"> к настоящему </w:t>
            </w:r>
            <w:r w:rsidR="006C2372">
              <w:rPr>
                <w:sz w:val="28"/>
                <w:szCs w:val="28"/>
              </w:rPr>
              <w:t>постановлению.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89599D">
              <w:rPr>
                <w:sz w:val="28"/>
                <w:szCs w:val="28"/>
              </w:rPr>
              <w:t>2. </w:t>
            </w:r>
            <w:r w:rsidR="001B2C4F">
              <w:rPr>
                <w:sz w:val="28"/>
                <w:szCs w:val="28"/>
              </w:rPr>
              <w:t>Публичное акционерное общество «Ростелеком»</w:t>
            </w:r>
            <w:r w:rsidRPr="0089599D">
              <w:rPr>
                <w:sz w:val="28"/>
                <w:szCs w:val="28"/>
              </w:rPr>
              <w:t xml:space="preserve"> обязано: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>
              <w:rPr>
                <w:sz w:val="28"/>
                <w:szCs w:val="28"/>
              </w:rPr>
              <w:t xml:space="preserve">ных участков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>
              <w:rPr>
                <w:sz w:val="28"/>
                <w:szCs w:val="28"/>
              </w:rPr>
              <w:t>ных участков, указанных в пункте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F44246" w:rsidRPr="001344F9" w:rsidRDefault="00F44246" w:rsidP="00F44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1344F9">
              <w:rPr>
                <w:sz w:val="28"/>
                <w:szCs w:val="28"/>
              </w:rPr>
              <w:t>- привести земель</w:t>
            </w:r>
            <w:r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F3670E" w:rsidRPr="001344F9" w:rsidRDefault="00F44246" w:rsidP="00B66439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выполнить необходимые работы по рекультивации земель</w:t>
            </w:r>
            <w:r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3</w:t>
            </w:r>
            <w:r w:rsidRPr="0089599D">
              <w:rPr>
                <w:sz w:val="28"/>
                <w:szCs w:val="28"/>
              </w:rPr>
              <w:t xml:space="preserve">. Срок действия разрешения: </w:t>
            </w:r>
            <w:r w:rsidR="001B2C4F">
              <w:rPr>
                <w:sz w:val="28"/>
                <w:szCs w:val="28"/>
              </w:rPr>
              <w:t>49 лет</w:t>
            </w:r>
            <w:r w:rsidRPr="0089599D">
              <w:rPr>
                <w:sz w:val="28"/>
                <w:szCs w:val="28"/>
              </w:rPr>
              <w:t>.</w:t>
            </w:r>
          </w:p>
          <w:p w:rsidR="00ED3235" w:rsidRPr="00AE0979" w:rsidRDefault="00B66439" w:rsidP="00ED3235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 xml:space="preserve">4. </w:t>
            </w:r>
            <w:r w:rsidR="00F44246" w:rsidRPr="00AE0979">
              <w:rPr>
                <w:sz w:val="28"/>
                <w:szCs w:val="28"/>
              </w:rPr>
              <w:t xml:space="preserve">Разрешение досрочно прекращает свое действие со дня </w:t>
            </w:r>
            <w:r w:rsidR="00ED3235" w:rsidRPr="00AE0979">
              <w:rPr>
                <w:sz w:val="28"/>
                <w:szCs w:val="28"/>
              </w:rPr>
              <w:t>принятия решения (заключения договора или соглашения) в случаях если:</w:t>
            </w:r>
          </w:p>
          <w:p w:rsidR="00ED3235" w:rsidRPr="00AE0979" w:rsidRDefault="00ED3235" w:rsidP="00ED3235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 xml:space="preserve">- земельный участок, используемый на основании разрешения,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 либо в отношении него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пунктом 4 </w:t>
            </w:r>
            <w:hyperlink r:id="rId6" w:history="1">
              <w:r w:rsidRPr="00AE0979">
                <w:rPr>
                  <w:rStyle w:val="a9"/>
                  <w:color w:val="auto"/>
                  <w:sz w:val="28"/>
                  <w:szCs w:val="28"/>
                  <w:u w:val="none"/>
                </w:rPr>
                <w:t>статьи 39.36 Земельного кодекса Российской Федерации</w:t>
              </w:r>
            </w:hyperlink>
            <w:r w:rsidRPr="00AE0979">
              <w:rPr>
                <w:sz w:val="28"/>
                <w:szCs w:val="28"/>
              </w:rPr>
              <w:t>;</w:t>
            </w:r>
          </w:p>
          <w:p w:rsidR="00D20630" w:rsidRPr="00AE0979" w:rsidRDefault="00ED3235" w:rsidP="00D20630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>- заявитель представил в уполномоченный орган письменное обращение о досрочном прекращении действия разрешения.</w:t>
            </w:r>
          </w:p>
          <w:p w:rsidR="00D20630" w:rsidRPr="00AE0979" w:rsidRDefault="00D20630" w:rsidP="00D20630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>В данном случае в</w:t>
            </w:r>
            <w:r w:rsidR="00ED3235" w:rsidRPr="00AE0979">
              <w:rPr>
                <w:sz w:val="28"/>
                <w:szCs w:val="28"/>
              </w:rPr>
              <w:t xml:space="preserve"> течение </w:t>
            </w:r>
            <w:r w:rsidRPr="00AE0979">
              <w:rPr>
                <w:sz w:val="28"/>
                <w:szCs w:val="28"/>
              </w:rPr>
              <w:t>5 (</w:t>
            </w:r>
            <w:r w:rsidR="00ED3235" w:rsidRPr="00AE0979">
              <w:rPr>
                <w:sz w:val="28"/>
                <w:szCs w:val="28"/>
              </w:rPr>
              <w:t>пяти</w:t>
            </w:r>
            <w:r w:rsidRPr="00AE0979">
              <w:rPr>
                <w:sz w:val="28"/>
                <w:szCs w:val="28"/>
              </w:rPr>
              <w:t>)</w:t>
            </w:r>
            <w:r w:rsidR="00ED3235" w:rsidRPr="00AE0979">
              <w:rPr>
                <w:sz w:val="28"/>
                <w:szCs w:val="28"/>
              </w:rPr>
              <w:t xml:space="preserve"> рабочих дней со дня принятия решения (заключения договора или соглашения), получения письменного обращения в случаях, указанных в </w:t>
            </w:r>
            <w:r w:rsidRPr="00AE0979">
              <w:rPr>
                <w:sz w:val="28"/>
                <w:szCs w:val="28"/>
              </w:rPr>
              <w:t xml:space="preserve">данном пункте, </w:t>
            </w:r>
            <w:r w:rsidR="00ED3235" w:rsidRPr="00AE0979">
              <w:rPr>
                <w:sz w:val="28"/>
                <w:szCs w:val="28"/>
              </w:rPr>
              <w:t>направляет</w:t>
            </w:r>
            <w:r w:rsidRPr="00AE0979">
              <w:rPr>
                <w:sz w:val="28"/>
                <w:szCs w:val="28"/>
              </w:rPr>
              <w:t>ся</w:t>
            </w:r>
            <w:r w:rsidR="00ED3235" w:rsidRPr="00AE0979">
              <w:rPr>
                <w:sz w:val="28"/>
                <w:szCs w:val="28"/>
              </w:rPr>
              <w:t xml:space="preserve"> уведомление о прекращении действия разрешения</w:t>
            </w:r>
            <w:r w:rsidRPr="00AE0979">
              <w:rPr>
                <w:sz w:val="28"/>
                <w:szCs w:val="28"/>
              </w:rPr>
              <w:t xml:space="preserve"> заявителю и в Березовский</w:t>
            </w:r>
            <w:r w:rsidRPr="00AE0979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F44246" w:rsidRPr="00BA659E" w:rsidRDefault="00B66439" w:rsidP="00F4424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4246" w:rsidRPr="00BA659E">
              <w:rPr>
                <w:sz w:val="28"/>
                <w:szCs w:val="28"/>
              </w:rPr>
              <w:t>. </w:t>
            </w:r>
            <w:r w:rsidR="00F44246"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 w:rsidR="00F44246">
              <w:rPr>
                <w:sz w:val="28"/>
                <w:szCs w:val="28"/>
              </w:rPr>
              <w:t>адми</w:t>
            </w:r>
            <w:r w:rsidR="00F44246" w:rsidRPr="00BA659E">
              <w:rPr>
                <w:sz w:val="28"/>
                <w:szCs w:val="28"/>
              </w:rPr>
              <w:t>нистрации город</w:t>
            </w:r>
            <w:r w:rsidR="00F44246">
              <w:rPr>
                <w:sz w:val="28"/>
                <w:szCs w:val="28"/>
              </w:rPr>
              <w:t xml:space="preserve">ского поселения </w:t>
            </w:r>
            <w:r w:rsidR="00F44246" w:rsidRPr="004E0A0C">
              <w:rPr>
                <w:sz w:val="28"/>
                <w:szCs w:val="28"/>
              </w:rPr>
              <w:t>Игрим в срок не более 3 (трех) рабочих</w:t>
            </w:r>
            <w:r w:rsidR="00F44246" w:rsidRPr="00AA6976">
              <w:rPr>
                <w:sz w:val="28"/>
                <w:szCs w:val="28"/>
              </w:rPr>
              <w:t xml:space="preserve"> дней</w:t>
            </w:r>
            <w:r w:rsidR="00F44246"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F44246" w:rsidRPr="00BA659E" w:rsidRDefault="00B66439" w:rsidP="00F44246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44246" w:rsidRPr="00BA659E">
              <w:rPr>
                <w:sz w:val="28"/>
                <w:szCs w:val="28"/>
              </w:rPr>
              <w:t>. </w:t>
            </w:r>
            <w:r w:rsidR="00F44246"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 w:rsidR="00F44246">
              <w:rPr>
                <w:sz w:val="28"/>
                <w:szCs w:val="28"/>
              </w:rPr>
              <w:t>адми</w:t>
            </w:r>
            <w:r w:rsidR="00F44246" w:rsidRPr="00BA659E">
              <w:rPr>
                <w:sz w:val="28"/>
                <w:szCs w:val="28"/>
              </w:rPr>
              <w:t>нистрации город</w:t>
            </w:r>
            <w:r w:rsidR="00F44246">
              <w:rPr>
                <w:sz w:val="28"/>
                <w:szCs w:val="28"/>
              </w:rPr>
              <w:t>ского поселения Игрим</w:t>
            </w:r>
            <w:r w:rsidR="00F44246" w:rsidRPr="00BA659E">
              <w:rPr>
                <w:sz w:val="28"/>
                <w:szCs w:val="28"/>
              </w:rPr>
              <w:t xml:space="preserve"> </w:t>
            </w:r>
            <w:r w:rsidR="00F44246" w:rsidRPr="004E0A0C">
              <w:rPr>
                <w:sz w:val="28"/>
                <w:szCs w:val="28"/>
              </w:rPr>
              <w:t>в срок не более 10 (десяти) рабочих дней</w:t>
            </w:r>
            <w:r w:rsidR="00F44246" w:rsidRPr="00AA6976">
              <w:rPr>
                <w:sz w:val="28"/>
                <w:szCs w:val="28"/>
              </w:rPr>
              <w:t xml:space="preserve"> со дня принятия решения о выдаче разрешения направить его копию в Березовский</w:t>
            </w:r>
            <w:r w:rsidR="00F44246"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89599D">
              <w:rPr>
                <w:bCs/>
                <w:sz w:val="28"/>
                <w:szCs w:val="28"/>
              </w:rPr>
              <w:t xml:space="preserve"> </w:t>
            </w:r>
            <w:r w:rsidR="00F44246" w:rsidRPr="00AA6976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F44246" w:rsidRPr="00BA659E" w:rsidRDefault="00F44246" w:rsidP="00F44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66439">
              <w:rPr>
                <w:sz w:val="28"/>
                <w:szCs w:val="28"/>
              </w:rPr>
              <w:t>7</w:t>
            </w:r>
            <w:r w:rsidRPr="00BA659E">
              <w:rPr>
                <w:sz w:val="28"/>
                <w:szCs w:val="28"/>
              </w:rPr>
              <w:t>. Настоящее постановление вступает в силу после его подписания.</w:t>
            </w:r>
          </w:p>
          <w:p w:rsidR="00F44246" w:rsidRPr="003B47AB" w:rsidRDefault="00B66439" w:rsidP="00A83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</w:t>
            </w:r>
            <w:r w:rsidR="00F44246" w:rsidRPr="00315D00">
              <w:rPr>
                <w:sz w:val="28"/>
                <w:szCs w:val="28"/>
              </w:rPr>
              <w:t xml:space="preserve">. </w:t>
            </w:r>
            <w:r w:rsidR="00F44246">
              <w:rPr>
                <w:sz w:val="28"/>
                <w:szCs w:val="28"/>
              </w:rPr>
              <w:t>Контроль за</w:t>
            </w:r>
            <w:r w:rsidR="00F44246"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 w:rsidR="00F44246">
              <w:rPr>
                <w:sz w:val="28"/>
                <w:szCs w:val="28"/>
              </w:rPr>
              <w:t>оставляю за собой</w:t>
            </w:r>
            <w:r w:rsidR="00F44246" w:rsidRPr="00D97937">
              <w:rPr>
                <w:sz w:val="28"/>
                <w:szCs w:val="28"/>
              </w:rPr>
              <w:t xml:space="preserve">. </w:t>
            </w:r>
          </w:p>
        </w:tc>
      </w:tr>
      <w:tr w:rsidR="00ED3235" w:rsidRPr="00582CD8" w:rsidTr="008C7FAA">
        <w:tc>
          <w:tcPr>
            <w:tcW w:w="10065" w:type="dxa"/>
            <w:gridSpan w:val="2"/>
          </w:tcPr>
          <w:p w:rsidR="00ED3235" w:rsidRDefault="00ED3235" w:rsidP="00337ABB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CB5782" w:rsidRDefault="00CB5782" w:rsidP="004B1313">
      <w:pPr>
        <w:pStyle w:val="a8"/>
        <w:rPr>
          <w:rFonts w:ascii="Times New Roman" w:hAnsi="Times New Roman"/>
          <w:sz w:val="28"/>
          <w:szCs w:val="28"/>
        </w:rPr>
      </w:pPr>
    </w:p>
    <w:p w:rsidR="0012766B" w:rsidRDefault="00D64B8D" w:rsidP="004B131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7ABB" w:rsidRPr="00337ABB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</w:t>
      </w:r>
      <w:r w:rsidR="00CD5954">
        <w:rPr>
          <w:rFonts w:ascii="Times New Roman" w:hAnsi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/>
          <w:sz w:val="28"/>
          <w:szCs w:val="28"/>
        </w:rPr>
        <w:t>Грудо</w:t>
      </w:r>
      <w:proofErr w:type="spellEnd"/>
    </w:p>
    <w:p w:rsidR="00CB5782" w:rsidRDefault="00CB5782" w:rsidP="00831826">
      <w:pPr>
        <w:pStyle w:val="a8"/>
        <w:rPr>
          <w:rFonts w:ascii="Times New Roman" w:hAnsi="Times New Roman"/>
          <w:sz w:val="28"/>
          <w:szCs w:val="28"/>
        </w:rPr>
      </w:pPr>
    </w:p>
    <w:p w:rsidR="00C12B9A" w:rsidRDefault="00C12B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57"/>
        <w:gridCol w:w="3998"/>
      </w:tblGrid>
      <w:tr w:rsidR="007A5499" w:rsidRPr="007A5499" w:rsidTr="00C12B9A">
        <w:trPr>
          <w:trHeight w:val="1021"/>
        </w:trPr>
        <w:tc>
          <w:tcPr>
            <w:tcW w:w="5857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Схема_Титул_1"/>
            <w:r w:rsidRPr="007A5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расположения земельного участка</w:t>
            </w:r>
          </w:p>
          <w:bookmarkEnd w:id="0"/>
          <w:p w:rsidR="007A5499" w:rsidRPr="007A5499" w:rsidRDefault="007A5499" w:rsidP="00AB0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  <w:sz w:val="24"/>
                <w:szCs w:val="24"/>
              </w:rPr>
              <w:t xml:space="preserve">На кадастровом плане </w:t>
            </w:r>
            <w:proofErr w:type="gramStart"/>
            <w:r w:rsidRPr="007A54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7A5499">
              <w:rPr>
                <w:rFonts w:ascii="Times New Roman" w:hAnsi="Times New Roman" w:cs="Times New Roman"/>
              </w:rPr>
              <w:t xml:space="preserve"> </w:t>
            </w:r>
            <w:r w:rsidRPr="007A54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86:05:032</w:t>
            </w:r>
            <w:r w:rsidR="00AB09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3001</w:t>
            </w:r>
            <w:proofErr w:type="gramEnd"/>
            <w:r w:rsidRPr="007A54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образованного </w:t>
            </w:r>
            <w:r w:rsidRPr="007A5499">
              <w:rPr>
                <w:rFonts w:ascii="Times New Roman" w:hAnsi="Times New Roman" w:cs="Times New Roman"/>
                <w:sz w:val="24"/>
                <w:szCs w:val="24"/>
              </w:rPr>
              <w:t>из земель государственной или муниципальной собственности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  <w:b/>
              </w:rPr>
              <w:t>УТВЕРЖДЕНА</w:t>
            </w:r>
          </w:p>
          <w:p w:rsidR="007A5499" w:rsidRPr="008038F9" w:rsidRDefault="007A5499" w:rsidP="007A5499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</w:rPr>
            </w:pPr>
            <w:bookmarkStart w:id="1" w:name="Схема_Утверждена_1"/>
            <w:r w:rsidRPr="008038F9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7A5499" w:rsidRPr="008038F9" w:rsidRDefault="007A5499" w:rsidP="007A5499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</w:rPr>
            </w:pPr>
            <w:r w:rsidRPr="008038F9">
              <w:rPr>
                <w:rFonts w:ascii="Times New Roman" w:hAnsi="Times New Roman" w:cs="Times New Roman"/>
              </w:rPr>
              <w:t>городского поселения Игрим</w:t>
            </w:r>
          </w:p>
          <w:p w:rsidR="007A5499" w:rsidRPr="007A5499" w:rsidRDefault="007A5499" w:rsidP="007A5499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</w:rPr>
            </w:pPr>
            <w:r w:rsidRPr="008038F9">
              <w:rPr>
                <w:rFonts w:ascii="Times New Roman" w:hAnsi="Times New Roman" w:cs="Times New Roman"/>
              </w:rPr>
              <w:t xml:space="preserve">от </w:t>
            </w:r>
            <w:r w:rsidR="00AB09D9">
              <w:rPr>
                <w:rFonts w:ascii="Times New Roman" w:hAnsi="Times New Roman" w:cs="Times New Roman"/>
              </w:rPr>
              <w:t>14</w:t>
            </w:r>
            <w:r w:rsidRPr="008038F9">
              <w:rPr>
                <w:rFonts w:ascii="Times New Roman" w:hAnsi="Times New Roman" w:cs="Times New Roman"/>
              </w:rPr>
              <w:t xml:space="preserve"> </w:t>
            </w:r>
            <w:r w:rsidR="008038F9" w:rsidRPr="008038F9">
              <w:rPr>
                <w:rFonts w:ascii="Times New Roman" w:hAnsi="Times New Roman" w:cs="Times New Roman"/>
              </w:rPr>
              <w:t>февраля</w:t>
            </w:r>
            <w:r w:rsidRPr="008038F9">
              <w:rPr>
                <w:rFonts w:ascii="Times New Roman" w:hAnsi="Times New Roman" w:cs="Times New Roman"/>
              </w:rPr>
              <w:t xml:space="preserve"> 202</w:t>
            </w:r>
            <w:r w:rsidR="00AB09D9">
              <w:rPr>
                <w:rFonts w:ascii="Times New Roman" w:hAnsi="Times New Roman" w:cs="Times New Roman"/>
              </w:rPr>
              <w:t>2</w:t>
            </w:r>
            <w:r w:rsidRPr="008038F9">
              <w:rPr>
                <w:rFonts w:ascii="Times New Roman" w:hAnsi="Times New Roman" w:cs="Times New Roman"/>
              </w:rPr>
              <w:t xml:space="preserve"> № 1</w:t>
            </w:r>
            <w:bookmarkEnd w:id="1"/>
            <w:r w:rsidR="008038F9" w:rsidRPr="008038F9">
              <w:rPr>
                <w:rFonts w:ascii="Times New Roman" w:hAnsi="Times New Roman" w:cs="Times New Roman"/>
              </w:rPr>
              <w:t>4</w:t>
            </w:r>
          </w:p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4"/>
        <w:tblpPr w:leftFromText="180" w:rightFromText="180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3455"/>
        <w:gridCol w:w="3026"/>
        <w:gridCol w:w="3095"/>
      </w:tblGrid>
      <w:tr w:rsidR="00AB09D9" w:rsidTr="00AB09D9">
        <w:tc>
          <w:tcPr>
            <w:tcW w:w="9345" w:type="dxa"/>
            <w:gridSpan w:val="3"/>
          </w:tcPr>
          <w:p w:rsidR="00AB09D9" w:rsidRPr="00862ECE" w:rsidRDefault="00AB09D9" w:rsidP="005B2D54">
            <w:r w:rsidRPr="00FE2467">
              <w:rPr>
                <w:b/>
              </w:rPr>
              <w:t>Кадастровый квартал:</w:t>
            </w:r>
            <w:r>
              <w:rPr>
                <w:b/>
              </w:rPr>
              <w:t xml:space="preserve"> </w:t>
            </w:r>
            <w:r>
              <w:t>86:05:0323001</w:t>
            </w:r>
          </w:p>
        </w:tc>
      </w:tr>
      <w:tr w:rsidR="00AB09D9" w:rsidTr="00AB09D9">
        <w:tc>
          <w:tcPr>
            <w:tcW w:w="9345" w:type="dxa"/>
            <w:gridSpan w:val="3"/>
          </w:tcPr>
          <w:p w:rsidR="00AB09D9" w:rsidRPr="00426146" w:rsidRDefault="00AB09D9" w:rsidP="005B2D54">
            <w:pPr>
              <w:rPr>
                <w:b/>
                <w:vertAlign w:val="superscript"/>
              </w:rPr>
            </w:pPr>
            <w:r w:rsidRPr="00FE2467">
              <w:rPr>
                <w:b/>
              </w:rPr>
              <w:t>Площадь земельного участка:</w:t>
            </w:r>
            <w:r>
              <w:rPr>
                <w:b/>
              </w:rPr>
              <w:t xml:space="preserve"> </w:t>
            </w:r>
            <w:r>
              <w:t>16</w:t>
            </w:r>
            <w:r w:rsidRPr="00862ECE">
              <w:t>м</w:t>
            </w:r>
            <w:r>
              <w:rPr>
                <w:vertAlign w:val="superscript"/>
              </w:rPr>
              <w:t>2</w:t>
            </w:r>
          </w:p>
        </w:tc>
      </w:tr>
      <w:tr w:rsidR="00AB09D9" w:rsidTr="00AB09D9">
        <w:tc>
          <w:tcPr>
            <w:tcW w:w="3310" w:type="dxa"/>
            <w:vMerge w:val="restart"/>
          </w:tcPr>
          <w:p w:rsidR="00AB09D9" w:rsidRPr="00FE2467" w:rsidRDefault="00AB09D9" w:rsidP="005B2D54">
            <w:pPr>
              <w:rPr>
                <w:b/>
              </w:rPr>
            </w:pPr>
            <w:r w:rsidRPr="00FE2467">
              <w:rPr>
                <w:b/>
              </w:rPr>
              <w:t>Обозначение характерных точек границ</w:t>
            </w:r>
          </w:p>
        </w:tc>
        <w:tc>
          <w:tcPr>
            <w:tcW w:w="6035" w:type="dxa"/>
            <w:gridSpan w:val="2"/>
          </w:tcPr>
          <w:p w:rsidR="00AB09D9" w:rsidRPr="00FE2467" w:rsidRDefault="00AB09D9" w:rsidP="005B2D54">
            <w:pPr>
              <w:jc w:val="center"/>
              <w:rPr>
                <w:b/>
              </w:rPr>
            </w:pPr>
            <w:r w:rsidRPr="00FE2467">
              <w:rPr>
                <w:b/>
              </w:rPr>
              <w:t>Координаты, м</w:t>
            </w:r>
          </w:p>
        </w:tc>
      </w:tr>
      <w:tr w:rsidR="00AB09D9" w:rsidTr="00AB09D9">
        <w:tc>
          <w:tcPr>
            <w:tcW w:w="3310" w:type="dxa"/>
            <w:vMerge/>
          </w:tcPr>
          <w:p w:rsidR="00AB09D9" w:rsidRPr="00FE2467" w:rsidRDefault="00AB09D9" w:rsidP="005B2D54"/>
        </w:tc>
        <w:tc>
          <w:tcPr>
            <w:tcW w:w="2970" w:type="dxa"/>
          </w:tcPr>
          <w:p w:rsidR="00AB09D9" w:rsidRPr="00FE2467" w:rsidRDefault="00AB09D9" w:rsidP="005B2D54">
            <w:pPr>
              <w:jc w:val="center"/>
              <w:rPr>
                <w:b/>
                <w:lang w:val="en-US"/>
              </w:rPr>
            </w:pPr>
            <w:r w:rsidRPr="00FE2467">
              <w:rPr>
                <w:b/>
                <w:lang w:val="en-US"/>
              </w:rPr>
              <w:t>X</w:t>
            </w:r>
          </w:p>
        </w:tc>
        <w:tc>
          <w:tcPr>
            <w:tcW w:w="3065" w:type="dxa"/>
          </w:tcPr>
          <w:p w:rsidR="00AB09D9" w:rsidRPr="00FE2467" w:rsidRDefault="00AB09D9" w:rsidP="005B2D54">
            <w:pPr>
              <w:jc w:val="center"/>
              <w:rPr>
                <w:b/>
                <w:lang w:val="en-US"/>
              </w:rPr>
            </w:pPr>
            <w:r w:rsidRPr="00FE2467">
              <w:rPr>
                <w:b/>
                <w:lang w:val="en-US"/>
              </w:rPr>
              <w:t>Y</w:t>
            </w:r>
          </w:p>
        </w:tc>
      </w:tr>
      <w:tr w:rsidR="00AB09D9" w:rsidTr="00AB09D9">
        <w:tc>
          <w:tcPr>
            <w:tcW w:w="3310" w:type="dxa"/>
          </w:tcPr>
          <w:p w:rsidR="00AB09D9" w:rsidRPr="00FE2467" w:rsidRDefault="00AB09D9" w:rsidP="005B2D54">
            <w:pPr>
              <w:jc w:val="center"/>
              <w:rPr>
                <w:b/>
              </w:rPr>
            </w:pPr>
            <w:r w:rsidRPr="00FE2467">
              <w:rPr>
                <w:b/>
              </w:rPr>
              <w:t>1</w:t>
            </w:r>
          </w:p>
        </w:tc>
        <w:tc>
          <w:tcPr>
            <w:tcW w:w="2970" w:type="dxa"/>
          </w:tcPr>
          <w:p w:rsidR="00AB09D9" w:rsidRPr="00FE2467" w:rsidRDefault="00AB09D9" w:rsidP="005B2D54">
            <w:pPr>
              <w:jc w:val="center"/>
              <w:rPr>
                <w:b/>
              </w:rPr>
            </w:pPr>
            <w:r w:rsidRPr="00FE2467">
              <w:rPr>
                <w:b/>
              </w:rPr>
              <w:t>2</w:t>
            </w:r>
          </w:p>
        </w:tc>
        <w:tc>
          <w:tcPr>
            <w:tcW w:w="3065" w:type="dxa"/>
          </w:tcPr>
          <w:p w:rsidR="00AB09D9" w:rsidRPr="00FE2467" w:rsidRDefault="00AB09D9" w:rsidP="005B2D54">
            <w:pPr>
              <w:jc w:val="center"/>
              <w:rPr>
                <w:b/>
              </w:rPr>
            </w:pPr>
            <w:r w:rsidRPr="00FE2467">
              <w:rPr>
                <w:b/>
              </w:rPr>
              <w:t>3</w:t>
            </w:r>
          </w:p>
        </w:tc>
      </w:tr>
      <w:tr w:rsidR="00AB09D9" w:rsidTr="00AB09D9">
        <w:tc>
          <w:tcPr>
            <w:tcW w:w="3310" w:type="dxa"/>
          </w:tcPr>
          <w:p w:rsidR="00AB09D9" w:rsidRPr="00FE2467" w:rsidRDefault="00AB09D9" w:rsidP="005B2D54">
            <w:pPr>
              <w:jc w:val="center"/>
            </w:pPr>
            <w:r w:rsidRPr="00AB245D">
              <w:t>н1</w:t>
            </w:r>
          </w:p>
        </w:tc>
        <w:tc>
          <w:tcPr>
            <w:tcW w:w="2970" w:type="dxa"/>
          </w:tcPr>
          <w:p w:rsidR="00AB09D9" w:rsidRDefault="00AB09D9" w:rsidP="005B2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1200072,74</w:t>
            </w:r>
          </w:p>
        </w:tc>
        <w:tc>
          <w:tcPr>
            <w:tcW w:w="3065" w:type="dxa"/>
          </w:tcPr>
          <w:p w:rsidR="00AB09D9" w:rsidRDefault="00AB09D9" w:rsidP="005B2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1698039,61</w:t>
            </w:r>
          </w:p>
        </w:tc>
      </w:tr>
      <w:tr w:rsidR="00AB09D9" w:rsidTr="00AB09D9">
        <w:tc>
          <w:tcPr>
            <w:tcW w:w="3310" w:type="dxa"/>
          </w:tcPr>
          <w:p w:rsidR="00AB09D9" w:rsidRPr="00FE2467" w:rsidRDefault="00AB09D9" w:rsidP="005B2D54">
            <w:pPr>
              <w:jc w:val="center"/>
            </w:pPr>
            <w:r w:rsidRPr="00AB245D">
              <w:t>н2</w:t>
            </w:r>
          </w:p>
        </w:tc>
        <w:tc>
          <w:tcPr>
            <w:tcW w:w="2970" w:type="dxa"/>
          </w:tcPr>
          <w:p w:rsidR="00AB09D9" w:rsidRDefault="00AB09D9" w:rsidP="005B2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1200069,06</w:t>
            </w:r>
          </w:p>
        </w:tc>
        <w:tc>
          <w:tcPr>
            <w:tcW w:w="3065" w:type="dxa"/>
          </w:tcPr>
          <w:p w:rsidR="00AB09D9" w:rsidRDefault="00AB09D9" w:rsidP="005B2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1698038,03</w:t>
            </w:r>
          </w:p>
        </w:tc>
      </w:tr>
      <w:tr w:rsidR="00AB09D9" w:rsidTr="00AB09D9">
        <w:tc>
          <w:tcPr>
            <w:tcW w:w="3310" w:type="dxa"/>
          </w:tcPr>
          <w:p w:rsidR="00AB09D9" w:rsidRPr="00FE2467" w:rsidRDefault="00AB09D9" w:rsidP="005B2D54">
            <w:pPr>
              <w:jc w:val="center"/>
            </w:pPr>
            <w:r w:rsidRPr="00AB245D">
              <w:t>н3</w:t>
            </w:r>
          </w:p>
        </w:tc>
        <w:tc>
          <w:tcPr>
            <w:tcW w:w="2970" w:type="dxa"/>
          </w:tcPr>
          <w:p w:rsidR="00AB09D9" w:rsidRDefault="00AB09D9" w:rsidP="005B2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1200067,49</w:t>
            </w:r>
          </w:p>
        </w:tc>
        <w:tc>
          <w:tcPr>
            <w:tcW w:w="3065" w:type="dxa"/>
          </w:tcPr>
          <w:p w:rsidR="00AB09D9" w:rsidRDefault="00AB09D9" w:rsidP="005B2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1698041,71</w:t>
            </w:r>
          </w:p>
        </w:tc>
      </w:tr>
      <w:tr w:rsidR="00AB09D9" w:rsidTr="00AB09D9">
        <w:tc>
          <w:tcPr>
            <w:tcW w:w="3310" w:type="dxa"/>
          </w:tcPr>
          <w:p w:rsidR="00AB09D9" w:rsidRPr="00FE2467" w:rsidRDefault="00AB09D9" w:rsidP="005B2D54">
            <w:pPr>
              <w:jc w:val="center"/>
            </w:pPr>
            <w:r w:rsidRPr="00AB245D">
              <w:t>н4</w:t>
            </w:r>
          </w:p>
        </w:tc>
        <w:tc>
          <w:tcPr>
            <w:tcW w:w="2970" w:type="dxa"/>
          </w:tcPr>
          <w:p w:rsidR="00AB09D9" w:rsidRDefault="00AB09D9" w:rsidP="005B2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1200071,16</w:t>
            </w:r>
          </w:p>
        </w:tc>
        <w:tc>
          <w:tcPr>
            <w:tcW w:w="3065" w:type="dxa"/>
          </w:tcPr>
          <w:p w:rsidR="00AB09D9" w:rsidRDefault="00AB09D9" w:rsidP="005B2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1698043,28</w:t>
            </w:r>
          </w:p>
        </w:tc>
      </w:tr>
      <w:tr w:rsidR="00AB09D9" w:rsidTr="00AB09D9">
        <w:tc>
          <w:tcPr>
            <w:tcW w:w="3310" w:type="dxa"/>
          </w:tcPr>
          <w:p w:rsidR="00AB09D9" w:rsidRPr="00FE2467" w:rsidRDefault="00AB09D9" w:rsidP="005B2D54">
            <w:pPr>
              <w:jc w:val="center"/>
            </w:pPr>
            <w:r w:rsidRPr="00AB245D">
              <w:t>н1</w:t>
            </w:r>
          </w:p>
        </w:tc>
        <w:tc>
          <w:tcPr>
            <w:tcW w:w="2970" w:type="dxa"/>
          </w:tcPr>
          <w:p w:rsidR="00AB09D9" w:rsidRDefault="00AB09D9" w:rsidP="005B2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1200072,74</w:t>
            </w:r>
          </w:p>
        </w:tc>
        <w:tc>
          <w:tcPr>
            <w:tcW w:w="3065" w:type="dxa"/>
          </w:tcPr>
          <w:p w:rsidR="00AB09D9" w:rsidRDefault="00AB09D9" w:rsidP="005B2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1698039,61</w:t>
            </w:r>
          </w:p>
        </w:tc>
      </w:tr>
      <w:tr w:rsidR="00AB09D9" w:rsidTr="00AB09D9">
        <w:trPr>
          <w:trHeight w:val="5650"/>
        </w:trPr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:rsidR="00AB09D9" w:rsidRDefault="00AB09D9" w:rsidP="005B2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</w:p>
          <w:p w:rsidR="00AB09D9" w:rsidRDefault="00AB09D9" w:rsidP="005B2D5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43600" cy="3505200"/>
                  <wp:effectExtent l="0" t="0" r="0" b="0"/>
                  <wp:docPr id="1" name="Рисунок 1" descr="скрин 1 к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рин 1 к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9D9" w:rsidRPr="00783497" w:rsidRDefault="00AB09D9" w:rsidP="005B2D54">
            <w:pPr>
              <w:jc w:val="center"/>
            </w:pPr>
            <w:r>
              <w:rPr>
                <w:b/>
              </w:rPr>
              <w:t>Система координат: МСК 86</w:t>
            </w:r>
            <w:r w:rsidRPr="00FE2467">
              <w:rPr>
                <w:b/>
              </w:rPr>
              <w:t xml:space="preserve"> Зона </w:t>
            </w:r>
            <w:r>
              <w:rPr>
                <w:b/>
              </w:rPr>
              <w:t>1</w:t>
            </w:r>
          </w:p>
          <w:p w:rsidR="00AB09D9" w:rsidRPr="00FA458E" w:rsidRDefault="00AB09D9" w:rsidP="005B2D54">
            <w:pPr>
              <w:rPr>
                <w:b/>
              </w:rPr>
            </w:pPr>
            <w:r>
              <w:rPr>
                <w:b/>
              </w:rPr>
              <w:t xml:space="preserve">Условные </w:t>
            </w:r>
            <w:proofErr w:type="gramStart"/>
            <w:r>
              <w:rPr>
                <w:b/>
              </w:rPr>
              <w:t xml:space="preserve">обозначения:   </w:t>
            </w:r>
            <w:proofErr w:type="gramEnd"/>
            <w:r>
              <w:rPr>
                <w:b/>
              </w:rPr>
              <w:t xml:space="preserve">                                                                                                                        </w:t>
            </w:r>
            <w:r w:rsidRPr="00FE2467">
              <w:rPr>
                <w:b/>
              </w:rPr>
              <w:t>Масштаб</w:t>
            </w:r>
            <w:r>
              <w:rPr>
                <w:b/>
              </w:rPr>
              <w:t>: 1:5</w:t>
            </w:r>
            <w:r w:rsidRPr="00FE2467">
              <w:rPr>
                <w:b/>
              </w:rPr>
              <w:t>00</w:t>
            </w:r>
          </w:p>
          <w:p w:rsidR="00AB09D9" w:rsidRDefault="00AB09D9" w:rsidP="005B2D54">
            <w:r>
              <w:rPr>
                <w:noProof/>
              </w:rPr>
              <w:drawing>
                <wp:inline distT="0" distB="0" distL="0" distR="0" wp14:anchorId="0B52294E" wp14:editId="6A073D58">
                  <wp:extent cx="723900" cy="285750"/>
                  <wp:effectExtent l="0" t="0" r="0" b="0"/>
                  <wp:docPr id="11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177FF">
              <w:t>- Образуемая точка, сведения о которой позволяют однозначно определить ее местоположение</w:t>
            </w:r>
            <w:r>
              <w:t>.</w:t>
            </w:r>
          </w:p>
          <w:p w:rsidR="00AB09D9" w:rsidRDefault="00AB09D9" w:rsidP="005B2D54">
            <w:r>
              <w:rPr>
                <w:noProof/>
              </w:rPr>
              <w:drawing>
                <wp:inline distT="0" distB="0" distL="0" distR="0" wp14:anchorId="32C95906" wp14:editId="7168FEEA">
                  <wp:extent cx="723900" cy="285750"/>
                  <wp:effectExtent l="0" t="0" r="0" b="0"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77FF">
              <w:t xml:space="preserve"> </w:t>
            </w:r>
            <w:r>
              <w:t>-</w:t>
            </w:r>
            <w:r w:rsidRPr="008177FF">
              <w:t>Вновь образованная часть границы, сведения о которой достаточны для определения ее местоположения</w:t>
            </w:r>
            <w:r>
              <w:t>.</w:t>
            </w:r>
          </w:p>
          <w:p w:rsidR="00AB09D9" w:rsidRDefault="00AB09D9" w:rsidP="005B2D54"/>
          <w:p w:rsidR="00AB09D9" w:rsidRDefault="00AB09D9" w:rsidP="005B2D54">
            <w:r>
              <w:rPr>
                <w:noProof/>
              </w:rPr>
              <w:drawing>
                <wp:inline distT="0" distB="0" distL="0" distR="0" wp14:anchorId="640838A3" wp14:editId="2A71B921">
                  <wp:extent cx="723900" cy="285750"/>
                  <wp:effectExtent l="0" t="0" r="0" b="0"/>
                  <wp:docPr id="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177FF">
              <w:t>- Существующая</w:t>
            </w:r>
            <w:r>
              <w:t xml:space="preserve"> часть границы, имеющиеся в ГКН.</w:t>
            </w:r>
          </w:p>
          <w:p w:rsidR="00AB09D9" w:rsidRDefault="00AB09D9" w:rsidP="005B2D54"/>
          <w:p w:rsidR="00AB09D9" w:rsidRDefault="00AB09D9" w:rsidP="005B2D54">
            <w:r>
              <w:rPr>
                <w:noProof/>
              </w:rPr>
              <w:drawing>
                <wp:inline distT="0" distB="0" distL="0" distR="0" wp14:anchorId="67D800C0" wp14:editId="64A1B6D1">
                  <wp:extent cx="723900" cy="285115"/>
                  <wp:effectExtent l="0" t="0" r="0" b="635"/>
                  <wp:docPr id="2" name="Рисунок 2" descr="cid:image001.png@01D80C95.4E350E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id:image001.png@01D80C95.4E350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 Существующая часть границ зоны с особыми условиями использования территории, имеющиеся в ГКН сведения о которой достаточны для определения его местоположения.</w:t>
            </w:r>
          </w:p>
          <w:p w:rsidR="00AB09D9" w:rsidRDefault="00AB09D9" w:rsidP="005B2D54"/>
          <w:p w:rsidR="00AB09D9" w:rsidRDefault="00AB09D9" w:rsidP="005B2D54"/>
          <w:p w:rsidR="00AB09D9" w:rsidRDefault="00AB09D9" w:rsidP="005B2D54">
            <w:r>
              <w:rPr>
                <w:noProof/>
              </w:rPr>
              <w:drawing>
                <wp:inline distT="0" distB="0" distL="0" distR="0" wp14:anchorId="2AEF4D70" wp14:editId="397A8F8A">
                  <wp:extent cx="723900" cy="285750"/>
                  <wp:effectExtent l="0" t="0" r="0" b="0"/>
                  <wp:docPr id="1025" name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177FF">
              <w:t xml:space="preserve">    </w:t>
            </w:r>
            <w:r>
              <w:t>-</w:t>
            </w:r>
            <w:r w:rsidRPr="008177FF">
              <w:t>Кадастровый номер земельного участка, им</w:t>
            </w:r>
            <w:r>
              <w:t>еющиеся в ГКН.</w:t>
            </w:r>
          </w:p>
          <w:p w:rsidR="00AB09D9" w:rsidRPr="00FE2467" w:rsidRDefault="00AB09D9" w:rsidP="005B2D54"/>
        </w:tc>
      </w:tr>
    </w:tbl>
    <w:p w:rsidR="007A5499" w:rsidRPr="007A5499" w:rsidRDefault="007A5499" w:rsidP="00AB09D9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7A5499" w:rsidRPr="007A5499" w:rsidSect="00831826">
      <w:pgSz w:w="11906" w:h="16838" w:code="9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04F7A"/>
    <w:rsid w:val="000178A9"/>
    <w:rsid w:val="00036966"/>
    <w:rsid w:val="00066030"/>
    <w:rsid w:val="0007716F"/>
    <w:rsid w:val="00081D02"/>
    <w:rsid w:val="00087259"/>
    <w:rsid w:val="00087B90"/>
    <w:rsid w:val="00091A2B"/>
    <w:rsid w:val="000B6A0D"/>
    <w:rsid w:val="000E2086"/>
    <w:rsid w:val="000F60C6"/>
    <w:rsid w:val="001176F9"/>
    <w:rsid w:val="0012766B"/>
    <w:rsid w:val="00133165"/>
    <w:rsid w:val="001344F9"/>
    <w:rsid w:val="00196421"/>
    <w:rsid w:val="001A0A32"/>
    <w:rsid w:val="001B2C4F"/>
    <w:rsid w:val="001C118A"/>
    <w:rsid w:val="001E3028"/>
    <w:rsid w:val="001E54B3"/>
    <w:rsid w:val="001F7E37"/>
    <w:rsid w:val="00276D7B"/>
    <w:rsid w:val="00297732"/>
    <w:rsid w:val="002B00E9"/>
    <w:rsid w:val="002B09CE"/>
    <w:rsid w:val="002C25B6"/>
    <w:rsid w:val="002C5003"/>
    <w:rsid w:val="00331D75"/>
    <w:rsid w:val="00337ABB"/>
    <w:rsid w:val="003614A4"/>
    <w:rsid w:val="0038480A"/>
    <w:rsid w:val="003B2946"/>
    <w:rsid w:val="003B5BE3"/>
    <w:rsid w:val="003C5B12"/>
    <w:rsid w:val="003E7C05"/>
    <w:rsid w:val="00404174"/>
    <w:rsid w:val="00426CE6"/>
    <w:rsid w:val="00457C1D"/>
    <w:rsid w:val="004A0360"/>
    <w:rsid w:val="004B1313"/>
    <w:rsid w:val="004E0A0C"/>
    <w:rsid w:val="004E2D9C"/>
    <w:rsid w:val="004F5C1C"/>
    <w:rsid w:val="004F6294"/>
    <w:rsid w:val="00513188"/>
    <w:rsid w:val="005266DA"/>
    <w:rsid w:val="005542F7"/>
    <w:rsid w:val="00595083"/>
    <w:rsid w:val="0059686F"/>
    <w:rsid w:val="005B0D1B"/>
    <w:rsid w:val="005B77AB"/>
    <w:rsid w:val="005C29EA"/>
    <w:rsid w:val="005F16A7"/>
    <w:rsid w:val="005F5EC7"/>
    <w:rsid w:val="00632829"/>
    <w:rsid w:val="006465FD"/>
    <w:rsid w:val="00657168"/>
    <w:rsid w:val="006721F6"/>
    <w:rsid w:val="00672AA3"/>
    <w:rsid w:val="006A0DE4"/>
    <w:rsid w:val="006C2372"/>
    <w:rsid w:val="006C6F47"/>
    <w:rsid w:val="006D0DB8"/>
    <w:rsid w:val="006D5E02"/>
    <w:rsid w:val="0074017E"/>
    <w:rsid w:val="007763A6"/>
    <w:rsid w:val="00791313"/>
    <w:rsid w:val="007A5499"/>
    <w:rsid w:val="007B6C42"/>
    <w:rsid w:val="007D3574"/>
    <w:rsid w:val="008038F9"/>
    <w:rsid w:val="00822E5B"/>
    <w:rsid w:val="00831826"/>
    <w:rsid w:val="00853B66"/>
    <w:rsid w:val="0089599D"/>
    <w:rsid w:val="008A2F7D"/>
    <w:rsid w:val="008C5E60"/>
    <w:rsid w:val="008C629A"/>
    <w:rsid w:val="008C7FAA"/>
    <w:rsid w:val="008D2BAB"/>
    <w:rsid w:val="00907615"/>
    <w:rsid w:val="009168A8"/>
    <w:rsid w:val="00916CFD"/>
    <w:rsid w:val="009570AF"/>
    <w:rsid w:val="009859D0"/>
    <w:rsid w:val="00995477"/>
    <w:rsid w:val="009B7870"/>
    <w:rsid w:val="009C11D6"/>
    <w:rsid w:val="009E21A3"/>
    <w:rsid w:val="00A079B3"/>
    <w:rsid w:val="00A147D6"/>
    <w:rsid w:val="00A409C8"/>
    <w:rsid w:val="00A51CD9"/>
    <w:rsid w:val="00A75CCC"/>
    <w:rsid w:val="00A83993"/>
    <w:rsid w:val="00A8649B"/>
    <w:rsid w:val="00A9425A"/>
    <w:rsid w:val="00AA52E2"/>
    <w:rsid w:val="00AA6976"/>
    <w:rsid w:val="00AB09D9"/>
    <w:rsid w:val="00AE0979"/>
    <w:rsid w:val="00AF03ED"/>
    <w:rsid w:val="00B06CC2"/>
    <w:rsid w:val="00B57D7B"/>
    <w:rsid w:val="00B66439"/>
    <w:rsid w:val="00B66E5E"/>
    <w:rsid w:val="00B7548F"/>
    <w:rsid w:val="00B77E86"/>
    <w:rsid w:val="00B935E2"/>
    <w:rsid w:val="00BA659E"/>
    <w:rsid w:val="00BC4A34"/>
    <w:rsid w:val="00BD4EC6"/>
    <w:rsid w:val="00C01739"/>
    <w:rsid w:val="00C12B9A"/>
    <w:rsid w:val="00C55AE7"/>
    <w:rsid w:val="00C76E55"/>
    <w:rsid w:val="00CB237F"/>
    <w:rsid w:val="00CB5782"/>
    <w:rsid w:val="00CC0127"/>
    <w:rsid w:val="00CD5954"/>
    <w:rsid w:val="00D202DD"/>
    <w:rsid w:val="00D20630"/>
    <w:rsid w:val="00D2156E"/>
    <w:rsid w:val="00D338F7"/>
    <w:rsid w:val="00D54DEC"/>
    <w:rsid w:val="00D64B8D"/>
    <w:rsid w:val="00D80DF5"/>
    <w:rsid w:val="00D9523A"/>
    <w:rsid w:val="00DC1CD6"/>
    <w:rsid w:val="00DF6DC2"/>
    <w:rsid w:val="00E006BA"/>
    <w:rsid w:val="00E13CA1"/>
    <w:rsid w:val="00E350A3"/>
    <w:rsid w:val="00E43350"/>
    <w:rsid w:val="00E55515"/>
    <w:rsid w:val="00E562AE"/>
    <w:rsid w:val="00E711A3"/>
    <w:rsid w:val="00E772DD"/>
    <w:rsid w:val="00E80F84"/>
    <w:rsid w:val="00E84291"/>
    <w:rsid w:val="00EC6D27"/>
    <w:rsid w:val="00ED0821"/>
    <w:rsid w:val="00ED2121"/>
    <w:rsid w:val="00ED25B0"/>
    <w:rsid w:val="00ED3235"/>
    <w:rsid w:val="00F05D02"/>
    <w:rsid w:val="00F3670E"/>
    <w:rsid w:val="00F44246"/>
    <w:rsid w:val="00F724EB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50C58-37A9-4CEB-88C8-2F66B21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3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8C7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7FAA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бычный2"/>
    <w:rsid w:val="00337AB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ormattext">
    <w:name w:val="formattext"/>
    <w:basedOn w:val="a"/>
    <w:rsid w:val="00ED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cid:image001.png@01D80C95.4E350E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2B38-8FB9-4058-89CA-E7F7D691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Windows User</cp:lastModifiedBy>
  <cp:revision>38</cp:revision>
  <cp:lastPrinted>2021-02-01T11:43:00Z</cp:lastPrinted>
  <dcterms:created xsi:type="dcterms:W3CDTF">2020-02-13T13:06:00Z</dcterms:created>
  <dcterms:modified xsi:type="dcterms:W3CDTF">2022-02-25T06:39:00Z</dcterms:modified>
</cp:coreProperties>
</file>