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4A3EF" w14:textId="77777777"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АДМИНИСТРАЦИЯ </w:t>
      </w:r>
    </w:p>
    <w:p w14:paraId="4C21FFDC" w14:textId="77777777" w:rsidR="00852541" w:rsidRPr="00D91844" w:rsidRDefault="00DB0D14" w:rsidP="0057687B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ГОРОДСКОГО ПОСЕЛЕНИЯ ИГРИМ </w:t>
      </w:r>
    </w:p>
    <w:p w14:paraId="4F617450" w14:textId="77777777"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Березовского района </w:t>
      </w:r>
    </w:p>
    <w:p w14:paraId="68B7EF49" w14:textId="77777777"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Ханты-Мансийского автономного округа-Югры </w:t>
      </w:r>
    </w:p>
    <w:p w14:paraId="7363B5A2" w14:textId="77777777" w:rsidR="00DB0D14" w:rsidRPr="00D91844" w:rsidRDefault="00DB0D14" w:rsidP="00DB0D14">
      <w:pPr>
        <w:jc w:val="center"/>
        <w:rPr>
          <w:b/>
          <w:sz w:val="28"/>
          <w:szCs w:val="28"/>
        </w:rPr>
      </w:pPr>
    </w:p>
    <w:p w14:paraId="533BFA31" w14:textId="77777777" w:rsidR="00DB0D14" w:rsidRPr="00D91844" w:rsidRDefault="00DB0D14" w:rsidP="00DB0D14">
      <w:pPr>
        <w:jc w:val="center"/>
        <w:rPr>
          <w:b/>
          <w:sz w:val="28"/>
          <w:szCs w:val="28"/>
        </w:rPr>
      </w:pPr>
      <w:r w:rsidRPr="00D91844">
        <w:rPr>
          <w:b/>
          <w:sz w:val="28"/>
          <w:szCs w:val="28"/>
        </w:rPr>
        <w:t xml:space="preserve">ПОСТАНОВЛЕНИЕ   </w:t>
      </w:r>
    </w:p>
    <w:p w14:paraId="3EFA0AD5" w14:textId="77777777" w:rsidR="00906CF6" w:rsidRPr="00D91844" w:rsidRDefault="00906CF6" w:rsidP="00906CF6">
      <w:pPr>
        <w:rPr>
          <w:sz w:val="28"/>
          <w:szCs w:val="28"/>
        </w:rPr>
      </w:pPr>
    </w:p>
    <w:p w14:paraId="197E6FD6" w14:textId="39E15B9F" w:rsidR="00906CF6" w:rsidRPr="00D91844" w:rsidRDefault="00397DDE" w:rsidP="00906CF6">
      <w:pPr>
        <w:rPr>
          <w:sz w:val="28"/>
          <w:szCs w:val="28"/>
        </w:rPr>
      </w:pPr>
      <w:r w:rsidRPr="00AA18B3">
        <w:rPr>
          <w:sz w:val="28"/>
          <w:szCs w:val="28"/>
        </w:rPr>
        <w:t>о</w:t>
      </w:r>
      <w:r w:rsidR="00906CF6" w:rsidRPr="00AA18B3">
        <w:rPr>
          <w:sz w:val="28"/>
          <w:szCs w:val="28"/>
        </w:rPr>
        <w:t>т</w:t>
      </w:r>
      <w:r w:rsidR="00610990" w:rsidRPr="00AA18B3">
        <w:rPr>
          <w:sz w:val="28"/>
          <w:szCs w:val="28"/>
        </w:rPr>
        <w:t xml:space="preserve"> </w:t>
      </w:r>
      <w:r w:rsidR="004D0806">
        <w:rPr>
          <w:sz w:val="28"/>
          <w:szCs w:val="28"/>
        </w:rPr>
        <w:t>«</w:t>
      </w:r>
      <w:proofErr w:type="gramStart"/>
      <w:r w:rsidR="004D0806">
        <w:rPr>
          <w:sz w:val="28"/>
          <w:szCs w:val="28"/>
        </w:rPr>
        <w:t xml:space="preserve">10 </w:t>
      </w:r>
      <w:bookmarkStart w:id="0" w:name="_GoBack"/>
      <w:bookmarkEnd w:id="0"/>
      <w:r w:rsidR="00E55221">
        <w:rPr>
          <w:sz w:val="28"/>
          <w:szCs w:val="28"/>
        </w:rPr>
        <w:t>»</w:t>
      </w:r>
      <w:proofErr w:type="gramEnd"/>
      <w:r w:rsidR="00E55221">
        <w:rPr>
          <w:sz w:val="28"/>
          <w:szCs w:val="28"/>
        </w:rPr>
        <w:t xml:space="preserve"> </w:t>
      </w:r>
      <w:r w:rsidR="004D0806">
        <w:rPr>
          <w:sz w:val="28"/>
          <w:szCs w:val="28"/>
        </w:rPr>
        <w:t xml:space="preserve">ноября </w:t>
      </w:r>
      <w:r w:rsidR="00E55221">
        <w:rPr>
          <w:sz w:val="28"/>
          <w:szCs w:val="28"/>
        </w:rPr>
        <w:t>2022</w:t>
      </w:r>
      <w:r w:rsidR="00E93DF6" w:rsidRPr="00AA18B3">
        <w:rPr>
          <w:sz w:val="28"/>
          <w:szCs w:val="28"/>
        </w:rPr>
        <w:t>г</w:t>
      </w:r>
      <w:r w:rsidR="00685738" w:rsidRPr="00AA18B3">
        <w:rPr>
          <w:sz w:val="28"/>
          <w:szCs w:val="28"/>
        </w:rPr>
        <w:t>.</w:t>
      </w:r>
      <w:r w:rsidR="00610990" w:rsidRPr="00AA18B3">
        <w:rPr>
          <w:sz w:val="28"/>
          <w:szCs w:val="28"/>
        </w:rPr>
        <w:tab/>
      </w:r>
      <w:r w:rsidR="00610990" w:rsidRPr="00AA18B3">
        <w:rPr>
          <w:sz w:val="28"/>
          <w:szCs w:val="28"/>
        </w:rPr>
        <w:tab/>
      </w:r>
      <w:r w:rsidR="0084798F" w:rsidRPr="00AA18B3">
        <w:rPr>
          <w:sz w:val="28"/>
          <w:szCs w:val="28"/>
        </w:rPr>
        <w:tab/>
      </w:r>
      <w:r w:rsidR="0084798F" w:rsidRPr="00AA18B3">
        <w:rPr>
          <w:sz w:val="28"/>
          <w:szCs w:val="28"/>
        </w:rPr>
        <w:tab/>
      </w:r>
      <w:r w:rsidR="0084798F" w:rsidRPr="00AA18B3">
        <w:rPr>
          <w:sz w:val="28"/>
          <w:szCs w:val="28"/>
        </w:rPr>
        <w:tab/>
      </w:r>
      <w:r w:rsidR="00610990" w:rsidRPr="00AA18B3">
        <w:rPr>
          <w:sz w:val="28"/>
          <w:szCs w:val="28"/>
        </w:rPr>
        <w:tab/>
      </w:r>
      <w:r w:rsidR="00A6039B" w:rsidRPr="00AA18B3">
        <w:rPr>
          <w:sz w:val="28"/>
          <w:szCs w:val="28"/>
        </w:rPr>
        <w:tab/>
      </w:r>
      <w:r w:rsidR="00A6039B" w:rsidRPr="00AA18B3">
        <w:rPr>
          <w:sz w:val="28"/>
          <w:szCs w:val="28"/>
        </w:rPr>
        <w:tab/>
      </w:r>
      <w:r w:rsidR="00906CF6" w:rsidRPr="00AA18B3">
        <w:rPr>
          <w:sz w:val="28"/>
          <w:szCs w:val="28"/>
        </w:rPr>
        <w:t xml:space="preserve">№ </w:t>
      </w:r>
      <w:r w:rsidR="004D0806">
        <w:rPr>
          <w:sz w:val="28"/>
          <w:szCs w:val="28"/>
        </w:rPr>
        <w:t>152</w:t>
      </w:r>
    </w:p>
    <w:p w14:paraId="22953225" w14:textId="77777777" w:rsidR="00906CF6" w:rsidRPr="00D91844" w:rsidRDefault="00906CF6" w:rsidP="00906CF6">
      <w:pPr>
        <w:spacing w:line="480" w:lineRule="auto"/>
        <w:rPr>
          <w:sz w:val="28"/>
          <w:szCs w:val="28"/>
        </w:rPr>
      </w:pPr>
      <w:r w:rsidRPr="00D91844">
        <w:rPr>
          <w:sz w:val="28"/>
          <w:szCs w:val="28"/>
        </w:rPr>
        <w:t xml:space="preserve">пгт. </w:t>
      </w:r>
      <w:r w:rsidR="00DB0D14" w:rsidRPr="00D91844">
        <w:rPr>
          <w:sz w:val="28"/>
          <w:szCs w:val="28"/>
        </w:rPr>
        <w:t>Игрим</w:t>
      </w:r>
    </w:p>
    <w:p w14:paraId="50B18145" w14:textId="6AE92429" w:rsidR="00B61652" w:rsidRPr="00D91844" w:rsidRDefault="00685738" w:rsidP="001B34DB">
      <w:pPr>
        <w:tabs>
          <w:tab w:val="left" w:pos="4962"/>
          <w:tab w:val="left" w:pos="5245"/>
        </w:tabs>
        <w:autoSpaceDE w:val="0"/>
        <w:autoSpaceDN w:val="0"/>
        <w:adjustRightInd w:val="0"/>
        <w:ind w:right="4960"/>
        <w:jc w:val="both"/>
        <w:rPr>
          <w:sz w:val="28"/>
          <w:szCs w:val="20"/>
        </w:rPr>
      </w:pPr>
      <w:r w:rsidRPr="00D91844">
        <w:rPr>
          <w:bCs/>
          <w:sz w:val="28"/>
          <w:szCs w:val="28"/>
        </w:rPr>
        <w:t xml:space="preserve">Об утверждении </w:t>
      </w:r>
      <w:r w:rsidR="001B34DB" w:rsidRPr="00D91844">
        <w:rPr>
          <w:bCs/>
          <w:sz w:val="28"/>
          <w:szCs w:val="28"/>
        </w:rPr>
        <w:t xml:space="preserve">методики и расчетов распределения межбюджетных трансфертов из бюджета городского поселения </w:t>
      </w:r>
      <w:proofErr w:type="spellStart"/>
      <w:r w:rsidR="001B34DB" w:rsidRPr="00D91844">
        <w:rPr>
          <w:bCs/>
          <w:sz w:val="28"/>
          <w:szCs w:val="28"/>
        </w:rPr>
        <w:t>Игрим</w:t>
      </w:r>
      <w:proofErr w:type="spellEnd"/>
      <w:r w:rsidRPr="00D91844">
        <w:rPr>
          <w:bCs/>
          <w:sz w:val="28"/>
          <w:szCs w:val="28"/>
        </w:rPr>
        <w:t xml:space="preserve"> на </w:t>
      </w:r>
      <w:r w:rsidRPr="00B13586">
        <w:rPr>
          <w:bCs/>
          <w:sz w:val="28"/>
          <w:szCs w:val="28"/>
        </w:rPr>
        <w:t>20</w:t>
      </w:r>
      <w:r w:rsidR="00B13586" w:rsidRPr="00B13586">
        <w:rPr>
          <w:bCs/>
          <w:sz w:val="28"/>
          <w:szCs w:val="28"/>
        </w:rPr>
        <w:t>2</w:t>
      </w:r>
      <w:r w:rsidR="00E511C2">
        <w:rPr>
          <w:bCs/>
          <w:sz w:val="28"/>
          <w:szCs w:val="28"/>
        </w:rPr>
        <w:t>3</w:t>
      </w:r>
      <w:r w:rsidRPr="00D91844">
        <w:rPr>
          <w:bCs/>
          <w:sz w:val="28"/>
          <w:szCs w:val="28"/>
        </w:rPr>
        <w:t xml:space="preserve"> год</w:t>
      </w:r>
    </w:p>
    <w:p w14:paraId="44B90703" w14:textId="77777777" w:rsidR="00397DDE" w:rsidRPr="00D91844" w:rsidRDefault="00397DDE" w:rsidP="00397D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94EDADB" w14:textId="77777777" w:rsidR="00397DDE" w:rsidRDefault="00685738" w:rsidP="00397DDE">
      <w:pPr>
        <w:ind w:firstLine="709"/>
        <w:jc w:val="both"/>
        <w:rPr>
          <w:sz w:val="28"/>
          <w:szCs w:val="28"/>
        </w:rPr>
      </w:pPr>
      <w:r w:rsidRPr="00D91844">
        <w:rPr>
          <w:sz w:val="28"/>
          <w:szCs w:val="28"/>
        </w:rPr>
        <w:t>В целях реализации части 4 статьи 15 Федерального закона от 06.10.2003 года № 131-ФЗ «Об общих принципах организации местного самоуправления в Российской Федерации»</w:t>
      </w:r>
      <w:r w:rsidR="0057687B">
        <w:rPr>
          <w:sz w:val="28"/>
          <w:szCs w:val="28"/>
        </w:rPr>
        <w:t>, администрация городского поселения Игрим</w:t>
      </w:r>
    </w:p>
    <w:p w14:paraId="312EB217" w14:textId="77777777" w:rsidR="0057687B" w:rsidRDefault="0057687B" w:rsidP="0057687B">
      <w:pPr>
        <w:ind w:firstLine="709"/>
        <w:jc w:val="center"/>
        <w:rPr>
          <w:b/>
          <w:sz w:val="28"/>
          <w:szCs w:val="28"/>
        </w:rPr>
      </w:pPr>
      <w:r w:rsidRPr="0057687B">
        <w:rPr>
          <w:b/>
          <w:sz w:val="28"/>
          <w:szCs w:val="28"/>
        </w:rPr>
        <w:t>ПОСТАНОВЛЯЕТ:</w:t>
      </w:r>
    </w:p>
    <w:p w14:paraId="6772EE7A" w14:textId="77777777" w:rsidR="0057687B" w:rsidRPr="0057687B" w:rsidRDefault="0057687B" w:rsidP="0057687B">
      <w:pPr>
        <w:ind w:firstLine="709"/>
        <w:jc w:val="center"/>
        <w:rPr>
          <w:b/>
          <w:sz w:val="28"/>
          <w:szCs w:val="28"/>
        </w:rPr>
      </w:pPr>
    </w:p>
    <w:p w14:paraId="3F339B28" w14:textId="33191D5E" w:rsidR="00B61652" w:rsidRPr="00D91844" w:rsidRDefault="00685738" w:rsidP="00E5522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844">
        <w:rPr>
          <w:rFonts w:ascii="Times New Roman" w:hAnsi="Times New Roman"/>
          <w:sz w:val="28"/>
          <w:szCs w:val="28"/>
        </w:rPr>
        <w:t xml:space="preserve">Утвердить </w:t>
      </w:r>
      <w:r w:rsidR="001B34DB" w:rsidRPr="00D91844">
        <w:rPr>
          <w:rFonts w:ascii="Times New Roman" w:hAnsi="Times New Roman"/>
          <w:sz w:val="28"/>
          <w:szCs w:val="28"/>
        </w:rPr>
        <w:t xml:space="preserve">методику и расчеты распределения межбюджетных трансфертов городского поселения </w:t>
      </w:r>
      <w:proofErr w:type="spellStart"/>
      <w:r w:rsidR="001B34DB" w:rsidRPr="00D91844">
        <w:rPr>
          <w:rFonts w:ascii="Times New Roman" w:hAnsi="Times New Roman"/>
          <w:sz w:val="28"/>
          <w:szCs w:val="28"/>
        </w:rPr>
        <w:t>Игрим</w:t>
      </w:r>
      <w:proofErr w:type="spellEnd"/>
      <w:r w:rsidR="001B34DB" w:rsidRPr="00D91844">
        <w:rPr>
          <w:rFonts w:ascii="Times New Roman" w:hAnsi="Times New Roman"/>
          <w:sz w:val="28"/>
          <w:szCs w:val="28"/>
        </w:rPr>
        <w:t xml:space="preserve"> на </w:t>
      </w:r>
      <w:r w:rsidR="001B34DB" w:rsidRPr="00B13586">
        <w:rPr>
          <w:rFonts w:ascii="Times New Roman" w:hAnsi="Times New Roman"/>
          <w:sz w:val="28"/>
          <w:szCs w:val="28"/>
        </w:rPr>
        <w:t>20</w:t>
      </w:r>
      <w:r w:rsidR="00B13586">
        <w:rPr>
          <w:rFonts w:ascii="Times New Roman" w:hAnsi="Times New Roman"/>
          <w:sz w:val="28"/>
          <w:szCs w:val="28"/>
        </w:rPr>
        <w:t>2</w:t>
      </w:r>
      <w:r w:rsidR="00E511C2">
        <w:rPr>
          <w:rFonts w:ascii="Times New Roman" w:hAnsi="Times New Roman"/>
          <w:sz w:val="28"/>
          <w:szCs w:val="28"/>
        </w:rPr>
        <w:t>3</w:t>
      </w:r>
      <w:r w:rsidR="001B34DB" w:rsidRPr="00B13586">
        <w:rPr>
          <w:rFonts w:ascii="Times New Roman" w:hAnsi="Times New Roman"/>
          <w:sz w:val="28"/>
          <w:szCs w:val="28"/>
        </w:rPr>
        <w:t xml:space="preserve"> год</w:t>
      </w:r>
      <w:r w:rsidR="001B34DB" w:rsidRPr="00D91844">
        <w:rPr>
          <w:rFonts w:ascii="Times New Roman" w:hAnsi="Times New Roman"/>
          <w:sz w:val="28"/>
          <w:szCs w:val="28"/>
        </w:rPr>
        <w:t xml:space="preserve"> </w:t>
      </w:r>
      <w:r w:rsidR="00B13586">
        <w:rPr>
          <w:rFonts w:ascii="Times New Roman" w:hAnsi="Times New Roman"/>
          <w:sz w:val="28"/>
          <w:szCs w:val="28"/>
        </w:rPr>
        <w:t>согласно приложению,</w:t>
      </w:r>
      <w:r w:rsidRPr="00D9184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7A855130" w14:textId="31941170" w:rsidR="00F60B89" w:rsidRPr="00F60B89" w:rsidRDefault="00F60B89" w:rsidP="00E55221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B89"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>настоящее постановление</w:t>
      </w:r>
      <w:r w:rsidRPr="00F60B89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городского поселения </w:t>
      </w:r>
      <w:proofErr w:type="spellStart"/>
      <w:r w:rsidRPr="00F60B89">
        <w:rPr>
          <w:rFonts w:ascii="Times New Roman" w:hAnsi="Times New Roman"/>
          <w:sz w:val="28"/>
          <w:szCs w:val="28"/>
        </w:rPr>
        <w:t>Игрим</w:t>
      </w:r>
      <w:proofErr w:type="spellEnd"/>
      <w:r w:rsidRPr="00F60B89">
        <w:rPr>
          <w:rFonts w:ascii="Times New Roman" w:hAnsi="Times New Roman"/>
          <w:sz w:val="28"/>
          <w:szCs w:val="28"/>
        </w:rPr>
        <w:t xml:space="preserve"> в сети интернет www.admigrim.ru.</w:t>
      </w:r>
    </w:p>
    <w:p w14:paraId="1B44D5B2" w14:textId="3516711D" w:rsidR="000B1F62" w:rsidRPr="00D91844" w:rsidRDefault="00E55221" w:rsidP="00E55221">
      <w:pPr>
        <w:pStyle w:val="a5"/>
        <w:numPr>
          <w:ilvl w:val="0"/>
          <w:numId w:val="1"/>
        </w:numPr>
        <w:spacing w:after="0" w:line="240" w:lineRule="auto"/>
        <w:ind w:left="0" w:right="-5" w:firstLine="709"/>
        <w:jc w:val="both"/>
        <w:rPr>
          <w:rFonts w:ascii="Times New Roman" w:eastAsia="Calibri" w:hAnsi="Times New Roman"/>
          <w:sz w:val="28"/>
          <w:szCs w:val="28"/>
        </w:rPr>
      </w:pPr>
      <w:r w:rsidRPr="00E5522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</w:t>
      </w:r>
      <w:r w:rsidR="00E306CA">
        <w:rPr>
          <w:rFonts w:ascii="Times New Roman" w:hAnsi="Times New Roman"/>
          <w:sz w:val="28"/>
          <w:szCs w:val="28"/>
        </w:rPr>
        <w:t>подписания</w:t>
      </w:r>
      <w:r w:rsidRPr="00E55221">
        <w:rPr>
          <w:rFonts w:ascii="Times New Roman" w:hAnsi="Times New Roman"/>
          <w:sz w:val="28"/>
          <w:szCs w:val="28"/>
        </w:rPr>
        <w:t>.</w:t>
      </w:r>
    </w:p>
    <w:p w14:paraId="3AC6C483" w14:textId="77777777" w:rsidR="00685738" w:rsidRPr="00D91844" w:rsidRDefault="00685738" w:rsidP="00E55221">
      <w:pPr>
        <w:spacing w:line="276" w:lineRule="auto"/>
        <w:ind w:right="-5" w:firstLine="709"/>
        <w:jc w:val="both"/>
        <w:rPr>
          <w:rFonts w:eastAsia="Calibri"/>
          <w:sz w:val="28"/>
          <w:szCs w:val="28"/>
        </w:rPr>
      </w:pPr>
    </w:p>
    <w:p w14:paraId="766DADED" w14:textId="77777777" w:rsidR="002A218A" w:rsidRPr="00D91844" w:rsidRDefault="002A218A" w:rsidP="008E064D">
      <w:pPr>
        <w:ind w:right="-5" w:firstLine="708"/>
        <w:jc w:val="both"/>
        <w:rPr>
          <w:rFonts w:eastAsia="Calibri"/>
          <w:sz w:val="28"/>
          <w:szCs w:val="28"/>
        </w:rPr>
      </w:pPr>
    </w:p>
    <w:p w14:paraId="68B66338" w14:textId="77777777" w:rsidR="002A218A" w:rsidRPr="00D91844" w:rsidRDefault="002A218A" w:rsidP="008E064D">
      <w:pPr>
        <w:ind w:right="-5" w:firstLine="708"/>
        <w:jc w:val="both"/>
        <w:rPr>
          <w:rFonts w:eastAsia="Calibri"/>
          <w:sz w:val="28"/>
          <w:szCs w:val="28"/>
        </w:rPr>
      </w:pPr>
    </w:p>
    <w:p w14:paraId="38093A94" w14:textId="77777777" w:rsidR="008E064D" w:rsidRPr="001E4FE4" w:rsidRDefault="00E93DF6" w:rsidP="008E064D">
      <w:pPr>
        <w:ind w:right="-5" w:firstLine="708"/>
        <w:jc w:val="both"/>
        <w:rPr>
          <w:sz w:val="28"/>
          <w:szCs w:val="28"/>
        </w:rPr>
      </w:pPr>
      <w:proofErr w:type="spellStart"/>
      <w:r w:rsidRPr="001E4FE4">
        <w:rPr>
          <w:rFonts w:eastAsia="Calibri"/>
          <w:sz w:val="28"/>
          <w:szCs w:val="28"/>
        </w:rPr>
        <w:t>И.о</w:t>
      </w:r>
      <w:proofErr w:type="spellEnd"/>
      <w:r w:rsidRPr="001E4FE4">
        <w:rPr>
          <w:rFonts w:eastAsia="Calibri"/>
          <w:sz w:val="28"/>
          <w:szCs w:val="28"/>
        </w:rPr>
        <w:t>.</w:t>
      </w:r>
      <w:r w:rsidR="00D506A4" w:rsidRPr="001E4FE4">
        <w:rPr>
          <w:rFonts w:eastAsia="Calibri"/>
          <w:sz w:val="28"/>
          <w:szCs w:val="28"/>
        </w:rPr>
        <w:t xml:space="preserve"> </w:t>
      </w:r>
      <w:r w:rsidRPr="001E4FE4">
        <w:rPr>
          <w:rFonts w:eastAsia="Calibri"/>
          <w:sz w:val="28"/>
          <w:szCs w:val="28"/>
        </w:rPr>
        <w:t>г</w:t>
      </w:r>
      <w:r w:rsidR="008E064D" w:rsidRPr="001E4FE4">
        <w:rPr>
          <w:rFonts w:eastAsia="Calibri"/>
          <w:sz w:val="28"/>
          <w:szCs w:val="28"/>
        </w:rPr>
        <w:t>лав</w:t>
      </w:r>
      <w:r w:rsidRPr="001E4FE4">
        <w:rPr>
          <w:rFonts w:eastAsia="Calibri"/>
          <w:sz w:val="28"/>
          <w:szCs w:val="28"/>
        </w:rPr>
        <w:t>ы</w:t>
      </w:r>
      <w:r w:rsidR="008E064D" w:rsidRPr="001E4FE4">
        <w:rPr>
          <w:rFonts w:eastAsia="Calibri"/>
          <w:sz w:val="28"/>
          <w:szCs w:val="28"/>
        </w:rPr>
        <w:t xml:space="preserve"> поселения                                </w:t>
      </w:r>
      <w:r w:rsidR="0057687B" w:rsidRPr="001E4FE4">
        <w:rPr>
          <w:rFonts w:eastAsia="Calibri"/>
          <w:sz w:val="28"/>
          <w:szCs w:val="28"/>
        </w:rPr>
        <w:t xml:space="preserve">                         </w:t>
      </w:r>
      <w:r w:rsidR="008E064D" w:rsidRPr="001E4FE4">
        <w:rPr>
          <w:rFonts w:eastAsia="Calibri"/>
          <w:sz w:val="28"/>
          <w:szCs w:val="28"/>
        </w:rPr>
        <w:t xml:space="preserve">     </w:t>
      </w:r>
      <w:r w:rsidRPr="001E4FE4">
        <w:rPr>
          <w:rFonts w:eastAsia="Calibri"/>
          <w:sz w:val="28"/>
          <w:szCs w:val="28"/>
        </w:rPr>
        <w:t xml:space="preserve">С.А. </w:t>
      </w:r>
      <w:proofErr w:type="spellStart"/>
      <w:r w:rsidRPr="001E4FE4">
        <w:rPr>
          <w:rFonts w:eastAsia="Calibri"/>
          <w:sz w:val="28"/>
          <w:szCs w:val="28"/>
        </w:rPr>
        <w:t>Храмиков</w:t>
      </w:r>
      <w:proofErr w:type="spellEnd"/>
    </w:p>
    <w:p w14:paraId="5519146F" w14:textId="77777777" w:rsidR="00685738" w:rsidRPr="00D91844" w:rsidRDefault="00685738" w:rsidP="00397DDE">
      <w:pPr>
        <w:jc w:val="right"/>
        <w:rPr>
          <w:sz w:val="28"/>
          <w:szCs w:val="28"/>
        </w:rPr>
        <w:sectPr w:rsidR="00685738" w:rsidRPr="00D91844" w:rsidSect="000B1F62">
          <w:pgSz w:w="11906" w:h="16838"/>
          <w:pgMar w:top="993" w:right="991" w:bottom="993" w:left="1418" w:header="454" w:footer="397" w:gutter="0"/>
          <w:cols w:space="720"/>
        </w:sectPr>
      </w:pPr>
    </w:p>
    <w:p w14:paraId="3E31C9E8" w14:textId="77777777"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b/>
          <w:kern w:val="3"/>
          <w:lang w:eastAsia="en-US"/>
        </w:rPr>
      </w:pPr>
      <w:r w:rsidRPr="00D91844">
        <w:rPr>
          <w:kern w:val="3"/>
          <w:lang w:eastAsia="en-US"/>
        </w:rPr>
        <w:lastRenderedPageBreak/>
        <w:t xml:space="preserve">Приложение </w:t>
      </w:r>
    </w:p>
    <w:p w14:paraId="171B8C1F" w14:textId="77777777"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kern w:val="3"/>
          <w:lang w:eastAsia="en-US"/>
        </w:rPr>
      </w:pPr>
      <w:r w:rsidRPr="00D91844">
        <w:rPr>
          <w:kern w:val="3"/>
          <w:lang w:eastAsia="en-US"/>
        </w:rPr>
        <w:t xml:space="preserve">к постановлению администрации </w:t>
      </w:r>
    </w:p>
    <w:p w14:paraId="16DB35A4" w14:textId="77777777" w:rsidR="00685738" w:rsidRPr="00D91844" w:rsidRDefault="00685738" w:rsidP="00A6039B">
      <w:pPr>
        <w:widowControl w:val="0"/>
        <w:suppressAutoHyphens/>
        <w:autoSpaceDN w:val="0"/>
        <w:contextualSpacing/>
        <w:jc w:val="right"/>
        <w:textAlignment w:val="baseline"/>
        <w:rPr>
          <w:kern w:val="3"/>
          <w:lang w:eastAsia="en-US"/>
        </w:rPr>
      </w:pPr>
      <w:r w:rsidRPr="00D91844">
        <w:rPr>
          <w:kern w:val="3"/>
          <w:lang w:eastAsia="en-US"/>
        </w:rPr>
        <w:t>городского поселения Игрим</w:t>
      </w:r>
    </w:p>
    <w:p w14:paraId="72A586C7" w14:textId="53BDBF4F" w:rsidR="00685738" w:rsidRPr="00D91844" w:rsidRDefault="00685738" w:rsidP="00FD1E9C">
      <w:pPr>
        <w:widowControl w:val="0"/>
        <w:suppressAutoHyphens/>
        <w:autoSpaceDN w:val="0"/>
        <w:contextualSpacing/>
        <w:jc w:val="right"/>
        <w:textAlignment w:val="baseline"/>
        <w:rPr>
          <w:kern w:val="3"/>
          <w:lang w:eastAsia="en-US"/>
        </w:rPr>
      </w:pPr>
      <w:r w:rsidRPr="00AA18B3">
        <w:rPr>
          <w:kern w:val="3"/>
          <w:lang w:eastAsia="en-US"/>
        </w:rPr>
        <w:t xml:space="preserve">от </w:t>
      </w:r>
      <w:r w:rsidR="004D0806">
        <w:rPr>
          <w:kern w:val="3"/>
          <w:lang w:eastAsia="en-US"/>
        </w:rPr>
        <w:t>10.</w:t>
      </w:r>
      <w:r w:rsidR="009A7E43">
        <w:rPr>
          <w:kern w:val="3"/>
          <w:lang w:eastAsia="en-US"/>
        </w:rPr>
        <w:t>11.</w:t>
      </w:r>
      <w:r w:rsidR="00FD1E9C">
        <w:rPr>
          <w:kern w:val="3"/>
          <w:lang w:eastAsia="en-US"/>
        </w:rPr>
        <w:t>2022</w:t>
      </w:r>
      <w:r w:rsidRPr="00AA18B3">
        <w:rPr>
          <w:kern w:val="3"/>
          <w:lang w:eastAsia="en-US"/>
        </w:rPr>
        <w:t xml:space="preserve"> г. № </w:t>
      </w:r>
      <w:r w:rsidR="004D0806">
        <w:rPr>
          <w:kern w:val="3"/>
          <w:lang w:eastAsia="en-US"/>
        </w:rPr>
        <w:t>152</w:t>
      </w:r>
    </w:p>
    <w:p w14:paraId="533074F5" w14:textId="77777777" w:rsidR="00685738" w:rsidRPr="00D91844" w:rsidRDefault="00685738" w:rsidP="00685738">
      <w:pPr>
        <w:rPr>
          <w:b/>
        </w:rPr>
      </w:pPr>
    </w:p>
    <w:p w14:paraId="0503ADCE" w14:textId="2D43738C" w:rsidR="00685738" w:rsidRDefault="00D506A4" w:rsidP="00685738">
      <w:pPr>
        <w:jc w:val="center"/>
        <w:rPr>
          <w:b/>
        </w:rPr>
      </w:pPr>
      <w:r w:rsidRPr="00D506A4">
        <w:rPr>
          <w:b/>
          <w:lang w:val="en-US"/>
        </w:rPr>
        <w:t>I</w:t>
      </w:r>
      <w:r w:rsidRPr="00D506A4">
        <w:rPr>
          <w:b/>
        </w:rPr>
        <w:t xml:space="preserve">. </w:t>
      </w:r>
      <w:r w:rsidR="00E93DF6" w:rsidRPr="00D506A4">
        <w:rPr>
          <w:b/>
        </w:rPr>
        <w:t xml:space="preserve">Методика распределения </w:t>
      </w:r>
      <w:r w:rsidR="001B34DB" w:rsidRPr="00D506A4">
        <w:rPr>
          <w:b/>
        </w:rPr>
        <w:t xml:space="preserve">межбюджетных трансфертов из бюджета </w:t>
      </w:r>
      <w:r w:rsidR="00E93DF6" w:rsidRPr="00D506A4">
        <w:rPr>
          <w:b/>
        </w:rPr>
        <w:t xml:space="preserve">городского поселения </w:t>
      </w:r>
      <w:proofErr w:type="spellStart"/>
      <w:r w:rsidR="00E93DF6" w:rsidRPr="00D506A4">
        <w:rPr>
          <w:b/>
        </w:rPr>
        <w:t>Игрим</w:t>
      </w:r>
      <w:proofErr w:type="spellEnd"/>
      <w:r w:rsidR="00E93DF6" w:rsidRPr="00D506A4">
        <w:rPr>
          <w:b/>
        </w:rPr>
        <w:t xml:space="preserve"> </w:t>
      </w:r>
      <w:r w:rsidR="00685738" w:rsidRPr="00B13586">
        <w:rPr>
          <w:b/>
        </w:rPr>
        <w:t>в 20</w:t>
      </w:r>
      <w:r w:rsidR="00B13586">
        <w:rPr>
          <w:b/>
        </w:rPr>
        <w:t>2</w:t>
      </w:r>
      <w:r w:rsidR="00E511C2">
        <w:rPr>
          <w:b/>
        </w:rPr>
        <w:t>3</w:t>
      </w:r>
      <w:r w:rsidR="00685738" w:rsidRPr="00D506A4">
        <w:rPr>
          <w:b/>
        </w:rPr>
        <w:t xml:space="preserve"> году</w:t>
      </w:r>
    </w:p>
    <w:p w14:paraId="792F604B" w14:textId="77777777" w:rsidR="00EE3DA9" w:rsidRPr="00D506A4" w:rsidRDefault="00EE3DA9" w:rsidP="00685738">
      <w:pPr>
        <w:jc w:val="center"/>
        <w:rPr>
          <w:b/>
        </w:rPr>
      </w:pPr>
    </w:p>
    <w:p w14:paraId="298E20BF" w14:textId="77777777" w:rsidR="00711305" w:rsidRPr="00D506A4" w:rsidRDefault="001B34DB" w:rsidP="00711305">
      <w:pPr>
        <w:pStyle w:val="a5"/>
        <w:numPr>
          <w:ilvl w:val="0"/>
          <w:numId w:val="4"/>
        </w:numPr>
        <w:ind w:left="0" w:firstLine="426"/>
        <w:jc w:val="both"/>
        <w:rPr>
          <w:rFonts w:eastAsia="Arial Unicode MS"/>
          <w:sz w:val="24"/>
          <w:szCs w:val="24"/>
        </w:rPr>
      </w:pPr>
      <w:r w:rsidRPr="00D506A4">
        <w:rPr>
          <w:rFonts w:ascii="Times New Roman" w:hAnsi="Times New Roman"/>
          <w:sz w:val="24"/>
          <w:szCs w:val="24"/>
        </w:rPr>
        <w:t xml:space="preserve">Методика распределения межбюджетных трансфертов на исполнение </w:t>
      </w:r>
      <w:r w:rsidR="00711305" w:rsidRPr="00D506A4">
        <w:rPr>
          <w:rFonts w:ascii="Times New Roman" w:hAnsi="Times New Roman"/>
          <w:sz w:val="24"/>
          <w:szCs w:val="24"/>
        </w:rPr>
        <w:t>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14:paraId="4C8B10D5" w14:textId="77777777" w:rsidR="001B34DB" w:rsidRPr="00D506A4" w:rsidRDefault="001B34DB" w:rsidP="00711305">
      <w:pPr>
        <w:pStyle w:val="a5"/>
        <w:jc w:val="both"/>
        <w:rPr>
          <w:rFonts w:ascii="Times New Roman" w:eastAsia="Arial Unicode MS" w:hAnsi="Times New Roman"/>
          <w:sz w:val="24"/>
          <w:szCs w:val="24"/>
        </w:rPr>
      </w:pPr>
      <w:r w:rsidRPr="00D506A4">
        <w:rPr>
          <w:rFonts w:ascii="Times New Roman" w:eastAsia="Arial Unicode MS" w:hAnsi="Times New Roman"/>
          <w:sz w:val="24"/>
          <w:szCs w:val="24"/>
        </w:rPr>
        <w:t>С</w:t>
      </w:r>
      <w:proofErr w:type="spellStart"/>
      <w:r w:rsidRPr="00D506A4">
        <w:rPr>
          <w:rFonts w:ascii="Times New Roman" w:eastAsia="Arial Unicode MS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D506A4">
        <w:rPr>
          <w:rFonts w:ascii="Times New Roman" w:eastAsia="Arial Unicode MS" w:hAnsi="Times New Roman"/>
          <w:sz w:val="24"/>
          <w:szCs w:val="24"/>
        </w:rPr>
        <w:t xml:space="preserve">= </w:t>
      </w:r>
      <w:r w:rsidRPr="00D506A4">
        <w:rPr>
          <w:rFonts w:ascii="Times New Roman" w:eastAsia="Arial Unicode MS" w:hAnsi="Times New Roman"/>
          <w:sz w:val="24"/>
          <w:szCs w:val="24"/>
          <w:lang w:val="en-US"/>
        </w:rPr>
        <w:t>C</w:t>
      </w:r>
      <w:r w:rsidRPr="00D506A4">
        <w:rPr>
          <w:rFonts w:ascii="Times New Roman" w:eastAsia="Arial Unicode MS" w:hAnsi="Times New Roman"/>
          <w:sz w:val="24"/>
          <w:szCs w:val="24"/>
          <w:vertAlign w:val="subscript"/>
        </w:rPr>
        <w:t>А</w:t>
      </w:r>
      <w:r w:rsidRPr="00D506A4">
        <w:rPr>
          <w:rFonts w:ascii="Times New Roman" w:eastAsia="Arial Unicode MS" w:hAnsi="Times New Roman"/>
          <w:sz w:val="24"/>
          <w:szCs w:val="24"/>
        </w:rPr>
        <w:t>*К</w:t>
      </w:r>
      <w:r w:rsidRPr="00D506A4">
        <w:rPr>
          <w:rFonts w:ascii="Times New Roman" w:eastAsia="Arial Unicode MS" w:hAnsi="Times New Roman"/>
          <w:sz w:val="24"/>
          <w:szCs w:val="24"/>
          <w:vertAlign w:val="subscript"/>
        </w:rPr>
        <w:t xml:space="preserve">Д </w:t>
      </w:r>
      <w:r w:rsidRPr="00D506A4">
        <w:rPr>
          <w:rFonts w:ascii="Times New Roman" w:eastAsia="Arial Unicode MS" w:hAnsi="Times New Roman"/>
          <w:sz w:val="24"/>
          <w:szCs w:val="24"/>
        </w:rPr>
        <w:t>+Д</w:t>
      </w:r>
    </w:p>
    <w:p w14:paraId="0E11A63B" w14:textId="77777777" w:rsidR="001B34DB" w:rsidRPr="00D506A4" w:rsidRDefault="001B34DB" w:rsidP="001B34DB">
      <w:pPr>
        <w:ind w:firstLine="993"/>
        <w:jc w:val="both"/>
        <w:rPr>
          <w:rFonts w:eastAsia="Arial Unicode MS"/>
        </w:rPr>
      </w:pPr>
      <w:bookmarkStart w:id="1" w:name="_Hlk119015812"/>
      <w:r w:rsidRPr="00D506A4">
        <w:rPr>
          <w:rFonts w:eastAsia="Arial Unicode MS"/>
        </w:rPr>
        <w:t>С</w:t>
      </w:r>
      <w:proofErr w:type="spellStart"/>
      <w:r w:rsidRPr="00D506A4">
        <w:rPr>
          <w:rFonts w:eastAsia="Arial Unicode MS"/>
          <w:vertAlign w:val="subscript"/>
          <w:lang w:val="en-US"/>
        </w:rPr>
        <w:t>i</w:t>
      </w:r>
      <w:proofErr w:type="spellEnd"/>
      <w:r w:rsidRPr="00D506A4">
        <w:rPr>
          <w:rFonts w:eastAsia="Arial Unicode MS"/>
          <w:vertAlign w:val="subscript"/>
        </w:rPr>
        <w:t xml:space="preserve">  </w:t>
      </w:r>
      <w:r w:rsidRPr="00D506A4">
        <w:rPr>
          <w:rFonts w:eastAsia="Arial Unicode MS"/>
        </w:rPr>
        <w:t>- стоимость 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14:paraId="5622D9A8" w14:textId="77777777" w:rsidR="001B34DB" w:rsidRPr="00D506A4" w:rsidRDefault="001B34DB" w:rsidP="001B34DB">
      <w:pPr>
        <w:ind w:firstLine="993"/>
        <w:jc w:val="both"/>
        <w:rPr>
          <w:rFonts w:eastAsia="Arial Unicode MS"/>
          <w:b/>
        </w:rPr>
      </w:pPr>
      <w:r w:rsidRPr="00D506A4">
        <w:rPr>
          <w:rFonts w:eastAsia="Arial Unicode MS"/>
          <w:b/>
          <w:noProof/>
        </w:rPr>
        <w:drawing>
          <wp:inline distT="0" distB="0" distL="0" distR="0" wp14:anchorId="39447288" wp14:editId="11EAAF5D">
            <wp:extent cx="111442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04F307" w14:textId="77777777" w:rsidR="001B34DB" w:rsidRPr="00D506A4" w:rsidRDefault="001B34DB" w:rsidP="001B34DB">
      <w:pPr>
        <w:ind w:firstLine="993"/>
        <w:jc w:val="both"/>
        <w:rPr>
          <w:rFonts w:eastAsia="Arial Unicode MS"/>
          <w:b/>
        </w:rPr>
      </w:pPr>
      <w:bookmarkStart w:id="2" w:name="_Hlk119014912"/>
      <w:r w:rsidRPr="00D506A4">
        <w:rPr>
          <w:rFonts w:eastAsia="Arial Unicode MS"/>
        </w:rPr>
        <w:t>С</w:t>
      </w:r>
      <w:r w:rsidRPr="00D506A4">
        <w:rPr>
          <w:rFonts w:eastAsia="Arial Unicode MS"/>
          <w:vertAlign w:val="subscript"/>
        </w:rPr>
        <w:t>А</w:t>
      </w:r>
      <w:bookmarkEnd w:id="2"/>
      <w:r w:rsidRPr="00D506A4">
        <w:rPr>
          <w:rFonts w:eastAsia="Arial Unicode MS"/>
        </w:rPr>
        <w:t>* К</w:t>
      </w:r>
      <w:r w:rsidRPr="00D506A4">
        <w:rPr>
          <w:rFonts w:eastAsia="Arial Unicode MS"/>
          <w:vertAlign w:val="subscript"/>
        </w:rPr>
        <w:t>Д</w:t>
      </w:r>
      <w:r w:rsidRPr="00D506A4">
        <w:rPr>
          <w:rFonts w:eastAsia="Arial Unicode MS"/>
        </w:rPr>
        <w:t xml:space="preserve"> - средства на оплату труда за исполнение полномочий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 </w:t>
      </w:r>
    </w:p>
    <w:bookmarkEnd w:id="1"/>
    <w:p w14:paraId="62EC03B8" w14:textId="09B5BF03" w:rsidR="001B34DB" w:rsidRPr="00D506A4" w:rsidRDefault="001B34DB" w:rsidP="001B34DB">
      <w:pPr>
        <w:ind w:firstLine="709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</w:t>
      </w:r>
      <w:r w:rsidRPr="00D506A4">
        <w:rPr>
          <w:rFonts w:eastAsia="Arial Unicode MS"/>
          <w:vertAlign w:val="subscript"/>
        </w:rPr>
        <w:t>у</w:t>
      </w:r>
      <w:proofErr w:type="spellEnd"/>
      <w:r w:rsidRPr="00D506A4">
        <w:rPr>
          <w:rFonts w:eastAsia="Arial Unicode MS"/>
        </w:rPr>
        <w:t xml:space="preserve"> – расходы на содержание отдела архитектуры и градостроительства администрации Березовского района </w:t>
      </w:r>
      <w:r w:rsidR="00EE3DA9">
        <w:t>за 202</w:t>
      </w:r>
      <w:r w:rsidR="00A25ABB">
        <w:t>1</w:t>
      </w:r>
      <w:r w:rsidR="00F121CA" w:rsidRPr="006F51E8">
        <w:t xml:space="preserve"> год</w:t>
      </w:r>
      <w:r w:rsidRPr="00D506A4">
        <w:rPr>
          <w:rFonts w:eastAsia="Arial Unicode MS"/>
        </w:rPr>
        <w:t>.</w:t>
      </w:r>
    </w:p>
    <w:p w14:paraId="1357A22E" w14:textId="50EFC377" w:rsidR="001B34DB" w:rsidRPr="00D506A4" w:rsidRDefault="001B34DB" w:rsidP="001B34DB">
      <w:pPr>
        <w:ind w:firstLine="709"/>
        <w:jc w:val="both"/>
        <w:rPr>
          <w:rFonts w:eastAsia="Arial Unicode MS"/>
        </w:rPr>
      </w:pPr>
      <w:r w:rsidRPr="00D506A4">
        <w:rPr>
          <w:rFonts w:eastAsia="Arial Unicode MS"/>
        </w:rPr>
        <w:t>Ч – численность на</w:t>
      </w:r>
      <w:r w:rsidR="00F121CA">
        <w:rPr>
          <w:rFonts w:eastAsia="Arial Unicode MS"/>
        </w:rPr>
        <w:t xml:space="preserve">селения района по состоянию на </w:t>
      </w:r>
      <w:r w:rsidR="00EE3DA9" w:rsidRPr="00EE3DA9">
        <w:rPr>
          <w:rFonts w:eastAsia="Arial Unicode MS"/>
        </w:rPr>
        <w:t>01.01.202</w:t>
      </w:r>
      <w:r w:rsidR="00A25ABB">
        <w:rPr>
          <w:rFonts w:eastAsia="Arial Unicode MS"/>
        </w:rPr>
        <w:t>2</w:t>
      </w:r>
      <w:r w:rsidR="00EE3DA9" w:rsidRPr="00EE3DA9">
        <w:rPr>
          <w:rFonts w:eastAsia="Arial Unicode MS"/>
        </w:rPr>
        <w:t xml:space="preserve"> г. (22,2</w:t>
      </w:r>
      <w:r w:rsidR="00A25ABB">
        <w:rPr>
          <w:rFonts w:eastAsia="Arial Unicode MS"/>
        </w:rPr>
        <w:t>11</w:t>
      </w:r>
      <w:r w:rsidR="00EE3DA9" w:rsidRPr="00EE3DA9">
        <w:rPr>
          <w:rFonts w:eastAsia="Arial Unicode MS"/>
        </w:rPr>
        <w:t xml:space="preserve"> тыс. человек)</w:t>
      </w:r>
    </w:p>
    <w:p w14:paraId="23F58D9D" w14:textId="77777777" w:rsidR="001B34DB" w:rsidRPr="00D506A4" w:rsidRDefault="001B34DB" w:rsidP="001B34DB">
      <w:pPr>
        <w:ind w:firstLine="709"/>
        <w:jc w:val="both"/>
        <w:rPr>
          <w:rFonts w:eastAsia="Arial Unicode MS"/>
        </w:rPr>
      </w:pPr>
      <w:r w:rsidRPr="00D506A4">
        <w:rPr>
          <w:rFonts w:eastAsia="Arial Unicode MS"/>
        </w:rPr>
        <w:t>К</w:t>
      </w:r>
      <w:r w:rsidRPr="00D506A4">
        <w:rPr>
          <w:rFonts w:eastAsia="Arial Unicode MS"/>
          <w:vertAlign w:val="subscript"/>
        </w:rPr>
        <w:t xml:space="preserve">д </w:t>
      </w:r>
      <w:r w:rsidRPr="00D506A4">
        <w:rPr>
          <w:rFonts w:eastAsia="Arial Unicode MS"/>
        </w:rPr>
        <w:t xml:space="preserve">– среднегодовой документооборот по поселению </w:t>
      </w:r>
    </w:p>
    <w:p w14:paraId="1E467DC7" w14:textId="77777777" w:rsidR="001B34DB" w:rsidRPr="00D506A4" w:rsidRDefault="001B34DB" w:rsidP="001B34DB">
      <w:pPr>
        <w:pStyle w:val="a5"/>
        <w:ind w:hanging="11"/>
        <w:jc w:val="both"/>
        <w:rPr>
          <w:rFonts w:ascii="Times New Roman" w:hAnsi="Times New Roman"/>
          <w:sz w:val="24"/>
          <w:szCs w:val="24"/>
        </w:rPr>
      </w:pPr>
      <w:bookmarkStart w:id="3" w:name="_Hlk119016225"/>
      <w:r w:rsidRPr="00D506A4">
        <w:rPr>
          <w:rFonts w:ascii="Times New Roman" w:hAnsi="Times New Roman"/>
          <w:sz w:val="24"/>
          <w:szCs w:val="24"/>
        </w:rPr>
        <w:t>Д – стоимость разработки (внесения изменений) градостроительной документации, необходимой поселению.</w:t>
      </w:r>
      <w:bookmarkEnd w:id="3"/>
    </w:p>
    <w:p w14:paraId="1154088C" w14:textId="77777777" w:rsidR="00A4289E" w:rsidRPr="00D506A4" w:rsidRDefault="00A4289E" w:rsidP="00A4289E">
      <w:pPr>
        <w:pStyle w:val="a5"/>
        <w:ind w:left="851"/>
        <w:jc w:val="both"/>
        <w:rPr>
          <w:rFonts w:ascii="Times New Roman" w:eastAsia="Arial Unicode MS" w:hAnsi="Times New Roman"/>
          <w:sz w:val="24"/>
          <w:szCs w:val="24"/>
        </w:rPr>
      </w:pPr>
    </w:p>
    <w:p w14:paraId="5FD8A0C0" w14:textId="07D73150" w:rsidR="006C16AD" w:rsidRPr="00D506A4" w:rsidRDefault="006C16AD" w:rsidP="006C16AD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Arial Unicode MS" w:hAnsi="Times New Roman"/>
          <w:sz w:val="24"/>
          <w:szCs w:val="24"/>
        </w:rPr>
      </w:pPr>
      <w:r w:rsidRPr="00E2119A">
        <w:rPr>
          <w:rFonts w:ascii="Times New Roman" w:eastAsia="Arial Unicode MS" w:hAnsi="Times New Roman"/>
          <w:sz w:val="24"/>
          <w:szCs w:val="24"/>
        </w:rPr>
        <w:t>Методика распределения межбюджетных трансфертов на исполнение полномочия</w:t>
      </w:r>
      <w:r w:rsidRPr="00D506A4">
        <w:rPr>
          <w:rFonts w:ascii="Times New Roman" w:eastAsia="Arial Unicode MS" w:hAnsi="Times New Roman"/>
          <w:sz w:val="24"/>
          <w:szCs w:val="24"/>
        </w:rPr>
        <w:t xml:space="preserve"> на осуществление контрольно-счетной палатой Березовского района полномочий контрольно-счетного органа поселения на </w:t>
      </w:r>
      <w:r w:rsidRPr="00B13586">
        <w:rPr>
          <w:rFonts w:ascii="Times New Roman" w:eastAsia="Arial Unicode MS" w:hAnsi="Times New Roman"/>
          <w:sz w:val="24"/>
          <w:szCs w:val="24"/>
        </w:rPr>
        <w:t>20</w:t>
      </w:r>
      <w:r w:rsidR="00E2119A">
        <w:rPr>
          <w:rFonts w:ascii="Times New Roman" w:eastAsia="Arial Unicode MS" w:hAnsi="Times New Roman"/>
          <w:sz w:val="24"/>
          <w:szCs w:val="24"/>
        </w:rPr>
        <w:t>23</w:t>
      </w:r>
      <w:r w:rsidRPr="00D506A4">
        <w:rPr>
          <w:rFonts w:ascii="Times New Roman" w:eastAsia="Arial Unicode MS" w:hAnsi="Times New Roman"/>
          <w:sz w:val="24"/>
          <w:szCs w:val="24"/>
        </w:rPr>
        <w:t xml:space="preserve"> год</w:t>
      </w:r>
    </w:p>
    <w:p w14:paraId="149BC0F1" w14:textId="77777777" w:rsidR="00A4289E" w:rsidRPr="00D506A4" w:rsidRDefault="006C16AD" w:rsidP="006C16AD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Объем трансфертов = Стандартные расходы на оплату труда * Коэффициент объема расходов бюджета поселения в составе расходов бюджетов поселений Березовского района.</w:t>
      </w:r>
    </w:p>
    <w:p w14:paraId="36459333" w14:textId="77777777" w:rsidR="006C16AD" w:rsidRPr="00D506A4" w:rsidRDefault="00A4289E" w:rsidP="006C16AD">
      <w:pPr>
        <w:ind w:firstLine="993"/>
        <w:jc w:val="both"/>
        <w:rPr>
          <w:rFonts w:eastAsia="Arial Unicode MS"/>
        </w:rPr>
      </w:pPr>
      <w:r w:rsidRPr="00D506A4">
        <w:t xml:space="preserve"> </w:t>
      </w:r>
      <w:r w:rsidRPr="00D506A4">
        <w:rPr>
          <w:rFonts w:eastAsia="Arial Unicode MS"/>
        </w:rPr>
        <w:t xml:space="preserve">Временной период, необходимый на осуществление полномочий контрольно-счетного органа поселения, рассчитанный на основе норм времени для проведения мероприятий, </w:t>
      </w:r>
      <w:r w:rsidRPr="00D506A4">
        <w:rPr>
          <w:rFonts w:eastAsia="Arial Unicode MS"/>
        </w:rPr>
        <w:lastRenderedPageBreak/>
        <w:t>предусмотренных соглашениями, по 6 поселениям Березовского района, в среднем составляет 1,5 месяца.</w:t>
      </w:r>
    </w:p>
    <w:p w14:paraId="262CE777" w14:textId="77777777" w:rsidR="00DB34D9" w:rsidRPr="00D506A4" w:rsidRDefault="00DB34D9" w:rsidP="006C16AD">
      <w:pPr>
        <w:ind w:firstLine="993"/>
        <w:jc w:val="both"/>
        <w:rPr>
          <w:rFonts w:eastAsia="Arial Unicode MS"/>
        </w:rPr>
      </w:pPr>
    </w:p>
    <w:p w14:paraId="23B89534" w14:textId="77777777" w:rsidR="00E12C17" w:rsidRPr="00D506A4" w:rsidRDefault="00F66689" w:rsidP="00D91844">
      <w:pPr>
        <w:ind w:firstLine="993"/>
        <w:jc w:val="both"/>
        <w:rPr>
          <w:rFonts w:eastAsia="Arial Unicode MS"/>
        </w:rPr>
      </w:pPr>
      <w:r>
        <w:rPr>
          <w:rFonts w:eastAsia="Arial Unicode MS"/>
        </w:rPr>
        <w:t>3</w:t>
      </w:r>
      <w:r w:rsidR="00E12C17" w:rsidRPr="00D506A4">
        <w:rPr>
          <w:rFonts w:eastAsia="Arial Unicode MS"/>
        </w:rPr>
        <w:t>.</w:t>
      </w:r>
      <w:r w:rsidR="00E12C17" w:rsidRPr="00D506A4">
        <w:t xml:space="preserve"> </w:t>
      </w:r>
      <w:r w:rsidR="00E12C17" w:rsidRPr="00D506A4">
        <w:rPr>
          <w:rFonts w:eastAsia="Arial Unicode MS"/>
        </w:rPr>
        <w:t xml:space="preserve">Методика распределения межбюджетных трансфертов на осуществление полномочия </w:t>
      </w:r>
      <w:r w:rsidR="008624B0" w:rsidRPr="00D506A4">
        <w:rPr>
          <w:rFonts w:eastAsia="Arial Unicode MS"/>
        </w:rPr>
        <w:t>на осуществление полномочия по организации в границах поселения электро-</w:t>
      </w:r>
      <w:r w:rsidR="00B13586">
        <w:rPr>
          <w:rFonts w:eastAsia="Arial Unicode MS"/>
        </w:rPr>
        <w:t xml:space="preserve">, </w:t>
      </w:r>
      <w:r w:rsidR="008624B0" w:rsidRPr="00D506A4">
        <w:rPr>
          <w:rFonts w:eastAsia="Arial Unicode MS"/>
        </w:rPr>
        <w:t>тепло-, газо- и водоснабжения, водоотведения, снабжения населения топливом в пределах полномочий, установленных законодательством Российской Федерации:</w:t>
      </w:r>
    </w:p>
    <w:p w14:paraId="7B409E9D" w14:textId="20E9B8E8"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 xml:space="preserve">Объем межбюджетных трансфертов для осуществления переданного полномочия на </w:t>
      </w:r>
      <w:r w:rsidRPr="00B13586">
        <w:rPr>
          <w:rFonts w:eastAsia="Arial Unicode MS"/>
        </w:rPr>
        <w:t>20</w:t>
      </w:r>
      <w:r w:rsidR="00921F4B">
        <w:rPr>
          <w:rFonts w:eastAsia="Arial Unicode MS"/>
        </w:rPr>
        <w:t>23</w:t>
      </w:r>
      <w:r w:rsidRPr="00D506A4">
        <w:rPr>
          <w:rFonts w:eastAsia="Arial Unicode MS"/>
        </w:rPr>
        <w:t xml:space="preserve"> год рассчитывается по следующей формуле:</w:t>
      </w:r>
    </w:p>
    <w:p w14:paraId="7911EC1C" w14:textId="77777777" w:rsidR="008624B0" w:rsidRDefault="006A797C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 xml:space="preserve">Р </w:t>
      </w:r>
      <w:proofErr w:type="spellStart"/>
      <w:r w:rsidRPr="00D506A4">
        <w:rPr>
          <w:rFonts w:eastAsia="Arial Unicode MS"/>
        </w:rPr>
        <w:t>мбт</w:t>
      </w:r>
      <w:proofErr w:type="spellEnd"/>
      <w:r w:rsidRPr="00D506A4">
        <w:rPr>
          <w:rFonts w:eastAsia="Arial Unicode MS"/>
        </w:rPr>
        <w:t xml:space="preserve"> = Р </w:t>
      </w:r>
      <w:proofErr w:type="spellStart"/>
      <w:r w:rsidRPr="00D506A4">
        <w:rPr>
          <w:rFonts w:eastAsia="Arial Unicode MS"/>
        </w:rPr>
        <w:t>обесп</w:t>
      </w:r>
      <w:proofErr w:type="spellEnd"/>
      <w:r w:rsidRPr="00D506A4">
        <w:rPr>
          <w:rFonts w:eastAsia="Arial Unicode MS"/>
        </w:rPr>
        <w:t xml:space="preserve"> +</w:t>
      </w:r>
      <w:proofErr w:type="spellStart"/>
      <w:r w:rsidRPr="00D506A4">
        <w:rPr>
          <w:rFonts w:eastAsia="Arial Unicode MS"/>
        </w:rPr>
        <w:t>Рсп+Розп+Рцэ</w:t>
      </w:r>
      <w:proofErr w:type="spellEnd"/>
    </w:p>
    <w:p w14:paraId="3F9BF0C6" w14:textId="77777777" w:rsidR="00BF3F17" w:rsidRPr="00D506A4" w:rsidRDefault="00BF3F17" w:rsidP="008624B0">
      <w:pPr>
        <w:ind w:firstLine="993"/>
        <w:jc w:val="both"/>
        <w:rPr>
          <w:rFonts w:eastAsia="Arial Unicode MS"/>
        </w:rPr>
      </w:pPr>
    </w:p>
    <w:p w14:paraId="5C70A67B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BF3F17">
        <w:rPr>
          <w:rFonts w:eastAsia="Arial Unicode MS"/>
        </w:rPr>
        <w:t xml:space="preserve">Р </w:t>
      </w:r>
      <w:proofErr w:type="spellStart"/>
      <w:r w:rsidRPr="00BF3F17">
        <w:rPr>
          <w:rFonts w:eastAsia="Arial Unicode MS"/>
        </w:rPr>
        <w:t>обесп</w:t>
      </w:r>
      <w:proofErr w:type="spellEnd"/>
      <w:r w:rsidRPr="00D506A4">
        <w:rPr>
          <w:rFonts w:eastAsia="Arial Unicode MS"/>
        </w:rPr>
        <w:t xml:space="preserve"> = </w:t>
      </w: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 xml:space="preserve"> /Км*n*0,004*</w:t>
      </w:r>
      <w:proofErr w:type="spellStart"/>
      <w:r w:rsidRPr="00D506A4">
        <w:rPr>
          <w:rFonts w:eastAsia="Arial Unicode MS"/>
        </w:rPr>
        <w:t>Кп</w:t>
      </w:r>
      <w:proofErr w:type="spellEnd"/>
    </w:p>
    <w:p w14:paraId="68AFB29E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 xml:space="preserve">=Фот/12 </w:t>
      </w:r>
      <w:proofErr w:type="spellStart"/>
      <w:r w:rsidRPr="00D506A4">
        <w:rPr>
          <w:rFonts w:eastAsia="Arial Unicode MS"/>
        </w:rPr>
        <w:t>мес</w:t>
      </w:r>
      <w:proofErr w:type="spellEnd"/>
      <w:r w:rsidRPr="00D506A4">
        <w:rPr>
          <w:rFonts w:eastAsia="Arial Unicode MS"/>
        </w:rPr>
        <w:t>*Км * 0,004*</w:t>
      </w:r>
      <w:proofErr w:type="spellStart"/>
      <w:r w:rsidRPr="00D506A4">
        <w:rPr>
          <w:rFonts w:eastAsia="Arial Unicode MS"/>
        </w:rPr>
        <w:t>Кп</w:t>
      </w:r>
      <w:proofErr w:type="spellEnd"/>
      <w:r w:rsidRPr="00D506A4">
        <w:rPr>
          <w:rFonts w:eastAsia="Arial Unicode MS"/>
        </w:rPr>
        <w:t>*n, где:</w:t>
      </w:r>
    </w:p>
    <w:p w14:paraId="376453DB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Рзп</w:t>
      </w:r>
      <w:proofErr w:type="spellEnd"/>
      <w:r w:rsidRPr="00D506A4">
        <w:rPr>
          <w:rFonts w:eastAsia="Arial Unicode MS"/>
        </w:rPr>
        <w:t>. – сумма расходов на оплаты труда муниципальных служащих, в круг обязанностей</w:t>
      </w:r>
      <w:r w:rsidR="006A797C" w:rsidRPr="00D506A4">
        <w:rPr>
          <w:rFonts w:eastAsia="Arial Unicode MS"/>
        </w:rPr>
        <w:t>,</w:t>
      </w:r>
      <w:r w:rsidRPr="00D506A4">
        <w:rPr>
          <w:rFonts w:eastAsia="Arial Unicode MS"/>
        </w:rPr>
        <w:t xml:space="preserve"> которых будет входить обеспечение исполнения принимаемых полномочий;</w:t>
      </w:r>
    </w:p>
    <w:p w14:paraId="1EF1C716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Фот – размер годового фонда оплаты труда в расчете на одного муниципального служащего администрации Березовского района, замещающего должность муниципальной службы «главный специалист», старшая группа, «специалист»;</w:t>
      </w:r>
    </w:p>
    <w:p w14:paraId="3C6F5841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Км – количество месяцев по выполнению работы по переданному полномочию;</w:t>
      </w:r>
    </w:p>
    <w:p w14:paraId="16999779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0,004 – коэффициент рабочего времени, рассчитанный как соотношение количества рабочего времени в год, затрачиваемого муниципальным служащим на обработку документов и полезного фонда рабочего времени одного муниципального служащего в год в соответствии с постановлением Минтруда Российской Федерации «Об утверждении Межотраслевых укрупненных нормативов времени на работы по документационному обеспечению управления» (2006 часов);</w:t>
      </w:r>
    </w:p>
    <w:p w14:paraId="1D54B8FA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</w:rPr>
        <w:t>Кп</w:t>
      </w:r>
      <w:proofErr w:type="spellEnd"/>
      <w:r w:rsidRPr="00D506A4">
        <w:rPr>
          <w:rFonts w:eastAsia="Arial Unicode MS"/>
        </w:rPr>
        <w:t xml:space="preserve"> – количество передаваемых полномочий;</w:t>
      </w:r>
    </w:p>
    <w:p w14:paraId="56491540" w14:textId="77777777" w:rsidR="008624B0" w:rsidRPr="00D506A4" w:rsidRDefault="008624B0" w:rsidP="008624B0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</w:rPr>
        <w:t>n – количество муниципальных служащих, выполняющих работу по данному полномочию.</w:t>
      </w:r>
    </w:p>
    <w:p w14:paraId="4CC12E90" w14:textId="338B4CBB" w:rsidR="008624B0" w:rsidRPr="00D506A4" w:rsidRDefault="008624B0" w:rsidP="008624B0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  <w:b/>
        </w:rPr>
        <w:t>Рсп</w:t>
      </w:r>
      <w:proofErr w:type="spellEnd"/>
      <w:r w:rsidRPr="00D506A4">
        <w:rPr>
          <w:rFonts w:eastAsia="Arial Unicode MS"/>
          <w:b/>
        </w:rPr>
        <w:t xml:space="preserve"> </w:t>
      </w:r>
      <w:r w:rsidRPr="00D506A4">
        <w:rPr>
          <w:rFonts w:eastAsia="Arial Unicode MS"/>
        </w:rPr>
        <w:t xml:space="preserve">- Расчет субсидии предприятиям жилищно-коммунального комплекса городского поселения </w:t>
      </w:r>
      <w:proofErr w:type="spellStart"/>
      <w:r w:rsidRPr="00D506A4">
        <w:rPr>
          <w:rFonts w:eastAsia="Arial Unicode MS"/>
        </w:rPr>
        <w:t>Игрим</w:t>
      </w:r>
      <w:proofErr w:type="spellEnd"/>
      <w:r w:rsidRPr="00D506A4">
        <w:rPr>
          <w:rFonts w:eastAsia="Arial Unicode MS"/>
        </w:rPr>
        <w:t xml:space="preserve"> в </w:t>
      </w:r>
      <w:r w:rsidR="00921F4B">
        <w:rPr>
          <w:rFonts w:eastAsia="Arial Unicode MS"/>
        </w:rPr>
        <w:t>2023</w:t>
      </w:r>
      <w:r w:rsidRPr="00D506A4">
        <w:rPr>
          <w:rFonts w:eastAsia="Arial Unicode MS"/>
        </w:rPr>
        <w:t xml:space="preserve"> году для компенсации недополученных доходов при оказании коммунальных услуг по регулируемым тарифам. Рассчитывается как разница между установленным тарифом на коммунальные услуги и оплаченные предоставленные коммунальные услуги с применением уровня платы граждан к регулируемым тарифам.</w:t>
      </w:r>
    </w:p>
    <w:p w14:paraId="2A241CE3" w14:textId="103C8F24" w:rsidR="008624B0" w:rsidRPr="00D506A4" w:rsidRDefault="008624B0" w:rsidP="00BF3F17">
      <w:pPr>
        <w:ind w:firstLine="993"/>
        <w:jc w:val="both"/>
        <w:rPr>
          <w:rFonts w:eastAsia="Arial Unicode MS"/>
        </w:rPr>
      </w:pPr>
      <w:r w:rsidRPr="00D506A4">
        <w:rPr>
          <w:rFonts w:eastAsia="Arial Unicode MS"/>
          <w:b/>
        </w:rPr>
        <w:t xml:space="preserve">Р </w:t>
      </w:r>
      <w:proofErr w:type="spellStart"/>
      <w:r w:rsidRPr="00D506A4">
        <w:rPr>
          <w:rFonts w:eastAsia="Arial Unicode MS"/>
          <w:b/>
        </w:rPr>
        <w:t>озп</w:t>
      </w:r>
      <w:proofErr w:type="spellEnd"/>
      <w:r w:rsidRPr="00D506A4">
        <w:rPr>
          <w:rFonts w:eastAsia="Arial Unicode MS"/>
        </w:rPr>
        <w:t>- размер субсидии на реализацию полномочий в сфере жилищно-коммунального комплекс</w:t>
      </w:r>
      <w:r w:rsidR="00921F4B">
        <w:rPr>
          <w:rFonts w:eastAsia="Arial Unicode MS"/>
        </w:rPr>
        <w:t xml:space="preserve">а «Капитальный ремонт </w:t>
      </w:r>
      <w:proofErr w:type="gramStart"/>
      <w:r w:rsidR="00921F4B">
        <w:rPr>
          <w:rFonts w:eastAsia="Arial Unicode MS"/>
        </w:rPr>
        <w:t xml:space="preserve">с заменой </w:t>
      </w:r>
      <w:r w:rsidRPr="00D506A4">
        <w:rPr>
          <w:rFonts w:eastAsia="Arial Unicode MS"/>
        </w:rPr>
        <w:t>систем</w:t>
      </w:r>
      <w:proofErr w:type="gramEnd"/>
      <w:r w:rsidRPr="00D506A4">
        <w:rPr>
          <w:rFonts w:eastAsia="Arial Unicode MS"/>
        </w:rPr>
        <w:t xml:space="preserve"> газораспределения, теплоснабжения, водоснабжения и водоотведения, в том числе с применением композитных материалов» за счет средств окружного бюджета и размер доли </w:t>
      </w:r>
      <w:proofErr w:type="spellStart"/>
      <w:r w:rsidRPr="00D506A4">
        <w:rPr>
          <w:rFonts w:eastAsia="Arial Unicode MS"/>
        </w:rPr>
        <w:t>софинансирования</w:t>
      </w:r>
      <w:proofErr w:type="spellEnd"/>
      <w:r w:rsidRPr="00D506A4">
        <w:rPr>
          <w:rFonts w:eastAsia="Arial Unicode MS"/>
        </w:rPr>
        <w:t xml:space="preserve"> мероприятий по подготовке объектов жилищно-коммунальной инфраструктуры к осенне-зимнему периоду </w:t>
      </w:r>
      <w:r w:rsidR="00492568" w:rsidRPr="00492568">
        <w:rPr>
          <w:rFonts w:eastAsia="Arial Unicode MS"/>
        </w:rPr>
        <w:t>202</w:t>
      </w:r>
      <w:r w:rsidR="00921F4B">
        <w:rPr>
          <w:rFonts w:eastAsia="Arial Unicode MS"/>
        </w:rPr>
        <w:t>3-2024</w:t>
      </w:r>
      <w:r w:rsidRPr="00D506A4">
        <w:rPr>
          <w:rFonts w:eastAsia="Arial Unicode MS"/>
        </w:rPr>
        <w:t xml:space="preserve"> </w:t>
      </w:r>
      <w:r w:rsidR="00492568" w:rsidRPr="00D506A4">
        <w:rPr>
          <w:rFonts w:eastAsia="Arial Unicode MS"/>
        </w:rPr>
        <w:t>гг.</w:t>
      </w:r>
    </w:p>
    <w:p w14:paraId="4674EA62" w14:textId="77777777" w:rsidR="0027055D" w:rsidRPr="0027055D" w:rsidRDefault="008624B0" w:rsidP="0027055D">
      <w:pPr>
        <w:ind w:firstLine="993"/>
        <w:jc w:val="both"/>
        <w:rPr>
          <w:rFonts w:eastAsia="Arial Unicode MS"/>
        </w:rPr>
      </w:pPr>
      <w:proofErr w:type="spellStart"/>
      <w:r w:rsidRPr="00D506A4">
        <w:rPr>
          <w:rFonts w:eastAsia="Arial Unicode MS"/>
          <w:b/>
        </w:rPr>
        <w:t>Рцэ</w:t>
      </w:r>
      <w:proofErr w:type="spellEnd"/>
      <w:r w:rsidRPr="00D506A4">
        <w:rPr>
          <w:rFonts w:eastAsia="Arial Unicode MS"/>
          <w:b/>
        </w:rPr>
        <w:t xml:space="preserve"> </w:t>
      </w:r>
      <w:r w:rsidRPr="00D506A4">
        <w:rPr>
          <w:rFonts w:eastAsia="Arial Unicode MS"/>
        </w:rPr>
        <w:t xml:space="preserve">– размер стоимости ценовой экспертизы сметной стоимости работ. </w:t>
      </w:r>
      <w:r w:rsidR="0027055D" w:rsidRPr="0027055D">
        <w:rPr>
          <w:rFonts w:eastAsia="Arial Unicode MS"/>
        </w:rPr>
        <w:t>Выполнение работ в соответствии с пунктом 57 (2) Постановления Правительства РФ от 5 марта 2007 г. N 145 "О порядке организации и проведения государственной экспертизы проектной документации и результатов инженерных изысканий":</w:t>
      </w:r>
    </w:p>
    <w:p w14:paraId="0E509B1B" w14:textId="77777777" w:rsidR="008624B0" w:rsidRPr="00D506A4" w:rsidRDefault="0027055D" w:rsidP="0027055D">
      <w:pPr>
        <w:ind w:firstLine="993"/>
        <w:jc w:val="both"/>
        <w:rPr>
          <w:rFonts w:eastAsia="Arial Unicode MS"/>
        </w:rPr>
      </w:pPr>
      <w:r w:rsidRPr="0027055D">
        <w:rPr>
          <w:rFonts w:eastAsia="Arial Unicode MS"/>
        </w:rPr>
        <w:t>«За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строительства, за исключением многоквартирных домов (общего имущества в многоквартирных домах), осуществляемой без проведения государственной экспертизы результатов инженерных изысканий и оценки соответствия проектной документации, взимается плата в размере 1 процента сметной стоимости капитального ремонта объектов капитального строительства, но не менее 24 тыс. рублей.»</w:t>
      </w:r>
    </w:p>
    <w:p w14:paraId="455B04B2" w14:textId="77777777" w:rsidR="00F66689" w:rsidRPr="00D506A4" w:rsidRDefault="00F66689" w:rsidP="00D91844">
      <w:pPr>
        <w:ind w:firstLine="993"/>
        <w:jc w:val="both"/>
        <w:rPr>
          <w:rFonts w:eastAsia="Arial Unicode MS"/>
        </w:rPr>
      </w:pPr>
    </w:p>
    <w:p w14:paraId="4FCFE8BF" w14:textId="100CEAB7" w:rsidR="00A4289E" w:rsidRPr="00D506A4" w:rsidRDefault="00D506A4" w:rsidP="00A4289E">
      <w:pPr>
        <w:ind w:firstLine="993"/>
        <w:jc w:val="center"/>
        <w:rPr>
          <w:rFonts w:eastAsia="Arial Unicode MS"/>
          <w:b/>
        </w:rPr>
      </w:pPr>
      <w:r>
        <w:rPr>
          <w:rFonts w:eastAsia="Arial Unicode MS"/>
          <w:b/>
          <w:lang w:val="en-US"/>
        </w:rPr>
        <w:t>II</w:t>
      </w:r>
      <w:r w:rsidRPr="00D506A4">
        <w:rPr>
          <w:rFonts w:eastAsia="Arial Unicode MS"/>
          <w:b/>
        </w:rPr>
        <w:t xml:space="preserve">. </w:t>
      </w:r>
      <w:r w:rsidR="00A4289E" w:rsidRPr="00D506A4">
        <w:rPr>
          <w:rFonts w:eastAsia="Arial Unicode MS"/>
          <w:b/>
        </w:rPr>
        <w:t xml:space="preserve">Расчет межбюджетных трансфертов из бюджета городского поселения </w:t>
      </w:r>
      <w:proofErr w:type="spellStart"/>
      <w:r w:rsidR="00A4289E" w:rsidRPr="00D506A4">
        <w:rPr>
          <w:rFonts w:eastAsia="Arial Unicode MS"/>
          <w:b/>
        </w:rPr>
        <w:t>Игрим</w:t>
      </w:r>
      <w:proofErr w:type="spellEnd"/>
      <w:r w:rsidR="00A4289E" w:rsidRPr="00D506A4">
        <w:rPr>
          <w:rFonts w:eastAsia="Arial Unicode MS"/>
          <w:b/>
        </w:rPr>
        <w:t xml:space="preserve"> в </w:t>
      </w:r>
      <w:r w:rsidR="00A4289E" w:rsidRPr="00492568">
        <w:rPr>
          <w:rFonts w:eastAsia="Arial Unicode MS"/>
          <w:b/>
        </w:rPr>
        <w:t>20</w:t>
      </w:r>
      <w:r w:rsidR="00427CD2">
        <w:rPr>
          <w:rFonts w:eastAsia="Arial Unicode MS"/>
          <w:b/>
        </w:rPr>
        <w:t>2</w:t>
      </w:r>
      <w:r w:rsidR="00A25ABB">
        <w:rPr>
          <w:rFonts w:eastAsia="Arial Unicode MS"/>
          <w:b/>
        </w:rPr>
        <w:t>3</w:t>
      </w:r>
      <w:r w:rsidR="00A4289E" w:rsidRPr="00D506A4">
        <w:rPr>
          <w:rFonts w:eastAsia="Arial Unicode MS"/>
          <w:b/>
        </w:rPr>
        <w:t xml:space="preserve"> году</w:t>
      </w:r>
    </w:p>
    <w:p w14:paraId="7620B72F" w14:textId="77777777" w:rsidR="00711305" w:rsidRPr="00D506A4" w:rsidRDefault="00A4289E" w:rsidP="00E12C17">
      <w:pPr>
        <w:ind w:firstLine="851"/>
        <w:jc w:val="both"/>
        <w:rPr>
          <w:rFonts w:eastAsia="Arial Unicode MS"/>
        </w:rPr>
      </w:pPr>
      <w:r w:rsidRPr="00D506A4">
        <w:rPr>
          <w:rFonts w:eastAsia="Arial Unicode MS"/>
        </w:rPr>
        <w:t>1.</w:t>
      </w:r>
      <w:r w:rsidR="00711305" w:rsidRPr="00D506A4">
        <w:t xml:space="preserve"> </w:t>
      </w:r>
      <w:r w:rsidR="00711305" w:rsidRPr="00D506A4">
        <w:rPr>
          <w:rFonts w:eastAsia="Arial Unicode MS"/>
        </w:rPr>
        <w:t xml:space="preserve">Расчет стоимости полномочия по  утверждению генеральных планов поселения, правил землепользования и застройки, утверждение подготовленной на основе генеральных </w:t>
      </w:r>
      <w:r w:rsidR="00711305" w:rsidRPr="00D506A4">
        <w:rPr>
          <w:rFonts w:eastAsia="Arial Unicode MS"/>
        </w:rPr>
        <w:lastRenderedPageBreak/>
        <w:t>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14:paraId="60207112" w14:textId="723935E3" w:rsidR="00A4289E" w:rsidRDefault="00A4289E" w:rsidP="00E12C17">
      <w:pPr>
        <w:ind w:firstLine="851"/>
        <w:jc w:val="both"/>
        <w:rPr>
          <w:rFonts w:eastAsia="Arial Unicode MS"/>
        </w:rPr>
      </w:pPr>
      <w:r w:rsidRPr="00D506A4">
        <w:rPr>
          <w:rFonts w:eastAsia="Arial Unicode MS"/>
        </w:rPr>
        <w:t>С</w:t>
      </w:r>
      <w:proofErr w:type="spellStart"/>
      <w:r w:rsidRPr="00D506A4">
        <w:rPr>
          <w:rFonts w:eastAsia="Arial Unicode MS"/>
          <w:vertAlign w:val="subscript"/>
          <w:lang w:val="en-US"/>
        </w:rPr>
        <w:t>i</w:t>
      </w:r>
      <w:proofErr w:type="spellEnd"/>
      <w:r w:rsidRPr="00D506A4">
        <w:rPr>
          <w:rFonts w:eastAsia="Arial Unicode MS"/>
        </w:rPr>
        <w:t xml:space="preserve">= </w:t>
      </w:r>
      <w:r w:rsidRPr="00D506A4">
        <w:rPr>
          <w:rFonts w:eastAsia="Arial Unicode MS"/>
          <w:lang w:val="en-US"/>
        </w:rPr>
        <w:t>C</w:t>
      </w:r>
      <w:r w:rsidRPr="00D506A4">
        <w:rPr>
          <w:rFonts w:eastAsia="Arial Unicode MS"/>
          <w:vertAlign w:val="subscript"/>
        </w:rPr>
        <w:t>А</w:t>
      </w:r>
      <w:r w:rsidRPr="00D506A4">
        <w:rPr>
          <w:rFonts w:eastAsia="Arial Unicode MS"/>
        </w:rPr>
        <w:t>*К</w:t>
      </w:r>
      <w:r w:rsidRPr="00D506A4">
        <w:rPr>
          <w:rFonts w:eastAsia="Arial Unicode MS"/>
          <w:vertAlign w:val="subscript"/>
        </w:rPr>
        <w:t xml:space="preserve">Д </w:t>
      </w:r>
      <w:r w:rsidRPr="00D506A4">
        <w:rPr>
          <w:rFonts w:eastAsia="Arial Unicode MS"/>
        </w:rPr>
        <w:t>+Д</w:t>
      </w:r>
    </w:p>
    <w:p w14:paraId="0766E160" w14:textId="77777777" w:rsidR="00E72118" w:rsidRPr="00E72118" w:rsidRDefault="00E72118" w:rsidP="00E72118">
      <w:pPr>
        <w:ind w:firstLine="851"/>
        <w:jc w:val="both"/>
        <w:rPr>
          <w:rFonts w:eastAsia="Arial Unicode MS"/>
        </w:rPr>
      </w:pPr>
      <w:r w:rsidRPr="00E72118">
        <w:rPr>
          <w:rFonts w:eastAsia="Arial Unicode MS"/>
        </w:rPr>
        <w:t>С</w:t>
      </w:r>
      <w:proofErr w:type="spellStart"/>
      <w:r w:rsidRPr="00E72118">
        <w:rPr>
          <w:rFonts w:eastAsia="Arial Unicode MS"/>
          <w:vertAlign w:val="subscript"/>
          <w:lang w:val="en-US"/>
        </w:rPr>
        <w:t>i</w:t>
      </w:r>
      <w:proofErr w:type="spellEnd"/>
      <w:r w:rsidRPr="00E72118">
        <w:rPr>
          <w:rFonts w:eastAsia="Arial Unicode MS"/>
          <w:vertAlign w:val="subscript"/>
        </w:rPr>
        <w:t xml:space="preserve">  </w:t>
      </w:r>
      <w:r w:rsidRPr="00E72118">
        <w:rPr>
          <w:rFonts w:eastAsia="Arial Unicode MS"/>
        </w:rPr>
        <w:t>- стоимость полномочия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поселений.</w:t>
      </w:r>
    </w:p>
    <w:p w14:paraId="10E0DB12" w14:textId="77777777" w:rsidR="00E72118" w:rsidRPr="00E72118" w:rsidRDefault="00E72118" w:rsidP="00E72118">
      <w:pPr>
        <w:ind w:firstLine="851"/>
        <w:jc w:val="both"/>
        <w:rPr>
          <w:rFonts w:eastAsia="Arial Unicode MS"/>
          <w:b/>
        </w:rPr>
      </w:pPr>
      <w:r w:rsidRPr="00E72118">
        <w:rPr>
          <w:rFonts w:eastAsia="Arial Unicode MS"/>
          <w:b/>
          <w:noProof/>
        </w:rPr>
        <w:drawing>
          <wp:inline distT="0" distB="0" distL="0" distR="0" wp14:anchorId="62DE8B46" wp14:editId="0E91F13F">
            <wp:extent cx="11144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41080D" w14:textId="77777777" w:rsidR="00E72118" w:rsidRPr="00E72118" w:rsidRDefault="00E72118" w:rsidP="00E72118">
      <w:pPr>
        <w:ind w:firstLine="851"/>
        <w:jc w:val="both"/>
        <w:rPr>
          <w:rFonts w:eastAsia="Arial Unicode MS"/>
          <w:b/>
        </w:rPr>
      </w:pPr>
      <w:r w:rsidRPr="00E72118">
        <w:rPr>
          <w:rFonts w:eastAsia="Arial Unicode MS"/>
        </w:rPr>
        <w:t>С</w:t>
      </w:r>
      <w:r w:rsidRPr="00E72118">
        <w:rPr>
          <w:rFonts w:eastAsia="Arial Unicode MS"/>
          <w:vertAlign w:val="subscript"/>
        </w:rPr>
        <w:t>А</w:t>
      </w:r>
      <w:r w:rsidRPr="00E72118">
        <w:rPr>
          <w:rFonts w:eastAsia="Arial Unicode MS"/>
        </w:rPr>
        <w:t>* К</w:t>
      </w:r>
      <w:r w:rsidRPr="00E72118">
        <w:rPr>
          <w:rFonts w:eastAsia="Arial Unicode MS"/>
          <w:vertAlign w:val="subscript"/>
        </w:rPr>
        <w:t>Д</w:t>
      </w:r>
      <w:r w:rsidRPr="00E72118">
        <w:rPr>
          <w:rFonts w:eastAsia="Arial Unicode MS"/>
        </w:rPr>
        <w:t xml:space="preserve"> - средства на оплату труда за исполнение полномочий по 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 </w:t>
      </w:r>
    </w:p>
    <w:p w14:paraId="579EA810" w14:textId="35A880C8" w:rsidR="009E23C6" w:rsidRPr="00D506A4" w:rsidRDefault="009E23C6" w:rsidP="00E12C17">
      <w:pPr>
        <w:ind w:firstLine="851"/>
        <w:jc w:val="both"/>
      </w:pPr>
      <w:proofErr w:type="spellStart"/>
      <w:r w:rsidRPr="00D506A4">
        <w:t>Р</w:t>
      </w:r>
      <w:r w:rsidRPr="00D506A4">
        <w:rPr>
          <w:vertAlign w:val="subscript"/>
        </w:rPr>
        <w:t>у</w:t>
      </w:r>
      <w:proofErr w:type="spellEnd"/>
      <w:r w:rsidRPr="00D506A4">
        <w:t xml:space="preserve"> – расходы на содержание отдела архитектуры и градостроительства администрации Березовского района </w:t>
      </w:r>
      <w:r w:rsidR="00342893" w:rsidRPr="00342893">
        <w:t>за 202</w:t>
      </w:r>
      <w:r w:rsidR="00E72118">
        <w:t>1</w:t>
      </w:r>
      <w:r w:rsidR="00342893">
        <w:t xml:space="preserve"> </w:t>
      </w:r>
      <w:r w:rsidR="00342893" w:rsidRPr="00342893">
        <w:t>год (</w:t>
      </w:r>
      <w:r w:rsidR="00E72118">
        <w:t>10165261</w:t>
      </w:r>
      <w:r w:rsidR="00342893" w:rsidRPr="00342893">
        <w:t xml:space="preserve"> руб.).</w:t>
      </w:r>
    </w:p>
    <w:p w14:paraId="7CA2568F" w14:textId="1D8E8243" w:rsidR="009E23C6" w:rsidRPr="00D506A4" w:rsidRDefault="009E23C6" w:rsidP="00E12C17">
      <w:pPr>
        <w:ind w:firstLine="851"/>
        <w:jc w:val="both"/>
      </w:pPr>
      <w:r w:rsidRPr="00D506A4">
        <w:t>Ч – численность на</w:t>
      </w:r>
      <w:r w:rsidR="001A1D33">
        <w:t>селения района по состоянию на</w:t>
      </w:r>
      <w:r w:rsidRPr="00D506A4">
        <w:t xml:space="preserve"> </w:t>
      </w:r>
      <w:r w:rsidR="00342893" w:rsidRPr="00342893">
        <w:t>01.01.202</w:t>
      </w:r>
      <w:r w:rsidR="00E72118">
        <w:t>2</w:t>
      </w:r>
      <w:r w:rsidR="00342893" w:rsidRPr="00342893">
        <w:t xml:space="preserve"> г. (22,2</w:t>
      </w:r>
      <w:r w:rsidR="00E72118">
        <w:t>11</w:t>
      </w:r>
      <w:r w:rsidR="00342893" w:rsidRPr="00342893">
        <w:t xml:space="preserve"> тыс. человек)</w:t>
      </w:r>
    </w:p>
    <w:p w14:paraId="7ADFA99A" w14:textId="77777777" w:rsidR="009E23C6" w:rsidRPr="00D506A4" w:rsidRDefault="009E23C6" w:rsidP="00E12C17">
      <w:pPr>
        <w:ind w:firstLine="851"/>
        <w:jc w:val="both"/>
      </w:pPr>
      <w:r w:rsidRPr="00D506A4">
        <w:t>К</w:t>
      </w:r>
      <w:r w:rsidRPr="00D506A4">
        <w:rPr>
          <w:vertAlign w:val="subscript"/>
        </w:rPr>
        <w:t xml:space="preserve">д </w:t>
      </w:r>
      <w:r w:rsidRPr="00D506A4">
        <w:t xml:space="preserve">– среднегодовой документооборот по каждому поселению </w:t>
      </w:r>
    </w:p>
    <w:p w14:paraId="717A6A4F" w14:textId="51FF414D" w:rsidR="009E23C6" w:rsidRDefault="009E23C6" w:rsidP="00E12C17">
      <w:pPr>
        <w:ind w:firstLine="851"/>
      </w:pPr>
      <w:r w:rsidRPr="00D506A4">
        <w:t>Среднегодовой документооборот - К</w:t>
      </w:r>
      <w:r w:rsidRPr="00D506A4">
        <w:rPr>
          <w:vertAlign w:val="subscript"/>
        </w:rPr>
        <w:t>д</w:t>
      </w:r>
      <w:r w:rsidRPr="00D506A4">
        <w:t xml:space="preserve"> </w:t>
      </w:r>
    </w:p>
    <w:p w14:paraId="4878FDBD" w14:textId="77777777" w:rsidR="00E72118" w:rsidRPr="00D506A4" w:rsidRDefault="00E72118" w:rsidP="00E12C17">
      <w:pPr>
        <w:ind w:firstLine="851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3"/>
        <w:gridCol w:w="3871"/>
      </w:tblGrid>
      <w:tr w:rsidR="00E2104C" w:rsidRPr="00D506A4" w14:paraId="3FCC8AF5" w14:textId="77777777" w:rsidTr="00E2104C">
        <w:tc>
          <w:tcPr>
            <w:tcW w:w="3036" w:type="pct"/>
            <w:shd w:val="clear" w:color="auto" w:fill="auto"/>
          </w:tcPr>
          <w:p w14:paraId="004D522A" w14:textId="77777777" w:rsidR="00E2104C" w:rsidRPr="00D506A4" w:rsidRDefault="00E2104C" w:rsidP="00E12C17">
            <w:pPr>
              <w:ind w:firstLine="851"/>
            </w:pPr>
            <w:r w:rsidRPr="00D506A4">
              <w:t>Год/поселение</w:t>
            </w:r>
          </w:p>
        </w:tc>
        <w:tc>
          <w:tcPr>
            <w:tcW w:w="1964" w:type="pct"/>
            <w:shd w:val="clear" w:color="auto" w:fill="auto"/>
          </w:tcPr>
          <w:p w14:paraId="3155B34E" w14:textId="77777777" w:rsidR="00E2104C" w:rsidRPr="00D506A4" w:rsidRDefault="00E2104C" w:rsidP="00E12C17">
            <w:pPr>
              <w:ind w:firstLine="851"/>
            </w:pPr>
            <w:proofErr w:type="spellStart"/>
            <w:r w:rsidRPr="00D506A4">
              <w:t>гп</w:t>
            </w:r>
            <w:proofErr w:type="spellEnd"/>
            <w:r w:rsidRPr="00D506A4">
              <w:t>. Игрим</w:t>
            </w:r>
          </w:p>
        </w:tc>
      </w:tr>
      <w:tr w:rsidR="00E2104C" w:rsidRPr="00D506A4" w14:paraId="4DBFA3A8" w14:textId="77777777" w:rsidTr="00E2104C">
        <w:tc>
          <w:tcPr>
            <w:tcW w:w="3036" w:type="pct"/>
            <w:shd w:val="clear" w:color="auto" w:fill="auto"/>
          </w:tcPr>
          <w:p w14:paraId="24FBB624" w14:textId="77777777" w:rsidR="00E2104C" w:rsidRPr="00D506A4" w:rsidRDefault="00E2104C" w:rsidP="00E12C17">
            <w:pPr>
              <w:ind w:firstLine="851"/>
            </w:pPr>
            <w:r w:rsidRPr="00D506A4">
              <w:t>2013</w:t>
            </w:r>
          </w:p>
        </w:tc>
        <w:tc>
          <w:tcPr>
            <w:tcW w:w="1964" w:type="pct"/>
            <w:shd w:val="clear" w:color="auto" w:fill="auto"/>
          </w:tcPr>
          <w:p w14:paraId="67875473" w14:textId="77777777" w:rsidR="00E2104C" w:rsidRPr="00D506A4" w:rsidRDefault="00E2104C" w:rsidP="00E12C17">
            <w:pPr>
              <w:ind w:firstLine="851"/>
              <w:jc w:val="center"/>
            </w:pPr>
            <w:r w:rsidRPr="00D506A4">
              <w:t>27</w:t>
            </w:r>
          </w:p>
        </w:tc>
      </w:tr>
      <w:tr w:rsidR="00E2104C" w:rsidRPr="00D506A4" w14:paraId="4A1AA6DB" w14:textId="77777777" w:rsidTr="00E2104C">
        <w:tc>
          <w:tcPr>
            <w:tcW w:w="3036" w:type="pct"/>
            <w:shd w:val="clear" w:color="auto" w:fill="auto"/>
          </w:tcPr>
          <w:p w14:paraId="4BF642BD" w14:textId="77777777" w:rsidR="00E2104C" w:rsidRPr="00D506A4" w:rsidRDefault="00E2104C" w:rsidP="00E12C17">
            <w:pPr>
              <w:ind w:firstLine="851"/>
            </w:pPr>
            <w:r w:rsidRPr="00D506A4">
              <w:t>2014</w:t>
            </w:r>
          </w:p>
        </w:tc>
        <w:tc>
          <w:tcPr>
            <w:tcW w:w="1964" w:type="pct"/>
            <w:shd w:val="clear" w:color="auto" w:fill="auto"/>
          </w:tcPr>
          <w:p w14:paraId="416B3D47" w14:textId="77777777" w:rsidR="00E2104C" w:rsidRPr="00D506A4" w:rsidRDefault="00E2104C" w:rsidP="00E12C17">
            <w:pPr>
              <w:ind w:firstLine="851"/>
              <w:jc w:val="center"/>
            </w:pPr>
            <w:r w:rsidRPr="00D506A4">
              <w:t>27</w:t>
            </w:r>
          </w:p>
        </w:tc>
      </w:tr>
      <w:tr w:rsidR="00E2104C" w:rsidRPr="00D506A4" w14:paraId="144BFD60" w14:textId="77777777" w:rsidTr="00E2104C">
        <w:tc>
          <w:tcPr>
            <w:tcW w:w="3036" w:type="pct"/>
            <w:shd w:val="clear" w:color="auto" w:fill="auto"/>
          </w:tcPr>
          <w:p w14:paraId="7B800622" w14:textId="77777777" w:rsidR="00E2104C" w:rsidRPr="00D506A4" w:rsidRDefault="00E2104C" w:rsidP="00E12C17">
            <w:pPr>
              <w:ind w:firstLine="851"/>
            </w:pPr>
            <w:r w:rsidRPr="00D506A4">
              <w:t>2015</w:t>
            </w:r>
          </w:p>
        </w:tc>
        <w:tc>
          <w:tcPr>
            <w:tcW w:w="1964" w:type="pct"/>
            <w:shd w:val="clear" w:color="auto" w:fill="auto"/>
          </w:tcPr>
          <w:p w14:paraId="797839BD" w14:textId="77777777" w:rsidR="00E2104C" w:rsidRPr="00D506A4" w:rsidRDefault="00E2104C" w:rsidP="00E12C17">
            <w:pPr>
              <w:ind w:firstLine="851"/>
              <w:jc w:val="center"/>
            </w:pPr>
            <w:r w:rsidRPr="00D506A4">
              <w:t>25</w:t>
            </w:r>
          </w:p>
        </w:tc>
      </w:tr>
      <w:tr w:rsidR="00E2104C" w:rsidRPr="00D506A4" w14:paraId="197F986C" w14:textId="77777777" w:rsidTr="00E2104C">
        <w:tc>
          <w:tcPr>
            <w:tcW w:w="3036" w:type="pct"/>
            <w:shd w:val="clear" w:color="auto" w:fill="auto"/>
          </w:tcPr>
          <w:p w14:paraId="42440D23" w14:textId="77777777" w:rsidR="00E2104C" w:rsidRPr="00D506A4" w:rsidRDefault="00E2104C" w:rsidP="00E12C17">
            <w:pPr>
              <w:ind w:firstLine="851"/>
            </w:pPr>
            <w:r w:rsidRPr="00D506A4">
              <w:t>2016</w:t>
            </w:r>
          </w:p>
        </w:tc>
        <w:tc>
          <w:tcPr>
            <w:tcW w:w="1964" w:type="pct"/>
            <w:shd w:val="clear" w:color="auto" w:fill="auto"/>
          </w:tcPr>
          <w:p w14:paraId="47B8D992" w14:textId="77777777" w:rsidR="00E2104C" w:rsidRPr="00D506A4" w:rsidRDefault="00E2104C" w:rsidP="00E12C17">
            <w:pPr>
              <w:ind w:firstLine="851"/>
              <w:jc w:val="center"/>
            </w:pPr>
            <w:r w:rsidRPr="00D506A4">
              <w:t>41</w:t>
            </w:r>
          </w:p>
        </w:tc>
      </w:tr>
      <w:tr w:rsidR="00E2104C" w:rsidRPr="00D506A4" w14:paraId="18818A1D" w14:textId="77777777" w:rsidTr="00E2104C">
        <w:tc>
          <w:tcPr>
            <w:tcW w:w="3036" w:type="pct"/>
            <w:shd w:val="clear" w:color="auto" w:fill="auto"/>
          </w:tcPr>
          <w:p w14:paraId="4F072DAB" w14:textId="77777777" w:rsidR="00E2104C" w:rsidRPr="00D506A4" w:rsidRDefault="00E2104C" w:rsidP="00E12C17">
            <w:pPr>
              <w:ind w:firstLine="851"/>
            </w:pPr>
            <w:r w:rsidRPr="00D506A4">
              <w:t>2017</w:t>
            </w:r>
          </w:p>
        </w:tc>
        <w:tc>
          <w:tcPr>
            <w:tcW w:w="1964" w:type="pct"/>
            <w:shd w:val="clear" w:color="auto" w:fill="auto"/>
          </w:tcPr>
          <w:p w14:paraId="616FC911" w14:textId="77777777" w:rsidR="00E2104C" w:rsidRPr="00D506A4" w:rsidRDefault="00E2104C" w:rsidP="00E12C17">
            <w:pPr>
              <w:ind w:firstLine="851"/>
              <w:jc w:val="center"/>
            </w:pPr>
            <w:r w:rsidRPr="00D506A4">
              <w:t>46</w:t>
            </w:r>
          </w:p>
        </w:tc>
      </w:tr>
      <w:tr w:rsidR="00E2104C" w:rsidRPr="00D506A4" w14:paraId="295176D4" w14:textId="77777777" w:rsidTr="00E2104C">
        <w:tc>
          <w:tcPr>
            <w:tcW w:w="3036" w:type="pct"/>
            <w:shd w:val="clear" w:color="auto" w:fill="auto"/>
          </w:tcPr>
          <w:p w14:paraId="3C9C3475" w14:textId="77777777" w:rsidR="00E2104C" w:rsidRPr="00D506A4" w:rsidRDefault="00E2104C" w:rsidP="00E12C17">
            <w:pPr>
              <w:ind w:firstLine="851"/>
            </w:pPr>
            <w:r w:rsidRPr="00D506A4">
              <w:t>2018</w:t>
            </w:r>
          </w:p>
        </w:tc>
        <w:tc>
          <w:tcPr>
            <w:tcW w:w="1964" w:type="pct"/>
            <w:shd w:val="clear" w:color="auto" w:fill="auto"/>
          </w:tcPr>
          <w:p w14:paraId="4F952FA4" w14:textId="77777777" w:rsidR="00E2104C" w:rsidRPr="00D506A4" w:rsidRDefault="00E2104C" w:rsidP="00E12C17">
            <w:pPr>
              <w:ind w:firstLine="851"/>
              <w:jc w:val="center"/>
            </w:pPr>
            <w:r w:rsidRPr="00D506A4">
              <w:t>41</w:t>
            </w:r>
          </w:p>
        </w:tc>
      </w:tr>
      <w:tr w:rsidR="00147CC2" w:rsidRPr="00D506A4" w14:paraId="07213BBD" w14:textId="77777777" w:rsidTr="008323A7">
        <w:tc>
          <w:tcPr>
            <w:tcW w:w="3036" w:type="pct"/>
            <w:shd w:val="clear" w:color="auto" w:fill="auto"/>
          </w:tcPr>
          <w:p w14:paraId="35486B19" w14:textId="77777777" w:rsidR="00147CC2" w:rsidRPr="00D506A4" w:rsidRDefault="00147CC2" w:rsidP="008323A7">
            <w:pPr>
              <w:ind w:firstLine="851"/>
            </w:pPr>
            <w:r w:rsidRPr="00D506A4">
              <w:t>201</w:t>
            </w:r>
            <w:r>
              <w:t>9</w:t>
            </w:r>
          </w:p>
        </w:tc>
        <w:tc>
          <w:tcPr>
            <w:tcW w:w="1964" w:type="pct"/>
            <w:shd w:val="clear" w:color="auto" w:fill="auto"/>
          </w:tcPr>
          <w:p w14:paraId="36416DE2" w14:textId="77777777" w:rsidR="00147CC2" w:rsidRPr="00D506A4" w:rsidRDefault="00147CC2" w:rsidP="008323A7">
            <w:pPr>
              <w:ind w:firstLine="851"/>
              <w:jc w:val="center"/>
            </w:pPr>
            <w:r>
              <w:t>50</w:t>
            </w:r>
          </w:p>
        </w:tc>
      </w:tr>
      <w:tr w:rsidR="00342893" w:rsidRPr="00D506A4" w14:paraId="5E566EEC" w14:textId="77777777" w:rsidTr="008323A7">
        <w:tc>
          <w:tcPr>
            <w:tcW w:w="3036" w:type="pct"/>
            <w:shd w:val="clear" w:color="auto" w:fill="auto"/>
          </w:tcPr>
          <w:p w14:paraId="20FD83D3" w14:textId="77777777" w:rsidR="00342893" w:rsidRDefault="00342893" w:rsidP="008323A7">
            <w:pPr>
              <w:ind w:firstLine="851"/>
            </w:pPr>
            <w:r>
              <w:t>2020</w:t>
            </w:r>
          </w:p>
        </w:tc>
        <w:tc>
          <w:tcPr>
            <w:tcW w:w="1964" w:type="pct"/>
            <w:shd w:val="clear" w:color="auto" w:fill="auto"/>
          </w:tcPr>
          <w:p w14:paraId="38B6F80A" w14:textId="77777777" w:rsidR="00342893" w:rsidRDefault="00342893" w:rsidP="008323A7">
            <w:pPr>
              <w:ind w:firstLine="851"/>
              <w:jc w:val="center"/>
            </w:pPr>
            <w:r>
              <w:t>57</w:t>
            </w:r>
          </w:p>
        </w:tc>
      </w:tr>
      <w:tr w:rsidR="00E72118" w:rsidRPr="00D506A4" w14:paraId="060F83B8" w14:textId="77777777" w:rsidTr="008323A7">
        <w:tc>
          <w:tcPr>
            <w:tcW w:w="3036" w:type="pct"/>
            <w:shd w:val="clear" w:color="auto" w:fill="auto"/>
          </w:tcPr>
          <w:p w14:paraId="315EA714" w14:textId="166D3C32" w:rsidR="00E72118" w:rsidRDefault="00E72118" w:rsidP="008323A7">
            <w:pPr>
              <w:ind w:firstLine="851"/>
            </w:pPr>
            <w:r>
              <w:t>2021</w:t>
            </w:r>
          </w:p>
        </w:tc>
        <w:tc>
          <w:tcPr>
            <w:tcW w:w="1964" w:type="pct"/>
            <w:shd w:val="clear" w:color="auto" w:fill="auto"/>
          </w:tcPr>
          <w:p w14:paraId="173C798B" w14:textId="77891A76" w:rsidR="00E72118" w:rsidRDefault="00E72118" w:rsidP="008323A7">
            <w:pPr>
              <w:ind w:firstLine="851"/>
              <w:jc w:val="center"/>
            </w:pPr>
            <w:r>
              <w:t>49</w:t>
            </w:r>
          </w:p>
        </w:tc>
      </w:tr>
      <w:tr w:rsidR="00E2104C" w:rsidRPr="00D506A4" w14:paraId="791C5411" w14:textId="77777777" w:rsidTr="00E2104C">
        <w:tc>
          <w:tcPr>
            <w:tcW w:w="3036" w:type="pct"/>
            <w:shd w:val="clear" w:color="auto" w:fill="auto"/>
          </w:tcPr>
          <w:p w14:paraId="34EA4507" w14:textId="77777777" w:rsidR="00E2104C" w:rsidRPr="00D506A4" w:rsidRDefault="00E2104C" w:rsidP="00E12C17">
            <w:pPr>
              <w:ind w:firstLine="851"/>
            </w:pPr>
            <w:r w:rsidRPr="00D506A4">
              <w:t>Среднегодовой документооборот</w:t>
            </w:r>
          </w:p>
        </w:tc>
        <w:tc>
          <w:tcPr>
            <w:tcW w:w="1964" w:type="pct"/>
            <w:shd w:val="clear" w:color="auto" w:fill="auto"/>
          </w:tcPr>
          <w:p w14:paraId="1A66E999" w14:textId="0D2EDF4E" w:rsidR="00E2104C" w:rsidRPr="00D506A4" w:rsidRDefault="00E72118" w:rsidP="00E12C17">
            <w:pPr>
              <w:ind w:firstLine="851"/>
              <w:jc w:val="center"/>
            </w:pPr>
            <w:r>
              <w:t>40,33</w:t>
            </w:r>
          </w:p>
        </w:tc>
      </w:tr>
    </w:tbl>
    <w:p w14:paraId="060A564E" w14:textId="77777777" w:rsidR="00636CAE" w:rsidRDefault="00636CAE" w:rsidP="00E12C17">
      <w:pPr>
        <w:ind w:firstLine="851"/>
        <w:jc w:val="both"/>
        <w:rPr>
          <w:rFonts w:eastAsia="Calibri"/>
          <w:lang w:eastAsia="en-US"/>
        </w:rPr>
      </w:pPr>
    </w:p>
    <w:p w14:paraId="4ED206F0" w14:textId="16F9BE68" w:rsidR="00147CC2" w:rsidRDefault="00E72118" w:rsidP="00E12C17">
      <w:pPr>
        <w:ind w:firstLine="851"/>
        <w:jc w:val="both"/>
        <w:rPr>
          <w:rFonts w:eastAsia="Calibri"/>
          <w:lang w:eastAsia="en-US"/>
        </w:rPr>
      </w:pPr>
      <w:r w:rsidRPr="00E72118">
        <w:rPr>
          <w:rFonts w:eastAsia="Calibri"/>
          <w:lang w:eastAsia="en-US"/>
        </w:rPr>
        <w:t>Д – стоимость разработки (внесения изменений) градостроительной документации, необходимой поселению.</w:t>
      </w:r>
    </w:p>
    <w:p w14:paraId="1A89636B" w14:textId="77777777" w:rsidR="00636CAE" w:rsidRDefault="00636CAE" w:rsidP="00F66689">
      <w:pPr>
        <w:ind w:firstLine="709"/>
        <w:jc w:val="both"/>
        <w:rPr>
          <w:bCs/>
          <w:color w:val="000000"/>
          <w:lang w:eastAsia="x-none"/>
        </w:rPr>
      </w:pPr>
    </w:p>
    <w:p w14:paraId="6A60FB47" w14:textId="559D9C7E" w:rsidR="00F66689" w:rsidRPr="00AC063C" w:rsidRDefault="00F66689" w:rsidP="00F66689">
      <w:pPr>
        <w:ind w:firstLine="709"/>
        <w:jc w:val="both"/>
        <w:rPr>
          <w:bCs/>
          <w:color w:val="000000"/>
          <w:lang w:eastAsia="x-none"/>
        </w:rPr>
      </w:pPr>
      <w:r w:rsidRPr="00AC063C">
        <w:rPr>
          <w:bCs/>
          <w:color w:val="000000"/>
          <w:lang w:eastAsia="x-none"/>
        </w:rPr>
        <w:t xml:space="preserve">Стоимость полномочий </w:t>
      </w:r>
      <w:proofErr w:type="spellStart"/>
      <w:r w:rsidRPr="00AC063C">
        <w:rPr>
          <w:bCs/>
          <w:color w:val="000000"/>
          <w:lang w:eastAsia="x-none"/>
        </w:rPr>
        <w:t>гп</w:t>
      </w:r>
      <w:proofErr w:type="spellEnd"/>
      <w:r w:rsidRPr="00AC063C">
        <w:rPr>
          <w:bCs/>
          <w:color w:val="000000"/>
          <w:lang w:eastAsia="x-none"/>
        </w:rPr>
        <w:t>. Игрим за администрирование на 2022 год (округление до сотен):</w:t>
      </w:r>
    </w:p>
    <w:p w14:paraId="2594C7AF" w14:textId="7C573F0C" w:rsidR="00F66689" w:rsidRDefault="00F66689" w:rsidP="00F66689">
      <w:pPr>
        <w:ind w:firstLine="709"/>
        <w:jc w:val="both"/>
        <w:rPr>
          <w:bCs/>
          <w:color w:val="000000"/>
          <w:lang w:eastAsia="x-none"/>
        </w:rPr>
      </w:pPr>
      <w:r w:rsidRPr="00AC063C">
        <w:rPr>
          <w:bCs/>
          <w:color w:val="000000"/>
          <w:lang w:val="en-US" w:eastAsia="x-none"/>
        </w:rPr>
        <w:t>C</w:t>
      </w:r>
      <w:r w:rsidRPr="00AC063C">
        <w:rPr>
          <w:bCs/>
          <w:color w:val="000000"/>
          <w:vertAlign w:val="subscript"/>
          <w:lang w:eastAsia="x-none"/>
        </w:rPr>
        <w:t>А=</w:t>
      </w:r>
      <w:r w:rsidR="00E72118">
        <w:rPr>
          <w:bCs/>
          <w:color w:val="000000"/>
          <w:lang w:eastAsia="x-none"/>
        </w:rPr>
        <w:t>10165261</w:t>
      </w:r>
      <w:r>
        <w:rPr>
          <w:bCs/>
          <w:color w:val="000000"/>
          <w:lang w:eastAsia="x-none"/>
        </w:rPr>
        <w:t>/222</w:t>
      </w:r>
      <w:r w:rsidR="00E72118">
        <w:rPr>
          <w:bCs/>
          <w:color w:val="000000"/>
          <w:lang w:eastAsia="x-none"/>
        </w:rPr>
        <w:t>11</w:t>
      </w:r>
      <w:r>
        <w:rPr>
          <w:bCs/>
          <w:color w:val="000000"/>
          <w:lang w:eastAsia="x-none"/>
        </w:rPr>
        <w:t>=</w:t>
      </w:r>
      <w:r w:rsidR="00E72118">
        <w:rPr>
          <w:bCs/>
          <w:color w:val="000000"/>
          <w:lang w:eastAsia="x-none"/>
        </w:rPr>
        <w:t>457,67</w:t>
      </w:r>
    </w:p>
    <w:p w14:paraId="57BD45D6" w14:textId="23B7CAF4" w:rsidR="00F66689" w:rsidRPr="00AC063C" w:rsidRDefault="00F66689" w:rsidP="00F66689">
      <w:pPr>
        <w:ind w:firstLine="709"/>
        <w:jc w:val="both"/>
        <w:rPr>
          <w:bCs/>
          <w:color w:val="000000"/>
          <w:lang w:eastAsia="x-none"/>
        </w:rPr>
      </w:pPr>
      <w:r>
        <w:rPr>
          <w:bCs/>
          <w:color w:val="000000"/>
          <w:lang w:eastAsia="x-none"/>
        </w:rPr>
        <w:t>Стоимость полномочий</w:t>
      </w:r>
      <w:r w:rsidRPr="00AC063C">
        <w:rPr>
          <w:bCs/>
          <w:color w:val="000000"/>
          <w:lang w:eastAsia="x-none"/>
        </w:rPr>
        <w:t xml:space="preserve"> на 202</w:t>
      </w:r>
      <w:r w:rsidR="00E72118">
        <w:rPr>
          <w:bCs/>
          <w:color w:val="000000"/>
          <w:lang w:eastAsia="x-none"/>
        </w:rPr>
        <w:t>3</w:t>
      </w:r>
      <w:r w:rsidRPr="00AC063C">
        <w:rPr>
          <w:bCs/>
          <w:color w:val="000000"/>
          <w:lang w:eastAsia="x-none"/>
        </w:rPr>
        <w:t xml:space="preserve"> год (округление до сотен):</w:t>
      </w:r>
    </w:p>
    <w:p w14:paraId="132D049A" w14:textId="6127E168" w:rsidR="00F66689" w:rsidRDefault="00F66689" w:rsidP="00F66689">
      <w:pPr>
        <w:ind w:firstLine="709"/>
        <w:jc w:val="both"/>
        <w:rPr>
          <w:bCs/>
          <w:color w:val="000000"/>
          <w:lang w:eastAsia="x-none"/>
        </w:rPr>
      </w:pPr>
      <w:r w:rsidRPr="00AC063C">
        <w:rPr>
          <w:bCs/>
          <w:color w:val="000000"/>
          <w:lang w:eastAsia="x-none"/>
        </w:rPr>
        <w:t xml:space="preserve"> </w:t>
      </w:r>
      <w:proofErr w:type="spellStart"/>
      <w:r w:rsidRPr="00AC063C">
        <w:rPr>
          <w:bCs/>
          <w:color w:val="000000"/>
          <w:u w:val="single"/>
          <w:lang w:eastAsia="x-none"/>
        </w:rPr>
        <w:t>гп</w:t>
      </w:r>
      <w:proofErr w:type="spellEnd"/>
      <w:r w:rsidRPr="00AC063C">
        <w:rPr>
          <w:bCs/>
          <w:color w:val="000000"/>
          <w:u w:val="single"/>
          <w:lang w:eastAsia="x-none"/>
        </w:rPr>
        <w:t xml:space="preserve"> </w:t>
      </w:r>
      <w:proofErr w:type="spellStart"/>
      <w:proofErr w:type="gramStart"/>
      <w:r w:rsidRPr="00AC063C">
        <w:rPr>
          <w:bCs/>
          <w:color w:val="000000"/>
          <w:u w:val="single"/>
          <w:lang w:eastAsia="x-none"/>
        </w:rPr>
        <w:t>Игрим</w:t>
      </w:r>
      <w:proofErr w:type="spellEnd"/>
      <w:r w:rsidRPr="00AC063C">
        <w:rPr>
          <w:bCs/>
          <w:color w:val="000000"/>
          <w:u w:val="single"/>
          <w:lang w:eastAsia="x-none"/>
        </w:rPr>
        <w:t xml:space="preserve">: </w:t>
      </w:r>
      <w:r w:rsidRPr="00AC063C">
        <w:rPr>
          <w:bCs/>
          <w:color w:val="000000"/>
          <w:lang w:eastAsia="x-none"/>
        </w:rPr>
        <w:t xml:space="preserve"> С</w:t>
      </w:r>
      <w:proofErr w:type="spellStart"/>
      <w:proofErr w:type="gramEnd"/>
      <w:r w:rsidRPr="00AC063C">
        <w:rPr>
          <w:bCs/>
          <w:color w:val="000000"/>
          <w:vertAlign w:val="subscript"/>
          <w:lang w:val="en-US" w:eastAsia="x-none"/>
        </w:rPr>
        <w:t>i</w:t>
      </w:r>
      <w:proofErr w:type="spellEnd"/>
      <w:r w:rsidRPr="00AC063C">
        <w:rPr>
          <w:bCs/>
          <w:color w:val="000000"/>
          <w:lang w:eastAsia="x-none"/>
        </w:rPr>
        <w:t xml:space="preserve">= </w:t>
      </w:r>
      <w:r w:rsidRPr="00AC063C">
        <w:rPr>
          <w:bCs/>
          <w:color w:val="000000"/>
          <w:lang w:val="en-US" w:eastAsia="x-none"/>
        </w:rPr>
        <w:t>C</w:t>
      </w:r>
      <w:r w:rsidRPr="00AC063C">
        <w:rPr>
          <w:bCs/>
          <w:color w:val="000000"/>
          <w:vertAlign w:val="subscript"/>
          <w:lang w:eastAsia="x-none"/>
        </w:rPr>
        <w:t>А</w:t>
      </w:r>
      <w:r w:rsidRPr="00AC063C">
        <w:rPr>
          <w:bCs/>
          <w:color w:val="000000"/>
          <w:lang w:eastAsia="x-none"/>
        </w:rPr>
        <w:t>*К</w:t>
      </w:r>
      <w:r w:rsidRPr="00AC063C">
        <w:rPr>
          <w:bCs/>
          <w:color w:val="000000"/>
          <w:vertAlign w:val="subscript"/>
          <w:lang w:eastAsia="x-none"/>
        </w:rPr>
        <w:t xml:space="preserve">Д </w:t>
      </w:r>
      <w:r w:rsidRPr="00AC063C">
        <w:rPr>
          <w:bCs/>
          <w:color w:val="000000"/>
          <w:lang w:eastAsia="x-none"/>
        </w:rPr>
        <w:t xml:space="preserve">+Д= </w:t>
      </w:r>
      <w:r w:rsidR="00E72118">
        <w:rPr>
          <w:bCs/>
          <w:color w:val="000000"/>
          <w:lang w:eastAsia="x-none"/>
        </w:rPr>
        <w:t>457,67</w:t>
      </w:r>
      <w:r w:rsidRPr="00AC063C">
        <w:rPr>
          <w:bCs/>
          <w:color w:val="000000"/>
          <w:lang w:eastAsia="x-none"/>
        </w:rPr>
        <w:t xml:space="preserve">* </w:t>
      </w:r>
      <w:r w:rsidR="00E72118">
        <w:rPr>
          <w:bCs/>
          <w:color w:val="000000"/>
          <w:lang w:eastAsia="x-none"/>
        </w:rPr>
        <w:t>40,33</w:t>
      </w:r>
      <w:r w:rsidRPr="00AC063C">
        <w:rPr>
          <w:bCs/>
          <w:color w:val="000000"/>
          <w:lang w:eastAsia="x-none"/>
        </w:rPr>
        <w:t xml:space="preserve">+ </w:t>
      </w:r>
      <w:r w:rsidR="00E72118">
        <w:rPr>
          <w:bCs/>
          <w:color w:val="000000"/>
          <w:lang w:eastAsia="x-none"/>
        </w:rPr>
        <w:t>0</w:t>
      </w:r>
      <w:r w:rsidRPr="00AC063C">
        <w:rPr>
          <w:bCs/>
          <w:color w:val="000000"/>
          <w:lang w:eastAsia="x-none"/>
        </w:rPr>
        <w:t>=</w:t>
      </w:r>
      <w:r w:rsidR="00E72118">
        <w:rPr>
          <w:bCs/>
          <w:color w:val="000000"/>
          <w:lang w:eastAsia="x-none"/>
        </w:rPr>
        <w:t xml:space="preserve"> 18459</w:t>
      </w:r>
      <w:r w:rsidRPr="00AC063C">
        <w:rPr>
          <w:bCs/>
          <w:color w:val="000000"/>
          <w:lang w:eastAsia="x-none"/>
        </w:rPr>
        <w:t>+</w:t>
      </w:r>
      <w:r w:rsidR="00E72118">
        <w:rPr>
          <w:bCs/>
          <w:color w:val="000000"/>
          <w:lang w:eastAsia="x-none"/>
        </w:rPr>
        <w:t>0</w:t>
      </w:r>
      <w:r w:rsidRPr="00AC063C">
        <w:rPr>
          <w:bCs/>
          <w:color w:val="000000"/>
          <w:lang w:eastAsia="x-none"/>
        </w:rPr>
        <w:t>=</w:t>
      </w:r>
      <w:r w:rsidR="00E72118">
        <w:rPr>
          <w:bCs/>
          <w:color w:val="000000"/>
          <w:lang w:eastAsia="x-none"/>
        </w:rPr>
        <w:t xml:space="preserve"> 18</w:t>
      </w:r>
      <w:r>
        <w:rPr>
          <w:bCs/>
          <w:color w:val="000000"/>
          <w:lang w:eastAsia="x-none"/>
        </w:rPr>
        <w:t> </w:t>
      </w:r>
      <w:r w:rsidR="00E72118">
        <w:rPr>
          <w:bCs/>
          <w:color w:val="000000"/>
          <w:lang w:eastAsia="x-none"/>
        </w:rPr>
        <w:t>459</w:t>
      </w:r>
      <w:r w:rsidRPr="00AC063C">
        <w:rPr>
          <w:bCs/>
          <w:color w:val="000000"/>
          <w:lang w:eastAsia="x-none"/>
        </w:rPr>
        <w:t xml:space="preserve"> руб.</w:t>
      </w:r>
    </w:p>
    <w:p w14:paraId="411643F7" w14:textId="77777777" w:rsidR="00F66689" w:rsidRPr="00AC063C" w:rsidRDefault="00F66689" w:rsidP="00F66689">
      <w:pPr>
        <w:ind w:firstLine="709"/>
        <w:jc w:val="both"/>
        <w:rPr>
          <w:bCs/>
          <w:color w:val="000000"/>
          <w:lang w:eastAsia="x-none"/>
        </w:rPr>
      </w:pPr>
    </w:p>
    <w:p w14:paraId="67171834" w14:textId="77777777" w:rsidR="00D23AA1" w:rsidRPr="00D506A4" w:rsidRDefault="00D23AA1" w:rsidP="00E12C17">
      <w:pPr>
        <w:ind w:firstLine="851"/>
      </w:pPr>
    </w:p>
    <w:p w14:paraId="7C087BD2" w14:textId="492180ED" w:rsidR="00685738" w:rsidRPr="00D506A4" w:rsidRDefault="00685738" w:rsidP="00E12C17">
      <w:pPr>
        <w:ind w:firstLine="851"/>
        <w:jc w:val="both"/>
      </w:pPr>
      <w:r w:rsidRPr="00A3557D">
        <w:lastRenderedPageBreak/>
        <w:t>2.</w:t>
      </w:r>
      <w:r w:rsidR="00E2119A" w:rsidRPr="00A3557D">
        <w:t xml:space="preserve"> </w:t>
      </w:r>
      <w:r w:rsidRPr="00A3557D">
        <w:t>Расчет стоимости полномочия на осуществление контрольно-счетной палатой</w:t>
      </w:r>
      <w:r w:rsidRPr="00D506A4">
        <w:t xml:space="preserve"> Березовского района полномочий контрольно-счетного органа поселения на </w:t>
      </w:r>
      <w:r w:rsidR="00E2119A">
        <w:t>2023</w:t>
      </w:r>
      <w:r w:rsidRPr="00D506A4">
        <w:t xml:space="preserve"> год</w:t>
      </w:r>
    </w:p>
    <w:p w14:paraId="6C832DEF" w14:textId="77777777" w:rsidR="00685738" w:rsidRPr="00D506A4" w:rsidRDefault="00685738" w:rsidP="00E12C17">
      <w:pPr>
        <w:ind w:firstLine="851"/>
        <w:jc w:val="both"/>
      </w:pPr>
      <w:r w:rsidRPr="00D506A4">
        <w:t xml:space="preserve">Годовой фонд оплаты труда с начислениями на заработную плату по должности муниципальной службы (инспектор, специалист/главная) составляет </w:t>
      </w:r>
      <w:r w:rsidR="001E7F9B" w:rsidRPr="001E7F9B">
        <w:t xml:space="preserve">2 210,3 </w:t>
      </w:r>
      <w:proofErr w:type="spellStart"/>
      <w:r w:rsidRPr="00D506A4">
        <w:t>тыс.руб</w:t>
      </w:r>
      <w:proofErr w:type="spellEnd"/>
      <w:r w:rsidR="001E7F9B">
        <w:t>.</w:t>
      </w:r>
      <w:r w:rsidRPr="00D506A4">
        <w:t>.</w:t>
      </w:r>
    </w:p>
    <w:p w14:paraId="7F861365" w14:textId="77777777" w:rsidR="00685738" w:rsidRPr="00D506A4" w:rsidRDefault="00685738" w:rsidP="00E12C17">
      <w:pPr>
        <w:ind w:firstLine="851"/>
        <w:jc w:val="both"/>
      </w:pPr>
      <w:r w:rsidRPr="00D506A4">
        <w:t>Временной период, необходимый на осуществление полномочий контрольно-счетного органа поселения, рассчитанный на основе норм времени для проведения мероприятий, предусмотренных соглашениями, по 6 поселениям Березовского района, в среднем составляет 1,5 месяца.</w:t>
      </w:r>
    </w:p>
    <w:p w14:paraId="55A30758" w14:textId="77777777" w:rsidR="00685738" w:rsidRPr="00D506A4" w:rsidRDefault="00685738" w:rsidP="0027055D">
      <w:pPr>
        <w:ind w:firstLine="851"/>
        <w:jc w:val="both"/>
      </w:pPr>
      <w:r w:rsidRPr="00D506A4">
        <w:t xml:space="preserve">Стандартные расходы на оплату труда: </w:t>
      </w:r>
      <w:r w:rsidR="0027055D">
        <w:t>2 212,0/12мес*1,5=276,5</w:t>
      </w:r>
      <w:r w:rsidR="001E7F9B" w:rsidRPr="001E7F9B">
        <w:t xml:space="preserve"> тыс. руб.</w:t>
      </w:r>
    </w:p>
    <w:p w14:paraId="6A5DAC55" w14:textId="136A2DE9" w:rsidR="00685738" w:rsidRPr="00D506A4" w:rsidRDefault="00685738" w:rsidP="00E12C17">
      <w:pPr>
        <w:ind w:firstLine="851"/>
        <w:jc w:val="both"/>
      </w:pPr>
      <w:r w:rsidRPr="00D506A4">
        <w:t xml:space="preserve">Общий объем расходов бюджетов поселений района </w:t>
      </w:r>
      <w:r w:rsidR="00645DA3">
        <w:t>(по 2021</w:t>
      </w:r>
      <w:r w:rsidR="00427CD2">
        <w:t xml:space="preserve"> году) – </w:t>
      </w:r>
      <w:r w:rsidR="00645DA3">
        <w:t>524 998,3</w:t>
      </w:r>
      <w:r w:rsidR="00427CD2">
        <w:t xml:space="preserve"> </w:t>
      </w:r>
      <w:r w:rsidR="001E7F9B" w:rsidRPr="001E7F9B">
        <w:t>тыс. руб.</w:t>
      </w:r>
    </w:p>
    <w:p w14:paraId="26A93244" w14:textId="2E655FA9" w:rsidR="00685738" w:rsidRPr="00D506A4" w:rsidRDefault="00685738" w:rsidP="00E12C17">
      <w:pPr>
        <w:ind w:firstLine="851"/>
        <w:jc w:val="both"/>
      </w:pPr>
      <w:r w:rsidRPr="00D506A4">
        <w:t xml:space="preserve">Объем расходов бюджета городского поселения Игрим </w:t>
      </w:r>
      <w:r w:rsidR="00645DA3">
        <w:t>(по 2021</w:t>
      </w:r>
      <w:r w:rsidR="00427CD2">
        <w:t xml:space="preserve"> году) – </w:t>
      </w:r>
      <w:r w:rsidR="00645DA3">
        <w:t>164 527,7</w:t>
      </w:r>
      <w:r w:rsidR="001E7F9B" w:rsidRPr="001E7F9B">
        <w:t xml:space="preserve"> тыс. руб.</w:t>
      </w:r>
    </w:p>
    <w:p w14:paraId="43FA1812" w14:textId="63338287" w:rsidR="00685738" w:rsidRPr="00D506A4" w:rsidRDefault="00685738" w:rsidP="00E12C17">
      <w:pPr>
        <w:ind w:firstLine="851"/>
        <w:jc w:val="both"/>
      </w:pPr>
      <w:r w:rsidRPr="00D506A4">
        <w:t xml:space="preserve">Коэффициент объема расходов равен </w:t>
      </w:r>
      <w:r w:rsidR="00645DA3">
        <w:t>164 527,7</w:t>
      </w:r>
      <w:r w:rsidR="001E7F9B" w:rsidRPr="001E7F9B">
        <w:t>/</w:t>
      </w:r>
      <w:r w:rsidR="00645DA3">
        <w:t>524</w:t>
      </w:r>
      <w:r w:rsidR="00427CD2">
        <w:t xml:space="preserve"> </w:t>
      </w:r>
      <w:r w:rsidR="00645DA3">
        <w:t>998,3=0,31</w:t>
      </w:r>
    </w:p>
    <w:p w14:paraId="6C7A3B4F" w14:textId="77777777" w:rsidR="00685738" w:rsidRPr="00D506A4" w:rsidRDefault="00685738" w:rsidP="00E12C17">
      <w:pPr>
        <w:ind w:firstLine="851"/>
        <w:jc w:val="both"/>
      </w:pPr>
      <w:r w:rsidRPr="00D506A4">
        <w:t>Расчет объема трансфертов по городскому поселению Игрим:</w:t>
      </w:r>
    </w:p>
    <w:p w14:paraId="28423E8F" w14:textId="452499FD" w:rsidR="00685738" w:rsidRPr="00D506A4" w:rsidRDefault="001E7F9B" w:rsidP="00E12C17">
      <w:pPr>
        <w:ind w:firstLine="851"/>
        <w:jc w:val="both"/>
      </w:pPr>
      <w:r w:rsidRPr="001E7F9B">
        <w:t>27</w:t>
      </w:r>
      <w:r w:rsidR="0027055D">
        <w:t>6,5</w:t>
      </w:r>
      <w:r w:rsidR="00645DA3">
        <w:t xml:space="preserve"> тыс. руб. * 0,31</w:t>
      </w:r>
      <w:r w:rsidR="00427CD2">
        <w:t xml:space="preserve"> = </w:t>
      </w:r>
      <w:r w:rsidR="00645DA3">
        <w:t>85</w:t>
      </w:r>
      <w:r w:rsidR="00427CD2">
        <w:t xml:space="preserve"> </w:t>
      </w:r>
      <w:r w:rsidR="00645DA3">
        <w:t>6</w:t>
      </w:r>
      <w:r w:rsidR="007B5D19">
        <w:t>00</w:t>
      </w:r>
      <w:r w:rsidRPr="001E7F9B">
        <w:t xml:space="preserve"> руб.</w:t>
      </w:r>
      <w:r w:rsidR="00E93DF6" w:rsidRPr="00D506A4">
        <w:rPr>
          <w:b/>
        </w:rPr>
        <w:t xml:space="preserve"> </w:t>
      </w:r>
      <w:r w:rsidR="00E93DF6" w:rsidRPr="00D506A4">
        <w:t>(округленно)</w:t>
      </w:r>
      <w:r w:rsidR="007B5D19">
        <w:t>.</w:t>
      </w:r>
    </w:p>
    <w:p w14:paraId="1066CD58" w14:textId="77777777" w:rsidR="00685738" w:rsidRPr="00D506A4" w:rsidRDefault="00685738" w:rsidP="00E12C17">
      <w:pPr>
        <w:ind w:firstLine="851"/>
        <w:contextualSpacing/>
        <w:jc w:val="center"/>
      </w:pPr>
    </w:p>
    <w:p w14:paraId="52E050D4" w14:textId="77777777" w:rsidR="006A797C" w:rsidRPr="00D506A4" w:rsidRDefault="00342893" w:rsidP="008624B0">
      <w:pPr>
        <w:ind w:right="-1" w:firstLine="709"/>
        <w:jc w:val="both"/>
      </w:pPr>
      <w:r>
        <w:t>3</w:t>
      </w:r>
      <w:r w:rsidR="006A797C" w:rsidRPr="00D506A4">
        <w:t>. Расчет межбюджетных трансфертов на осуществление полномочия на осуществление полномочия по организации в границах поселения электро-,</w:t>
      </w:r>
      <w:r w:rsidR="00492568">
        <w:t xml:space="preserve"> </w:t>
      </w:r>
      <w:r w:rsidR="006A797C" w:rsidRPr="00D506A4">
        <w:t>тепло-, газо- и водоснабжения, водоотведения, снабжения населения топливом в пределах полномочий, установленных законодательством Российской Федерации.</w:t>
      </w:r>
    </w:p>
    <w:p w14:paraId="0289C723" w14:textId="77777777" w:rsidR="00BB22C5" w:rsidRPr="00A85A46" w:rsidRDefault="00BB22C5" w:rsidP="00BB22C5">
      <w:pPr>
        <w:tabs>
          <w:tab w:val="left" w:pos="949"/>
        </w:tabs>
        <w:spacing w:after="244"/>
        <w:ind w:firstLine="993"/>
        <w:contextualSpacing/>
      </w:pPr>
      <w:r w:rsidRPr="00A85A46">
        <w:t xml:space="preserve">Объем межбюджетных трансфертов для осуществления переданного </w:t>
      </w:r>
      <w:r>
        <w:t>полномочия на 2022</w:t>
      </w:r>
      <w:r w:rsidRPr="00A85A46">
        <w:t xml:space="preserve"> год рассчитывается по следующей формуле:</w:t>
      </w:r>
    </w:p>
    <w:p w14:paraId="7AA92F53" w14:textId="77777777" w:rsidR="00BB22C5" w:rsidRDefault="00BB22C5" w:rsidP="00BB22C5">
      <w:pPr>
        <w:tabs>
          <w:tab w:val="left" w:pos="0"/>
        </w:tabs>
        <w:spacing w:after="244"/>
        <w:ind w:firstLine="993"/>
        <w:contextualSpacing/>
        <w:jc w:val="both"/>
      </w:pPr>
      <w:r w:rsidRPr="00A85A46">
        <w:t xml:space="preserve">Р </w:t>
      </w:r>
      <w:proofErr w:type="spellStart"/>
      <w:r w:rsidRPr="00A85A46">
        <w:t>мбт</w:t>
      </w:r>
      <w:proofErr w:type="spellEnd"/>
      <w:r w:rsidRPr="00A85A46">
        <w:t xml:space="preserve"> = Р </w:t>
      </w:r>
      <w:proofErr w:type="spellStart"/>
      <w:r w:rsidRPr="00A85A46">
        <w:t>обесп</w:t>
      </w:r>
      <w:proofErr w:type="spellEnd"/>
      <w:r w:rsidRPr="00A85A46">
        <w:t xml:space="preserve"> +</w:t>
      </w:r>
      <w:proofErr w:type="spellStart"/>
      <w:r w:rsidRPr="00A85A46">
        <w:t>Рсп+Розп+Рцэ</w:t>
      </w:r>
      <w:proofErr w:type="spellEnd"/>
    </w:p>
    <w:p w14:paraId="47898A66" w14:textId="77777777" w:rsidR="00492568" w:rsidRPr="00D506A4" w:rsidRDefault="00492568" w:rsidP="006A797C">
      <w:pPr>
        <w:ind w:right="-1" w:firstLine="709"/>
        <w:jc w:val="both"/>
      </w:pPr>
    </w:p>
    <w:p w14:paraId="028F5695" w14:textId="5E77425F" w:rsidR="006A797C" w:rsidRPr="00D506A4" w:rsidRDefault="006A797C" w:rsidP="006A797C">
      <w:pPr>
        <w:ind w:firstLine="851"/>
        <w:jc w:val="both"/>
      </w:pPr>
      <w:r w:rsidRPr="00D506A4">
        <w:t xml:space="preserve">1. </w:t>
      </w:r>
      <w:proofErr w:type="spellStart"/>
      <w:proofErr w:type="gramStart"/>
      <w:r w:rsidRPr="00D506A4">
        <w:t>Робесп</w:t>
      </w:r>
      <w:proofErr w:type="spellEnd"/>
      <w:r w:rsidRPr="00D506A4">
        <w:t>.=</w:t>
      </w:r>
      <w:proofErr w:type="gramEnd"/>
      <w:r w:rsidRPr="00D506A4">
        <w:t xml:space="preserve"> </w:t>
      </w:r>
      <w:r w:rsidR="00921F4B" w:rsidRPr="00921F4B">
        <w:t>1 280 335,00 /12*12*0,004*8*1= 40 971,00 руб.(округленно).</w:t>
      </w:r>
    </w:p>
    <w:p w14:paraId="4FF93857" w14:textId="10E2F527" w:rsidR="008624B0" w:rsidRPr="00D506A4" w:rsidRDefault="008624B0" w:rsidP="00AA4CFA">
      <w:pPr>
        <w:autoSpaceDE w:val="0"/>
        <w:autoSpaceDN w:val="0"/>
        <w:adjustRightInd w:val="0"/>
        <w:ind w:right="-1" w:firstLine="567"/>
        <w:jc w:val="both"/>
      </w:pPr>
      <w:r w:rsidRPr="00D506A4">
        <w:t xml:space="preserve">Итого размер обеспечения по расходам на оплату труда: </w:t>
      </w:r>
      <w:r w:rsidR="00921F4B" w:rsidRPr="00921F4B">
        <w:t>40 971,00 руб.</w:t>
      </w:r>
    </w:p>
    <w:p w14:paraId="5DA1E035" w14:textId="77777777" w:rsidR="00921F4B" w:rsidRDefault="00921F4B" w:rsidP="00BB22C5">
      <w:pPr>
        <w:tabs>
          <w:tab w:val="left" w:pos="709"/>
        </w:tabs>
        <w:spacing w:after="188"/>
        <w:ind w:firstLine="851"/>
        <w:jc w:val="both"/>
      </w:pPr>
    </w:p>
    <w:p w14:paraId="26F353E0" w14:textId="51743B20" w:rsidR="00BB22C5" w:rsidRPr="00A85A46" w:rsidRDefault="00BB22C5" w:rsidP="00BB22C5">
      <w:pPr>
        <w:tabs>
          <w:tab w:val="left" w:pos="709"/>
        </w:tabs>
        <w:spacing w:after="188"/>
        <w:ind w:firstLine="851"/>
        <w:jc w:val="both"/>
      </w:pPr>
      <w:r w:rsidRPr="00A85A46">
        <w:t>2.</w:t>
      </w:r>
      <w:r w:rsidRPr="00A85A46">
        <w:tab/>
      </w:r>
      <w:proofErr w:type="spellStart"/>
      <w:r w:rsidRPr="00A85A46">
        <w:t>Рсп</w:t>
      </w:r>
      <w:proofErr w:type="spellEnd"/>
      <w:r w:rsidRPr="00A85A46">
        <w:t xml:space="preserve"> - Расчет субсидии предприятиям жилищно-коммунального комплекса г</w:t>
      </w:r>
      <w:r w:rsidR="00921F4B">
        <w:t xml:space="preserve">ородского поселения </w:t>
      </w:r>
      <w:proofErr w:type="spellStart"/>
      <w:r w:rsidR="00921F4B">
        <w:t>Игрим</w:t>
      </w:r>
      <w:proofErr w:type="spellEnd"/>
      <w:r w:rsidR="00921F4B">
        <w:t xml:space="preserve"> в 2023</w:t>
      </w:r>
      <w:r w:rsidRPr="00A85A46">
        <w:t xml:space="preserve"> году для компенсации недополученных доходов при оказании коммунальных услуг по регулируемым тарифам. </w:t>
      </w:r>
    </w:p>
    <w:tbl>
      <w:tblPr>
        <w:tblW w:w="9917" w:type="dxa"/>
        <w:tblLayout w:type="fixed"/>
        <w:tblLook w:val="04A0" w:firstRow="1" w:lastRow="0" w:firstColumn="1" w:lastColumn="0" w:noHBand="0" w:noVBand="1"/>
      </w:tblPr>
      <w:tblGrid>
        <w:gridCol w:w="1832"/>
        <w:gridCol w:w="1396"/>
        <w:gridCol w:w="1096"/>
        <w:gridCol w:w="1551"/>
        <w:gridCol w:w="1008"/>
        <w:gridCol w:w="1506"/>
        <w:gridCol w:w="1528"/>
      </w:tblGrid>
      <w:tr w:rsidR="00921F4B" w:rsidRPr="00921F4B" w14:paraId="5AEA6BD5" w14:textId="77777777" w:rsidTr="00921F4B">
        <w:trPr>
          <w:trHeight w:val="237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3534" w14:textId="77777777" w:rsidR="00921F4B" w:rsidRPr="00921F4B" w:rsidRDefault="00921F4B" w:rsidP="00921F4B">
            <w:pPr>
              <w:jc w:val="right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1 полугодие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E7D4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 xml:space="preserve"> 2023 года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84FC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90A3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95EF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A7B2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4882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</w:tr>
      <w:tr w:rsidR="00921F4B" w:rsidRPr="00921F4B" w14:paraId="660A78B0" w14:textId="77777777" w:rsidTr="00921F4B">
        <w:trPr>
          <w:trHeight w:val="116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A497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Наименование коммунальной услуги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295E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Объем коммунальных услуг, оказанных населению,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65F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Тариф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A195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Сумма фактически предъявленная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8726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Уровень платы граждан,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B97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Начислено с учетом уровня платы граждан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383F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Недополученные доходы/ субсидия</w:t>
            </w:r>
          </w:p>
        </w:tc>
      </w:tr>
      <w:tr w:rsidR="00921F4B" w:rsidRPr="00921F4B" w14:paraId="491E76D2" w14:textId="77777777" w:rsidTr="00921F4B">
        <w:trPr>
          <w:trHeight w:val="23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F3CB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9641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 xml:space="preserve"> Q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F77B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088B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(Q*T)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4B0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F5C2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FACE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1F4B" w:rsidRPr="00921F4B" w14:paraId="26DDEA2C" w14:textId="77777777" w:rsidTr="00921F4B">
        <w:trPr>
          <w:trHeight w:val="64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22CB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 xml:space="preserve">Теплоснабжение </w:t>
            </w:r>
            <w:proofErr w:type="spellStart"/>
            <w:r w:rsidRPr="00921F4B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921F4B">
              <w:rPr>
                <w:color w:val="000000"/>
                <w:sz w:val="22"/>
                <w:szCs w:val="22"/>
              </w:rPr>
              <w:t>, Гкал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8AAD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28 605,01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1340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2 049,77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303B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58 633 691,00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00D4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A41A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56 581 512,00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402E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2 052 179,00</w:t>
            </w:r>
          </w:p>
        </w:tc>
      </w:tr>
      <w:tr w:rsidR="00921F4B" w:rsidRPr="00921F4B" w14:paraId="4F52642F" w14:textId="77777777" w:rsidTr="00921F4B">
        <w:trPr>
          <w:trHeight w:val="64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5C13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 xml:space="preserve">Теплоснабжение </w:t>
            </w:r>
            <w:proofErr w:type="spellStart"/>
            <w:r w:rsidRPr="00921F4B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921F4B">
              <w:rPr>
                <w:color w:val="000000"/>
                <w:sz w:val="22"/>
                <w:szCs w:val="22"/>
              </w:rPr>
              <w:t>, Гкал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0052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224,14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533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5 198,90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0671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1 165 281,00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1310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29F3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1 002 142,00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20A7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163 139,00</w:t>
            </w:r>
          </w:p>
        </w:tc>
      </w:tr>
      <w:tr w:rsidR="00921F4B" w:rsidRPr="00921F4B" w14:paraId="62AE46CE" w14:textId="77777777" w:rsidTr="00921F4B">
        <w:trPr>
          <w:trHeight w:val="343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3DC9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1247" w14:textId="77777777" w:rsidR="00921F4B" w:rsidRPr="00921F4B" w:rsidRDefault="00921F4B" w:rsidP="00921F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E17D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855A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59 798 972,00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9ACC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5A6E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57 583 654,00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EB06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2 215 318,00</w:t>
            </w:r>
          </w:p>
        </w:tc>
      </w:tr>
      <w:tr w:rsidR="00921F4B" w:rsidRPr="00921F4B" w14:paraId="6A457F0F" w14:textId="77777777" w:rsidTr="00921F4B">
        <w:trPr>
          <w:trHeight w:val="237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2FF7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FC7B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EE26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FE1F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CEB1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3790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724B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</w:tr>
      <w:tr w:rsidR="00921F4B" w:rsidRPr="00921F4B" w14:paraId="618B0675" w14:textId="77777777" w:rsidTr="00921F4B">
        <w:trPr>
          <w:trHeight w:val="237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5E29" w14:textId="77777777" w:rsidR="00921F4B" w:rsidRPr="00921F4B" w:rsidRDefault="00921F4B" w:rsidP="00921F4B">
            <w:pPr>
              <w:jc w:val="right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2 полугодие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FA1A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 xml:space="preserve"> 2023 года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7B8E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D4B2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8FE5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3F3A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5170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</w:tr>
      <w:tr w:rsidR="00921F4B" w:rsidRPr="00921F4B" w14:paraId="4B7EDD16" w14:textId="77777777" w:rsidTr="00921F4B">
        <w:trPr>
          <w:trHeight w:val="1163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AF5D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Наименование коммунальной услуги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5C1A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Объем коммунальных услуг, оказанных населению,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18B3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Тариф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143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Сумма фактически предъявленная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D974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Уровень платы граждан,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98F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Начислено с учетом уровня платы граждан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1471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Недополученные доходы/ субсидия</w:t>
            </w:r>
          </w:p>
        </w:tc>
      </w:tr>
      <w:tr w:rsidR="00921F4B" w:rsidRPr="00921F4B" w14:paraId="7B918CCC" w14:textId="77777777" w:rsidTr="00921F4B">
        <w:trPr>
          <w:trHeight w:val="237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6B02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19A6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 xml:space="preserve"> Q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BAB1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D36B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(Q*T)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95C6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A7F7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A32C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1F4B" w:rsidRPr="00921F4B" w14:paraId="31BB40BD" w14:textId="77777777" w:rsidTr="00921F4B">
        <w:trPr>
          <w:trHeight w:val="64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68B2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 xml:space="preserve">Теплоснабжение </w:t>
            </w:r>
            <w:proofErr w:type="spellStart"/>
            <w:r w:rsidRPr="00921F4B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921F4B">
              <w:rPr>
                <w:color w:val="000000"/>
                <w:sz w:val="22"/>
                <w:szCs w:val="22"/>
              </w:rPr>
              <w:t>, Гкал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2E6F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28 605,06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33E3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2 131,76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3F5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60 979 123,00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7556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3B16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58 844 854,00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8278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2 134 269,00</w:t>
            </w:r>
          </w:p>
        </w:tc>
      </w:tr>
      <w:tr w:rsidR="00921F4B" w:rsidRPr="00921F4B" w14:paraId="42227521" w14:textId="77777777" w:rsidTr="00921F4B">
        <w:trPr>
          <w:trHeight w:val="640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51F9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lastRenderedPageBreak/>
              <w:t xml:space="preserve">Теплоснабжение </w:t>
            </w:r>
            <w:proofErr w:type="spellStart"/>
            <w:r w:rsidRPr="00921F4B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921F4B">
              <w:rPr>
                <w:color w:val="000000"/>
                <w:sz w:val="22"/>
                <w:szCs w:val="22"/>
              </w:rPr>
              <w:t>, Гкал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A9F5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203,14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D014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5 406,86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7253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1 098 350,00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9294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E2A0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944 581,00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EA12" w14:textId="77777777" w:rsidR="00921F4B" w:rsidRPr="00921F4B" w:rsidRDefault="00921F4B" w:rsidP="00921F4B">
            <w:pPr>
              <w:jc w:val="center"/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153 769,00</w:t>
            </w:r>
          </w:p>
        </w:tc>
      </w:tr>
      <w:tr w:rsidR="00921F4B" w:rsidRPr="00921F4B" w14:paraId="5A56A5A2" w14:textId="77777777" w:rsidTr="00921F4B">
        <w:trPr>
          <w:trHeight w:val="343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3C7E" w14:textId="77777777" w:rsidR="00921F4B" w:rsidRPr="00921F4B" w:rsidRDefault="00921F4B" w:rsidP="00921F4B">
            <w:pPr>
              <w:rPr>
                <w:color w:val="000000"/>
                <w:sz w:val="22"/>
                <w:szCs w:val="22"/>
              </w:rPr>
            </w:pPr>
            <w:r w:rsidRPr="00921F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8EE2" w14:textId="77777777" w:rsidR="00921F4B" w:rsidRPr="00921F4B" w:rsidRDefault="00921F4B" w:rsidP="00921F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372A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0F89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62 077 473,00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ED57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CBAA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59 789 435,00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2747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2 288 038,00</w:t>
            </w:r>
          </w:p>
        </w:tc>
      </w:tr>
      <w:tr w:rsidR="00921F4B" w:rsidRPr="00921F4B" w14:paraId="4CA19A65" w14:textId="77777777" w:rsidTr="00921F4B">
        <w:trPr>
          <w:trHeight w:val="237"/>
        </w:trPr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25B2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0270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8EA7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8232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96BA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19E3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FBC6" w14:textId="77777777" w:rsidR="00921F4B" w:rsidRPr="00921F4B" w:rsidRDefault="00921F4B" w:rsidP="00921F4B">
            <w:pPr>
              <w:rPr>
                <w:sz w:val="20"/>
                <w:szCs w:val="20"/>
              </w:rPr>
            </w:pPr>
          </w:p>
        </w:tc>
      </w:tr>
      <w:tr w:rsidR="00921F4B" w:rsidRPr="00921F4B" w14:paraId="130BCDC3" w14:textId="77777777" w:rsidTr="00921F4B">
        <w:trPr>
          <w:trHeight w:val="237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8C2" w14:textId="77777777" w:rsidR="00921F4B" w:rsidRPr="00921F4B" w:rsidRDefault="00921F4B" w:rsidP="00921F4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ВСЕГО на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5308" w14:textId="77777777" w:rsidR="00921F4B" w:rsidRPr="00921F4B" w:rsidRDefault="00921F4B" w:rsidP="00921F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 xml:space="preserve"> 2023 год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426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E498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4614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4336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2F34" w14:textId="77777777" w:rsidR="00921F4B" w:rsidRPr="00921F4B" w:rsidRDefault="00921F4B" w:rsidP="00921F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F4B">
              <w:rPr>
                <w:b/>
                <w:bCs/>
                <w:color w:val="000000"/>
                <w:sz w:val="22"/>
                <w:szCs w:val="22"/>
              </w:rPr>
              <w:t>4 503 356,00</w:t>
            </w:r>
          </w:p>
        </w:tc>
      </w:tr>
    </w:tbl>
    <w:p w14:paraId="5FE582ED" w14:textId="77777777" w:rsidR="00BB22C5" w:rsidRDefault="00BB22C5" w:rsidP="00BB22C5">
      <w:pPr>
        <w:tabs>
          <w:tab w:val="left" w:pos="1761"/>
          <w:tab w:val="left" w:pos="3256"/>
          <w:tab w:val="left" w:pos="4122"/>
          <w:tab w:val="left" w:pos="5682"/>
          <w:tab w:val="left" w:pos="6668"/>
          <w:tab w:val="left" w:pos="7905"/>
        </w:tabs>
        <w:ind w:left="111"/>
      </w:pPr>
    </w:p>
    <w:p w14:paraId="092F68E4" w14:textId="450B8EB5" w:rsidR="00BB22C5" w:rsidRDefault="00BB22C5" w:rsidP="00BB22C5">
      <w:pPr>
        <w:tabs>
          <w:tab w:val="left" w:pos="142"/>
          <w:tab w:val="left" w:pos="3588"/>
        </w:tabs>
        <w:ind w:left="108" w:firstLine="459"/>
        <w:jc w:val="both"/>
      </w:pPr>
      <w:r w:rsidRPr="00A85A46">
        <w:t xml:space="preserve">Итого размер </w:t>
      </w:r>
      <w:r>
        <w:t xml:space="preserve">субсидии предприятиям ЖКХ </w:t>
      </w:r>
      <w:r w:rsidR="00921F4B" w:rsidRPr="00921F4B">
        <w:t>в 2023 году 4 503 356,00 рублей.</w:t>
      </w:r>
    </w:p>
    <w:p w14:paraId="7AD7AEB1" w14:textId="77777777" w:rsidR="00BB22C5" w:rsidRPr="00A85A46" w:rsidRDefault="00BB22C5" w:rsidP="00BB22C5">
      <w:pPr>
        <w:tabs>
          <w:tab w:val="left" w:pos="142"/>
          <w:tab w:val="left" w:pos="3588"/>
        </w:tabs>
        <w:ind w:left="108" w:firstLine="459"/>
        <w:jc w:val="both"/>
      </w:pPr>
    </w:p>
    <w:p w14:paraId="3F55C186" w14:textId="551B61D0" w:rsidR="00A727F9" w:rsidRDefault="008624B0" w:rsidP="00E2104C">
      <w:pPr>
        <w:tabs>
          <w:tab w:val="left" w:pos="142"/>
        </w:tabs>
        <w:ind w:firstLine="851"/>
        <w:jc w:val="both"/>
      </w:pPr>
      <w:r w:rsidRPr="00D506A4">
        <w:t xml:space="preserve">3. Р </w:t>
      </w:r>
      <w:proofErr w:type="spellStart"/>
      <w:r w:rsidRPr="00D506A4">
        <w:t>озп</w:t>
      </w:r>
      <w:proofErr w:type="spellEnd"/>
      <w:r w:rsidRPr="00D506A4">
        <w:t xml:space="preserve">- Объем межбюджетных трансфертов на </w:t>
      </w:r>
      <w:proofErr w:type="spellStart"/>
      <w:r w:rsidRPr="00D506A4">
        <w:t>софинансирование</w:t>
      </w:r>
      <w:proofErr w:type="spellEnd"/>
      <w:r w:rsidRPr="00D506A4">
        <w:t xml:space="preserve"> мероприятий по капитальному ремонт</w:t>
      </w:r>
      <w:r w:rsidR="00A727F9">
        <w:t>у</w:t>
      </w:r>
      <w:r w:rsidRPr="00D506A4">
        <w:t xml:space="preserve"> (с заменой) систем</w:t>
      </w:r>
      <w:r w:rsidR="00A727F9" w:rsidRPr="00A727F9">
        <w:t xml:space="preserve"> теплоснабжения</w:t>
      </w:r>
      <w:r w:rsidR="00A727F9">
        <w:t>,</w:t>
      </w:r>
      <w:r w:rsidRPr="00D506A4">
        <w:t xml:space="preserve"> водоснабжения и водоотведения городского поселения Игрим для подготовки к осенне-зимнему периоду 20</w:t>
      </w:r>
      <w:r w:rsidR="00AA4CFA" w:rsidRPr="00D506A4">
        <w:t>2</w:t>
      </w:r>
      <w:r w:rsidR="00A90CCD">
        <w:t>3</w:t>
      </w:r>
      <w:r w:rsidRPr="00D506A4">
        <w:t>-202</w:t>
      </w:r>
      <w:r w:rsidR="00A90CCD">
        <w:t>4</w:t>
      </w:r>
      <w:r w:rsidRPr="00D506A4">
        <w:t xml:space="preserve"> годов</w:t>
      </w:r>
      <w:r w:rsidR="00AA4CFA" w:rsidRPr="00D506A4">
        <w:t xml:space="preserve"> </w:t>
      </w:r>
      <w:r w:rsidR="00A727F9" w:rsidRPr="00A727F9">
        <w:t xml:space="preserve">в </w:t>
      </w:r>
      <w:r w:rsidR="00A727F9" w:rsidRPr="00AA18B3">
        <w:t xml:space="preserve">соответствии с утвержденным объемом финансирования, из </w:t>
      </w:r>
      <w:r w:rsidR="009750FC" w:rsidRPr="009750FC">
        <w:t xml:space="preserve">окружного бюджета – </w:t>
      </w:r>
      <w:r w:rsidR="00A90CCD">
        <w:t>5 998 068 </w:t>
      </w:r>
      <w:r w:rsidR="009750FC" w:rsidRPr="009750FC">
        <w:t xml:space="preserve">руб., с долей </w:t>
      </w:r>
      <w:proofErr w:type="spellStart"/>
      <w:r w:rsidR="009750FC" w:rsidRPr="009750FC">
        <w:t>софинансирования</w:t>
      </w:r>
      <w:proofErr w:type="spellEnd"/>
      <w:r w:rsidR="009750FC" w:rsidRPr="009750FC">
        <w:t xml:space="preserve"> мероприятий из местного бюджета – </w:t>
      </w:r>
      <w:r w:rsidR="00A90CCD">
        <w:t>666 452,00</w:t>
      </w:r>
      <w:r w:rsidR="009750FC" w:rsidRPr="009750FC">
        <w:t xml:space="preserve"> руб.</w:t>
      </w:r>
    </w:p>
    <w:p w14:paraId="170760C9" w14:textId="77777777" w:rsidR="00A90CCD" w:rsidRPr="006D76E3" w:rsidRDefault="00A90CCD" w:rsidP="00A90CCD">
      <w:pPr>
        <w:tabs>
          <w:tab w:val="left" w:pos="142"/>
        </w:tabs>
        <w:ind w:firstLine="567"/>
        <w:contextualSpacing/>
        <w:jc w:val="both"/>
      </w:pPr>
      <w:r w:rsidRPr="006D76E3">
        <w:t xml:space="preserve">Итого объем межбюджетных трансфертов на </w:t>
      </w:r>
      <w:proofErr w:type="spellStart"/>
      <w:r w:rsidRPr="006D76E3">
        <w:t>софинансирование</w:t>
      </w:r>
      <w:proofErr w:type="spellEnd"/>
      <w:r w:rsidRPr="006D76E3">
        <w:t xml:space="preserve"> мероприятий по капитальному ремонту (с заменой) систем водоснабжения и водоотведения городского поселения </w:t>
      </w:r>
      <w:proofErr w:type="spellStart"/>
      <w:r w:rsidRPr="006D76E3">
        <w:t>Игрим</w:t>
      </w:r>
      <w:proofErr w:type="spellEnd"/>
      <w:r w:rsidRPr="006D76E3">
        <w:t xml:space="preserve"> для подготовки к осенне-зимнему периоду 2023-2024 годов – </w:t>
      </w:r>
      <w:r w:rsidRPr="006D76E3">
        <w:rPr>
          <w:bCs/>
        </w:rPr>
        <w:t xml:space="preserve">6 664 520,00 </w:t>
      </w:r>
      <w:r w:rsidRPr="006D76E3">
        <w:t>руб.</w:t>
      </w:r>
    </w:p>
    <w:p w14:paraId="62034193" w14:textId="77777777" w:rsidR="009750FC" w:rsidRPr="00A85A46" w:rsidRDefault="009750FC" w:rsidP="009750FC">
      <w:pPr>
        <w:tabs>
          <w:tab w:val="left" w:pos="142"/>
        </w:tabs>
        <w:ind w:firstLine="567"/>
        <w:contextualSpacing/>
        <w:jc w:val="both"/>
      </w:pPr>
    </w:p>
    <w:p w14:paraId="31F7837D" w14:textId="77777777" w:rsidR="009750FC" w:rsidRDefault="00E2104C" w:rsidP="009750FC">
      <w:pPr>
        <w:ind w:firstLine="708"/>
        <w:contextualSpacing/>
        <w:jc w:val="both"/>
      </w:pPr>
      <w:r w:rsidRPr="00D506A4">
        <w:t>4</w:t>
      </w:r>
      <w:r w:rsidR="008624B0" w:rsidRPr="00D506A4">
        <w:t xml:space="preserve">. </w:t>
      </w:r>
      <w:proofErr w:type="spellStart"/>
      <w:r w:rsidR="008624B0" w:rsidRPr="00D506A4">
        <w:t>Рцэ</w:t>
      </w:r>
      <w:proofErr w:type="spellEnd"/>
      <w:r w:rsidR="008624B0" w:rsidRPr="00D506A4">
        <w:t xml:space="preserve"> – размер стоимости ценовой экспертизы сметной стоимости работ. Выполнение </w:t>
      </w:r>
      <w:r w:rsidR="009750FC">
        <w:t>работ в соответствии с пунктом 57 (2) Постановления Правительства РФ от 5 марта 2007 г. N 145 "О порядке организации и проведения государственной экспертизы проектной документации и результатов инженерных изысканий":</w:t>
      </w:r>
    </w:p>
    <w:p w14:paraId="7F7C1924" w14:textId="77777777" w:rsidR="00342893" w:rsidRDefault="009750FC" w:rsidP="009750FC">
      <w:pPr>
        <w:ind w:firstLine="708"/>
        <w:contextualSpacing/>
        <w:jc w:val="both"/>
      </w:pPr>
      <w:r>
        <w:t>«За проведение государственной экспертизы проектной документации в объеме проверки сметной стоимости капитального ремонта объектов капитального строительства, за исключением многоквартирных домов (общего имущества в многоквартирных домах), осуществляемой без проведения государственной экспертизы результатов инженерных изысканий и оценки соответствия проектной документации, взимается плата в размере 1 процента сметной стоимости капитального ремонта объектов капитального строительства, но не менее 24 тыс. рублей.».</w:t>
      </w:r>
      <w:r w:rsidR="00342893">
        <w:t xml:space="preserve"> </w:t>
      </w:r>
    </w:p>
    <w:p w14:paraId="1710B273" w14:textId="77777777" w:rsidR="00A90CCD" w:rsidRDefault="00A90CCD" w:rsidP="008624B0">
      <w:pPr>
        <w:ind w:firstLine="708"/>
        <w:contextualSpacing/>
        <w:jc w:val="both"/>
      </w:pPr>
      <w:r w:rsidRPr="00A90CCD">
        <w:t>Стоимость ценовой экспертизы сметной стоимости объектов составляет:</w:t>
      </w:r>
    </w:p>
    <w:p w14:paraId="069B1115" w14:textId="7EAE23F8" w:rsidR="00A727F9" w:rsidRDefault="00AA4CFA" w:rsidP="008624B0">
      <w:pPr>
        <w:ind w:firstLine="708"/>
        <w:contextualSpacing/>
        <w:jc w:val="both"/>
      </w:pPr>
      <w:r w:rsidRPr="00D506A4">
        <w:t>Стоимость ценовой экспертизы</w:t>
      </w:r>
      <w:r w:rsidR="00342893">
        <w:t xml:space="preserve"> 1 сметного расчета </w:t>
      </w:r>
      <w:r w:rsidR="00A90CCD">
        <w:t>100</w:t>
      </w:r>
      <w:r w:rsidRPr="00D506A4">
        <w:t xml:space="preserve">,0 </w:t>
      </w:r>
      <w:proofErr w:type="spellStart"/>
      <w:r w:rsidRPr="00D506A4">
        <w:t>тыс.руб</w:t>
      </w:r>
      <w:proofErr w:type="spellEnd"/>
      <w:r w:rsidRPr="00D506A4">
        <w:t xml:space="preserve">.. </w:t>
      </w:r>
    </w:p>
    <w:p w14:paraId="05EB1505" w14:textId="106EC5C2" w:rsidR="008624B0" w:rsidRDefault="00342893" w:rsidP="008624B0">
      <w:pPr>
        <w:ind w:firstLine="708"/>
        <w:contextualSpacing/>
        <w:jc w:val="both"/>
      </w:pPr>
      <w:r>
        <w:t>Итого</w:t>
      </w:r>
      <w:r w:rsidRPr="00352FDC">
        <w:t xml:space="preserve"> </w:t>
      </w:r>
      <w:r w:rsidRPr="00A85A46">
        <w:t xml:space="preserve">размер стоимости ценовой экспертизы сметной стоимости работ – </w:t>
      </w:r>
      <w:r w:rsidR="00A90CCD">
        <w:t>100</w:t>
      </w:r>
      <w:r>
        <w:t> 000,00</w:t>
      </w:r>
      <w:r w:rsidRPr="00A85A46">
        <w:t xml:space="preserve"> руб</w:t>
      </w:r>
      <w:r>
        <w:t>лей</w:t>
      </w:r>
      <w:r w:rsidRPr="00A85A46">
        <w:t>.</w:t>
      </w:r>
    </w:p>
    <w:p w14:paraId="269211BF" w14:textId="77777777" w:rsidR="00342893" w:rsidRPr="00D506A4" w:rsidRDefault="00342893" w:rsidP="008624B0">
      <w:pPr>
        <w:ind w:firstLine="708"/>
        <w:contextualSpacing/>
        <w:jc w:val="both"/>
      </w:pPr>
    </w:p>
    <w:p w14:paraId="4CBF9751" w14:textId="77777777" w:rsidR="008624B0" w:rsidRPr="00D506A4" w:rsidRDefault="008624B0" w:rsidP="008624B0">
      <w:pPr>
        <w:spacing w:before="262"/>
        <w:ind w:firstLine="708"/>
        <w:contextualSpacing/>
        <w:jc w:val="both"/>
      </w:pPr>
      <w:r w:rsidRPr="00D506A4">
        <w:t>Объем межбюджетных трансфертов на исполнение полномочий всего:</w:t>
      </w:r>
    </w:p>
    <w:p w14:paraId="401B306A" w14:textId="77777777" w:rsidR="00A90CCD" w:rsidRPr="00A90CCD" w:rsidRDefault="00A90CCD" w:rsidP="00A90CCD">
      <w:pPr>
        <w:spacing w:before="262"/>
        <w:ind w:firstLine="284"/>
        <w:contextualSpacing/>
        <w:jc w:val="center"/>
      </w:pPr>
      <w:r w:rsidRPr="00A90CCD">
        <w:t>40 971,00 + 4 </w:t>
      </w:r>
      <w:r w:rsidRPr="00A90CCD">
        <w:rPr>
          <w:bCs/>
        </w:rPr>
        <w:t>503 356</w:t>
      </w:r>
      <w:r w:rsidRPr="00A90CCD">
        <w:t>,00</w:t>
      </w:r>
      <w:r w:rsidRPr="00A90CCD">
        <w:rPr>
          <w:bCs/>
        </w:rPr>
        <w:t xml:space="preserve"> + 6 664 520,00 + 100 000,00 </w:t>
      </w:r>
      <w:r w:rsidRPr="00A90CCD">
        <w:t>= 11 308 847,00 рублей.</w:t>
      </w:r>
    </w:p>
    <w:p w14:paraId="0490922D" w14:textId="77777777" w:rsidR="00D91844" w:rsidRPr="00D506A4" w:rsidRDefault="00D91844" w:rsidP="00E12C17">
      <w:pPr>
        <w:ind w:firstLine="851"/>
        <w:jc w:val="both"/>
      </w:pPr>
    </w:p>
    <w:sectPr w:rsidR="00D91844" w:rsidRPr="00D506A4" w:rsidSect="00BB22C5">
      <w:pgSz w:w="11906" w:h="16838"/>
      <w:pgMar w:top="992" w:right="624" w:bottom="709" w:left="1418" w:header="454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1C73"/>
    <w:multiLevelType w:val="hybridMultilevel"/>
    <w:tmpl w:val="57CCB426"/>
    <w:lvl w:ilvl="0" w:tplc="1E8EAC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F62503D"/>
    <w:multiLevelType w:val="multilevel"/>
    <w:tmpl w:val="83A85A6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99" w:hanging="915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199" w:hanging="915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eastAsia="Times New Roman"/>
        <w:color w:val="000000"/>
      </w:rPr>
    </w:lvl>
  </w:abstractNum>
  <w:abstractNum w:abstractNumId="2" w15:restartNumberingAfterBreak="0">
    <w:nsid w:val="1CE95697"/>
    <w:multiLevelType w:val="hybridMultilevel"/>
    <w:tmpl w:val="522E0794"/>
    <w:lvl w:ilvl="0" w:tplc="9F7CCC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2154466"/>
    <w:multiLevelType w:val="hybridMultilevel"/>
    <w:tmpl w:val="A0DA44E8"/>
    <w:lvl w:ilvl="0" w:tplc="071C34B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8274AC"/>
    <w:multiLevelType w:val="hybridMultilevel"/>
    <w:tmpl w:val="758E6360"/>
    <w:lvl w:ilvl="0" w:tplc="6400C9BA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C65791D"/>
    <w:multiLevelType w:val="hybridMultilevel"/>
    <w:tmpl w:val="9DFC41AE"/>
    <w:lvl w:ilvl="0" w:tplc="0D74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6"/>
    <w:rsid w:val="00065B53"/>
    <w:rsid w:val="000B1F62"/>
    <w:rsid w:val="000C0F08"/>
    <w:rsid w:val="000F08DB"/>
    <w:rsid w:val="00147CC2"/>
    <w:rsid w:val="00154ADD"/>
    <w:rsid w:val="00195DF8"/>
    <w:rsid w:val="001A1D33"/>
    <w:rsid w:val="001A2679"/>
    <w:rsid w:val="001A7DC5"/>
    <w:rsid w:val="001B34DB"/>
    <w:rsid w:val="001E4FE4"/>
    <w:rsid w:val="001E7F9B"/>
    <w:rsid w:val="0027055D"/>
    <w:rsid w:val="00281447"/>
    <w:rsid w:val="002A218A"/>
    <w:rsid w:val="00342893"/>
    <w:rsid w:val="0035342B"/>
    <w:rsid w:val="00397DDE"/>
    <w:rsid w:val="003B27EE"/>
    <w:rsid w:val="003C2633"/>
    <w:rsid w:val="00427CD2"/>
    <w:rsid w:val="00433EF6"/>
    <w:rsid w:val="0043677A"/>
    <w:rsid w:val="00472620"/>
    <w:rsid w:val="0048230F"/>
    <w:rsid w:val="004873D5"/>
    <w:rsid w:val="00492568"/>
    <w:rsid w:val="004D0806"/>
    <w:rsid w:val="0057687B"/>
    <w:rsid w:val="005804EA"/>
    <w:rsid w:val="00610990"/>
    <w:rsid w:val="00636CAE"/>
    <w:rsid w:val="00645DA3"/>
    <w:rsid w:val="006737B4"/>
    <w:rsid w:val="00685738"/>
    <w:rsid w:val="006A797C"/>
    <w:rsid w:val="006B7644"/>
    <w:rsid w:val="006C16AD"/>
    <w:rsid w:val="006C775E"/>
    <w:rsid w:val="00711305"/>
    <w:rsid w:val="00755D1A"/>
    <w:rsid w:val="00786BDB"/>
    <w:rsid w:val="007B5D19"/>
    <w:rsid w:val="007C0181"/>
    <w:rsid w:val="007D6ECD"/>
    <w:rsid w:val="00806507"/>
    <w:rsid w:val="008323A7"/>
    <w:rsid w:val="0084798F"/>
    <w:rsid w:val="00852541"/>
    <w:rsid w:val="008624B0"/>
    <w:rsid w:val="008E064D"/>
    <w:rsid w:val="00906CF6"/>
    <w:rsid w:val="00921F4B"/>
    <w:rsid w:val="009227E3"/>
    <w:rsid w:val="009750FC"/>
    <w:rsid w:val="009813C1"/>
    <w:rsid w:val="009A46AD"/>
    <w:rsid w:val="009A7E43"/>
    <w:rsid w:val="009E23C6"/>
    <w:rsid w:val="009E7B45"/>
    <w:rsid w:val="00A25ABB"/>
    <w:rsid w:val="00A3557D"/>
    <w:rsid w:val="00A4289E"/>
    <w:rsid w:val="00A6039B"/>
    <w:rsid w:val="00A667E3"/>
    <w:rsid w:val="00A727F9"/>
    <w:rsid w:val="00A90CCD"/>
    <w:rsid w:val="00AA18B3"/>
    <w:rsid w:val="00AA4CFA"/>
    <w:rsid w:val="00AC542A"/>
    <w:rsid w:val="00B048E9"/>
    <w:rsid w:val="00B13586"/>
    <w:rsid w:val="00B61652"/>
    <w:rsid w:val="00B9006F"/>
    <w:rsid w:val="00BB22C5"/>
    <w:rsid w:val="00BF3F17"/>
    <w:rsid w:val="00C136C3"/>
    <w:rsid w:val="00D23AA1"/>
    <w:rsid w:val="00D506A4"/>
    <w:rsid w:val="00D91844"/>
    <w:rsid w:val="00DB0D14"/>
    <w:rsid w:val="00DB34D9"/>
    <w:rsid w:val="00DB4838"/>
    <w:rsid w:val="00DC6A11"/>
    <w:rsid w:val="00E12C17"/>
    <w:rsid w:val="00E2104C"/>
    <w:rsid w:val="00E2119A"/>
    <w:rsid w:val="00E306CA"/>
    <w:rsid w:val="00E511C2"/>
    <w:rsid w:val="00E55221"/>
    <w:rsid w:val="00E72118"/>
    <w:rsid w:val="00E93DF6"/>
    <w:rsid w:val="00ED1E06"/>
    <w:rsid w:val="00EE3DA9"/>
    <w:rsid w:val="00F121CA"/>
    <w:rsid w:val="00F60B89"/>
    <w:rsid w:val="00F61CAD"/>
    <w:rsid w:val="00F66689"/>
    <w:rsid w:val="00FC4C87"/>
    <w:rsid w:val="00FD1E9C"/>
    <w:rsid w:val="00FD7B39"/>
    <w:rsid w:val="00FE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2A594"/>
  <w15:docId w15:val="{20AD7C1B-08BD-4EB9-975B-2DBB0B6C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43677A"/>
    <w:rPr>
      <w:sz w:val="28"/>
      <w:lang w:val="ru-RU" w:eastAsia="ru-RU" w:bidi="ar-SA"/>
    </w:rPr>
  </w:style>
  <w:style w:type="paragraph" w:styleId="20">
    <w:name w:val="Body Text 2"/>
    <w:basedOn w:val="a"/>
    <w:link w:val="2"/>
    <w:rsid w:val="0043677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43677A"/>
    <w:pPr>
      <w:ind w:left="708"/>
      <w:jc w:val="both"/>
    </w:pPr>
    <w:rPr>
      <w:sz w:val="28"/>
      <w:szCs w:val="20"/>
    </w:rPr>
  </w:style>
  <w:style w:type="paragraph" w:styleId="a3">
    <w:name w:val="Normal (Web)"/>
    <w:basedOn w:val="a"/>
    <w:uiPriority w:val="99"/>
    <w:unhideWhenUsed/>
    <w:rsid w:val="00397DDE"/>
    <w:pPr>
      <w:spacing w:before="100" w:beforeAutospacing="1" w:after="100" w:afterAutospacing="1"/>
    </w:pPr>
  </w:style>
  <w:style w:type="character" w:customStyle="1" w:styleId="a4">
    <w:name w:val="Абзац списка Знак"/>
    <w:link w:val="a5"/>
    <w:uiPriority w:val="34"/>
    <w:locked/>
    <w:rsid w:val="00397DDE"/>
    <w:rPr>
      <w:rFonts w:ascii="Calibri" w:eastAsia="Times New Roman" w:hAnsi="Calibri" w:cs="Times New Roman"/>
      <w:sz w:val="22"/>
      <w:szCs w:val="22"/>
    </w:rPr>
  </w:style>
  <w:style w:type="paragraph" w:styleId="a5">
    <w:name w:val="List Paragraph"/>
    <w:basedOn w:val="a"/>
    <w:link w:val="a4"/>
    <w:uiPriority w:val="34"/>
    <w:qFormat/>
    <w:rsid w:val="00397D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1"/>
    <w:basedOn w:val="a0"/>
    <w:rsid w:val="00397DDE"/>
  </w:style>
  <w:style w:type="character" w:customStyle="1" w:styleId="bodytextitalic">
    <w:name w:val="bodytextitalic"/>
    <w:basedOn w:val="a0"/>
    <w:rsid w:val="00397DDE"/>
  </w:style>
  <w:style w:type="character" w:styleId="a6">
    <w:name w:val="Hyperlink"/>
    <w:basedOn w:val="a0"/>
    <w:uiPriority w:val="99"/>
    <w:unhideWhenUsed/>
    <w:rsid w:val="00397DDE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2A21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A218A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FC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39"/>
    <w:rsid w:val="008624B0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7079E-CCF8-46C6-869B-2AA29D80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6</Pages>
  <Words>1737</Words>
  <Characters>12960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Links>
    <vt:vector size="12" baseType="variant">
      <vt:variant>
        <vt:i4>69664849</vt:i4>
      </vt:variant>
      <vt:variant>
        <vt:i4>3</vt:i4>
      </vt:variant>
      <vt:variant>
        <vt:i4>0</vt:i4>
      </vt:variant>
      <vt:variant>
        <vt:i4>5</vt:i4>
      </vt:variant>
      <vt:variant>
        <vt:lpwstr>\\12.10.1.199\Obmennik\Общий отдел\МАШ.БЮРО 2015\Комитет по финансам\проект постановления об утверждении перечня муниципальных услуг.docx</vt:lpwstr>
      </vt:variant>
      <vt:variant>
        <vt:lpwstr>Par95</vt:lpwstr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http://www.admsur.ru/bank/dokumenty/2014/post_547.htm</vt:lpwstr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LomakovaOD</dc:creator>
  <cp:keywords/>
  <cp:lastModifiedBy>Econom</cp:lastModifiedBy>
  <cp:revision>29</cp:revision>
  <cp:lastPrinted>2022-11-11T06:02:00Z</cp:lastPrinted>
  <dcterms:created xsi:type="dcterms:W3CDTF">2019-10-30T05:47:00Z</dcterms:created>
  <dcterms:modified xsi:type="dcterms:W3CDTF">2022-11-14T09:47:00Z</dcterms:modified>
</cp:coreProperties>
</file>