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C72" w:rsidRPr="00553923" w:rsidRDefault="00531C72" w:rsidP="00531C72">
      <w:pPr>
        <w:widowControl w:val="0"/>
        <w:shd w:val="clear" w:color="auto" w:fill="FFFFFF"/>
        <w:autoSpaceDE w:val="0"/>
        <w:autoSpaceDN w:val="0"/>
        <w:adjustRightInd w:val="0"/>
        <w:spacing w:after="0" w:line="317" w:lineRule="exact"/>
        <w:ind w:right="-7"/>
        <w:jc w:val="center"/>
        <w:rPr>
          <w:rFonts w:ascii="Times New Roman" w:eastAsia="Times New Roman" w:hAnsi="Times New Roman" w:cs="Times New Roman"/>
          <w:b/>
          <w:bCs/>
          <w:sz w:val="28"/>
          <w:szCs w:val="28"/>
          <w:lang w:eastAsia="ru-RU"/>
        </w:rPr>
      </w:pPr>
      <w:bookmarkStart w:id="0" w:name="_GoBack"/>
      <w:r w:rsidRPr="00553923">
        <w:rPr>
          <w:rFonts w:ascii="Times New Roman" w:eastAsia="Times New Roman" w:hAnsi="Times New Roman" w:cs="Times New Roman"/>
          <w:b/>
          <w:bCs/>
          <w:sz w:val="28"/>
          <w:szCs w:val="28"/>
          <w:lang w:eastAsia="ru-RU"/>
        </w:rPr>
        <w:t>АДМИНИСТРАЦИЯ</w:t>
      </w:r>
    </w:p>
    <w:p w:rsidR="00531C72" w:rsidRPr="00553923" w:rsidRDefault="00531C72" w:rsidP="00531C72">
      <w:pPr>
        <w:widowControl w:val="0"/>
        <w:shd w:val="clear" w:color="auto" w:fill="FFFFFF"/>
        <w:autoSpaceDE w:val="0"/>
        <w:autoSpaceDN w:val="0"/>
        <w:adjustRightInd w:val="0"/>
        <w:spacing w:after="0" w:line="317" w:lineRule="exact"/>
        <w:ind w:right="-7"/>
        <w:jc w:val="center"/>
        <w:rPr>
          <w:rFonts w:ascii="Times New Roman" w:eastAsia="Times New Roman" w:hAnsi="Times New Roman" w:cs="Times New Roman"/>
          <w:b/>
          <w:sz w:val="28"/>
          <w:szCs w:val="28"/>
          <w:lang w:eastAsia="ru-RU"/>
        </w:rPr>
      </w:pPr>
      <w:r w:rsidRPr="00553923">
        <w:rPr>
          <w:rFonts w:ascii="Times New Roman" w:eastAsia="Times New Roman" w:hAnsi="Times New Roman" w:cs="Times New Roman"/>
          <w:b/>
          <w:bCs/>
          <w:spacing w:val="-3"/>
          <w:sz w:val="28"/>
          <w:szCs w:val="28"/>
          <w:lang w:eastAsia="ru-RU"/>
        </w:rPr>
        <w:t>ГОРОДСКОГО ПОСЕЛЕНИЯ ИГРИМ</w:t>
      </w:r>
    </w:p>
    <w:p w:rsidR="00531C72" w:rsidRPr="00553923" w:rsidRDefault="00531C72" w:rsidP="00531C72">
      <w:pPr>
        <w:widowControl w:val="0"/>
        <w:shd w:val="clear" w:color="auto" w:fill="FFFFFF"/>
        <w:autoSpaceDE w:val="0"/>
        <w:autoSpaceDN w:val="0"/>
        <w:adjustRightInd w:val="0"/>
        <w:spacing w:after="0" w:line="269" w:lineRule="exact"/>
        <w:ind w:right="-7"/>
        <w:jc w:val="center"/>
        <w:rPr>
          <w:rFonts w:ascii="Times New Roman" w:eastAsia="Times New Roman" w:hAnsi="Times New Roman" w:cs="Times New Roman"/>
          <w:b/>
          <w:sz w:val="28"/>
          <w:szCs w:val="28"/>
          <w:lang w:eastAsia="ru-RU"/>
        </w:rPr>
      </w:pPr>
      <w:r w:rsidRPr="00553923">
        <w:rPr>
          <w:rFonts w:ascii="Times New Roman" w:eastAsia="Times New Roman" w:hAnsi="Times New Roman" w:cs="Times New Roman"/>
          <w:b/>
          <w:sz w:val="28"/>
          <w:szCs w:val="28"/>
          <w:lang w:eastAsia="ru-RU"/>
        </w:rPr>
        <w:t xml:space="preserve">Березовского района </w:t>
      </w:r>
    </w:p>
    <w:p w:rsidR="00531C72" w:rsidRPr="00553923" w:rsidRDefault="00531C72" w:rsidP="00531C72">
      <w:pPr>
        <w:widowControl w:val="0"/>
        <w:shd w:val="clear" w:color="auto" w:fill="FFFFFF"/>
        <w:autoSpaceDE w:val="0"/>
        <w:autoSpaceDN w:val="0"/>
        <w:adjustRightInd w:val="0"/>
        <w:spacing w:after="0" w:line="269" w:lineRule="exact"/>
        <w:ind w:right="-6"/>
        <w:jc w:val="center"/>
        <w:rPr>
          <w:rFonts w:ascii="Times New Roman" w:eastAsia="Times New Roman" w:hAnsi="Times New Roman" w:cs="Times New Roman"/>
          <w:b/>
          <w:sz w:val="28"/>
          <w:szCs w:val="28"/>
          <w:lang w:eastAsia="ru-RU"/>
        </w:rPr>
      </w:pPr>
      <w:r w:rsidRPr="00553923">
        <w:rPr>
          <w:rFonts w:ascii="Times New Roman" w:eastAsia="Times New Roman" w:hAnsi="Times New Roman" w:cs="Times New Roman"/>
          <w:b/>
          <w:sz w:val="28"/>
          <w:szCs w:val="28"/>
          <w:lang w:eastAsia="ru-RU"/>
        </w:rPr>
        <w:t>Ханты-Мансийского автономного округа - Югры</w:t>
      </w:r>
    </w:p>
    <w:p w:rsidR="00531C72" w:rsidRPr="00553923" w:rsidRDefault="00531C72" w:rsidP="00531C72">
      <w:pPr>
        <w:widowControl w:val="0"/>
        <w:shd w:val="clear" w:color="auto" w:fill="FFFFFF"/>
        <w:autoSpaceDE w:val="0"/>
        <w:autoSpaceDN w:val="0"/>
        <w:adjustRightInd w:val="0"/>
        <w:spacing w:after="0" w:line="240" w:lineRule="auto"/>
        <w:rPr>
          <w:rFonts w:ascii="Times New Roman" w:eastAsia="Times New Roman" w:hAnsi="Times New Roman" w:cs="Times New Roman"/>
          <w:position w:val="-4"/>
          <w:sz w:val="28"/>
          <w:szCs w:val="28"/>
          <w:lang w:eastAsia="ru-RU"/>
        </w:rPr>
      </w:pPr>
    </w:p>
    <w:p w:rsidR="00531C72" w:rsidRPr="00553923" w:rsidRDefault="00531C72" w:rsidP="00531C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position w:val="-4"/>
          <w:sz w:val="28"/>
          <w:szCs w:val="28"/>
          <w:lang w:eastAsia="ru-RU"/>
        </w:rPr>
      </w:pPr>
      <w:r w:rsidRPr="00553923">
        <w:rPr>
          <w:rFonts w:ascii="Times New Roman" w:eastAsia="Times New Roman" w:hAnsi="Times New Roman" w:cs="Times New Roman"/>
          <w:b/>
          <w:position w:val="-4"/>
          <w:sz w:val="28"/>
          <w:szCs w:val="28"/>
          <w:lang w:eastAsia="ru-RU"/>
        </w:rPr>
        <w:t>ПОСТАНОВЛЕНИЕ</w:t>
      </w:r>
    </w:p>
    <w:p w:rsidR="00531C72" w:rsidRPr="00553923" w:rsidRDefault="00531C72" w:rsidP="00531C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position w:val="-4"/>
          <w:sz w:val="28"/>
          <w:szCs w:val="28"/>
          <w:lang w:eastAsia="ru-RU"/>
        </w:rPr>
      </w:pPr>
    </w:p>
    <w:p w:rsidR="00531C72" w:rsidRPr="00553923" w:rsidRDefault="00D74C68" w:rsidP="00531C72">
      <w:pPr>
        <w:widowControl w:val="0"/>
        <w:shd w:val="clear" w:color="auto" w:fill="FFFFFF"/>
        <w:autoSpaceDE w:val="0"/>
        <w:autoSpaceDN w:val="0"/>
        <w:adjustRightInd w:val="0"/>
        <w:spacing w:after="0" w:line="240" w:lineRule="auto"/>
        <w:rPr>
          <w:rFonts w:ascii="Times New Roman" w:eastAsia="Times New Roman" w:hAnsi="Times New Roman" w:cs="Times New Roman"/>
          <w:position w:val="-4"/>
          <w:sz w:val="28"/>
          <w:szCs w:val="28"/>
          <w:lang w:eastAsia="ru-RU"/>
        </w:rPr>
      </w:pPr>
      <w:r w:rsidRPr="00553923">
        <w:rPr>
          <w:rFonts w:ascii="Times New Roman" w:eastAsia="Times New Roman" w:hAnsi="Times New Roman" w:cs="Times New Roman"/>
          <w:position w:val="-4"/>
          <w:sz w:val="28"/>
          <w:szCs w:val="28"/>
          <w:lang w:eastAsia="ru-RU"/>
        </w:rPr>
        <w:t>о</w:t>
      </w:r>
      <w:r w:rsidR="00531C72" w:rsidRPr="00553923">
        <w:rPr>
          <w:rFonts w:ascii="Times New Roman" w:eastAsia="Times New Roman" w:hAnsi="Times New Roman" w:cs="Times New Roman"/>
          <w:position w:val="-4"/>
          <w:sz w:val="28"/>
          <w:szCs w:val="28"/>
          <w:lang w:eastAsia="ru-RU"/>
        </w:rPr>
        <w:t>т «</w:t>
      </w:r>
      <w:r w:rsidR="00A245B2" w:rsidRPr="000E3838">
        <w:rPr>
          <w:rFonts w:ascii="Times New Roman" w:eastAsia="Times New Roman" w:hAnsi="Times New Roman" w:cs="Times New Roman"/>
          <w:position w:val="-4"/>
          <w:sz w:val="28"/>
          <w:szCs w:val="28"/>
          <w:u w:val="single"/>
          <w:lang w:eastAsia="ru-RU"/>
        </w:rPr>
        <w:t>23</w:t>
      </w:r>
      <w:r w:rsidR="00531C72" w:rsidRPr="00553923">
        <w:rPr>
          <w:rFonts w:ascii="Times New Roman" w:eastAsia="Times New Roman" w:hAnsi="Times New Roman" w:cs="Times New Roman"/>
          <w:position w:val="-4"/>
          <w:sz w:val="28"/>
          <w:szCs w:val="28"/>
          <w:lang w:eastAsia="ru-RU"/>
        </w:rPr>
        <w:t xml:space="preserve">» </w:t>
      </w:r>
      <w:r w:rsidR="001E33AB" w:rsidRPr="00553923">
        <w:rPr>
          <w:rFonts w:ascii="Times New Roman" w:eastAsia="Times New Roman" w:hAnsi="Times New Roman" w:cs="Times New Roman"/>
          <w:position w:val="-4"/>
          <w:sz w:val="28"/>
          <w:szCs w:val="28"/>
          <w:lang w:eastAsia="ru-RU"/>
        </w:rPr>
        <w:t>марта</w:t>
      </w:r>
      <w:r w:rsidR="00DD498C" w:rsidRPr="00553923">
        <w:rPr>
          <w:rFonts w:ascii="Times New Roman" w:eastAsia="Times New Roman" w:hAnsi="Times New Roman" w:cs="Times New Roman"/>
          <w:position w:val="-4"/>
          <w:sz w:val="28"/>
          <w:szCs w:val="28"/>
          <w:lang w:eastAsia="ru-RU"/>
        </w:rPr>
        <w:t xml:space="preserve"> </w:t>
      </w:r>
      <w:r w:rsidR="00531C72" w:rsidRPr="00553923">
        <w:rPr>
          <w:rFonts w:ascii="Times New Roman" w:eastAsia="Times New Roman" w:hAnsi="Times New Roman" w:cs="Times New Roman"/>
          <w:position w:val="-4"/>
          <w:sz w:val="28"/>
          <w:szCs w:val="28"/>
          <w:lang w:eastAsia="ru-RU"/>
        </w:rPr>
        <w:t>2022 г.</w:t>
      </w:r>
      <w:r w:rsidR="00FC543D">
        <w:rPr>
          <w:rFonts w:ascii="Times New Roman" w:eastAsia="Times New Roman" w:hAnsi="Times New Roman" w:cs="Times New Roman"/>
          <w:position w:val="-4"/>
          <w:sz w:val="28"/>
          <w:szCs w:val="28"/>
          <w:lang w:eastAsia="ru-RU"/>
        </w:rPr>
        <w:tab/>
      </w:r>
      <w:r w:rsidR="00FC543D">
        <w:rPr>
          <w:rFonts w:ascii="Times New Roman" w:eastAsia="Times New Roman" w:hAnsi="Times New Roman" w:cs="Times New Roman"/>
          <w:position w:val="-4"/>
          <w:sz w:val="28"/>
          <w:szCs w:val="28"/>
          <w:lang w:eastAsia="ru-RU"/>
        </w:rPr>
        <w:tab/>
      </w:r>
      <w:r w:rsidR="00FC543D">
        <w:rPr>
          <w:rFonts w:ascii="Times New Roman" w:eastAsia="Times New Roman" w:hAnsi="Times New Roman" w:cs="Times New Roman"/>
          <w:position w:val="-4"/>
          <w:sz w:val="28"/>
          <w:szCs w:val="28"/>
          <w:lang w:eastAsia="ru-RU"/>
        </w:rPr>
        <w:tab/>
      </w:r>
      <w:r w:rsidR="00FC543D">
        <w:rPr>
          <w:rFonts w:ascii="Times New Roman" w:eastAsia="Times New Roman" w:hAnsi="Times New Roman" w:cs="Times New Roman"/>
          <w:position w:val="-4"/>
          <w:sz w:val="28"/>
          <w:szCs w:val="28"/>
          <w:lang w:eastAsia="ru-RU"/>
        </w:rPr>
        <w:tab/>
      </w:r>
      <w:r w:rsidR="00FC543D">
        <w:rPr>
          <w:rFonts w:ascii="Times New Roman" w:eastAsia="Times New Roman" w:hAnsi="Times New Roman" w:cs="Times New Roman"/>
          <w:position w:val="-4"/>
          <w:sz w:val="28"/>
          <w:szCs w:val="28"/>
          <w:lang w:eastAsia="ru-RU"/>
        </w:rPr>
        <w:tab/>
      </w:r>
      <w:r w:rsidR="00FC543D">
        <w:rPr>
          <w:rFonts w:ascii="Times New Roman" w:eastAsia="Times New Roman" w:hAnsi="Times New Roman" w:cs="Times New Roman"/>
          <w:position w:val="-4"/>
          <w:sz w:val="28"/>
          <w:szCs w:val="28"/>
          <w:lang w:eastAsia="ru-RU"/>
        </w:rPr>
        <w:tab/>
      </w:r>
      <w:r w:rsidR="00FC543D">
        <w:rPr>
          <w:rFonts w:ascii="Times New Roman" w:eastAsia="Times New Roman" w:hAnsi="Times New Roman" w:cs="Times New Roman"/>
          <w:position w:val="-4"/>
          <w:sz w:val="28"/>
          <w:szCs w:val="28"/>
          <w:lang w:eastAsia="ru-RU"/>
        </w:rPr>
        <w:tab/>
      </w:r>
      <w:r w:rsidR="00FC543D">
        <w:rPr>
          <w:rFonts w:ascii="Times New Roman" w:eastAsia="Times New Roman" w:hAnsi="Times New Roman" w:cs="Times New Roman"/>
          <w:position w:val="-4"/>
          <w:sz w:val="28"/>
          <w:szCs w:val="28"/>
          <w:lang w:eastAsia="ru-RU"/>
        </w:rPr>
        <w:tab/>
      </w:r>
      <w:r w:rsidR="00FC543D">
        <w:rPr>
          <w:rFonts w:ascii="Times New Roman" w:eastAsia="Times New Roman" w:hAnsi="Times New Roman" w:cs="Times New Roman"/>
          <w:position w:val="-4"/>
          <w:sz w:val="28"/>
          <w:szCs w:val="28"/>
          <w:lang w:eastAsia="ru-RU"/>
        </w:rPr>
        <w:tab/>
      </w:r>
      <w:r w:rsidR="00531C72" w:rsidRPr="00553923">
        <w:rPr>
          <w:rFonts w:ascii="Times New Roman" w:eastAsia="Times New Roman" w:hAnsi="Times New Roman" w:cs="Times New Roman"/>
          <w:position w:val="-4"/>
          <w:sz w:val="28"/>
          <w:szCs w:val="28"/>
          <w:lang w:eastAsia="ru-RU"/>
        </w:rPr>
        <w:t>№</w:t>
      </w:r>
      <w:r w:rsidR="00A245B2">
        <w:rPr>
          <w:rFonts w:ascii="Times New Roman" w:eastAsia="Times New Roman" w:hAnsi="Times New Roman" w:cs="Times New Roman"/>
          <w:position w:val="-4"/>
          <w:sz w:val="28"/>
          <w:szCs w:val="28"/>
          <w:lang w:eastAsia="ru-RU"/>
        </w:rPr>
        <w:t xml:space="preserve"> </w:t>
      </w:r>
      <w:r w:rsidR="00A245B2" w:rsidRPr="00A245B2">
        <w:rPr>
          <w:rFonts w:ascii="Times New Roman" w:eastAsia="Times New Roman" w:hAnsi="Times New Roman" w:cs="Times New Roman"/>
          <w:position w:val="-4"/>
          <w:sz w:val="28"/>
          <w:szCs w:val="28"/>
          <w:u w:val="single"/>
          <w:lang w:eastAsia="ru-RU"/>
        </w:rPr>
        <w:t>44</w:t>
      </w:r>
    </w:p>
    <w:p w:rsidR="00531C72" w:rsidRPr="00553923" w:rsidRDefault="00531C72" w:rsidP="00531C72">
      <w:pPr>
        <w:widowControl w:val="0"/>
        <w:shd w:val="clear" w:color="auto" w:fill="FFFFFF"/>
        <w:autoSpaceDE w:val="0"/>
        <w:autoSpaceDN w:val="0"/>
        <w:adjustRightInd w:val="0"/>
        <w:spacing w:after="0" w:line="240" w:lineRule="auto"/>
        <w:rPr>
          <w:rFonts w:ascii="Times New Roman" w:eastAsia="Times New Roman" w:hAnsi="Times New Roman" w:cs="Times New Roman"/>
          <w:position w:val="-4"/>
          <w:sz w:val="28"/>
          <w:szCs w:val="28"/>
          <w:lang w:eastAsia="ru-RU"/>
        </w:rPr>
      </w:pPr>
      <w:proofErr w:type="spellStart"/>
      <w:r w:rsidRPr="00553923">
        <w:rPr>
          <w:rFonts w:ascii="Times New Roman" w:eastAsia="Times New Roman" w:hAnsi="Times New Roman" w:cs="Times New Roman"/>
          <w:position w:val="-4"/>
          <w:sz w:val="28"/>
          <w:szCs w:val="28"/>
          <w:lang w:eastAsia="ru-RU"/>
        </w:rPr>
        <w:t>пгт</w:t>
      </w:r>
      <w:proofErr w:type="spellEnd"/>
      <w:r w:rsidRPr="00553923">
        <w:rPr>
          <w:rFonts w:ascii="Times New Roman" w:eastAsia="Times New Roman" w:hAnsi="Times New Roman" w:cs="Times New Roman"/>
          <w:position w:val="-4"/>
          <w:sz w:val="28"/>
          <w:szCs w:val="28"/>
          <w:lang w:eastAsia="ru-RU"/>
        </w:rPr>
        <w:t>. Игрим</w:t>
      </w:r>
    </w:p>
    <w:p w:rsidR="00531C72" w:rsidRPr="00553923" w:rsidRDefault="00531C72" w:rsidP="00531C72">
      <w:pPr>
        <w:pStyle w:val="s3"/>
        <w:shd w:val="clear" w:color="auto" w:fill="FFFFFF"/>
        <w:spacing w:before="0" w:beforeAutospacing="0" w:after="0" w:afterAutospacing="0" w:line="360" w:lineRule="auto"/>
        <w:rPr>
          <w:color w:val="22272F"/>
          <w:sz w:val="28"/>
          <w:szCs w:val="28"/>
        </w:rPr>
      </w:pPr>
    </w:p>
    <w:p w:rsidR="005900D4" w:rsidRPr="00553923" w:rsidRDefault="00572067" w:rsidP="00531C72">
      <w:pPr>
        <w:pStyle w:val="ConsPlusTitle"/>
        <w:widowControl/>
        <w:ind w:right="4959"/>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О</w:t>
      </w:r>
      <w:r w:rsidR="005900D4" w:rsidRPr="00553923">
        <w:rPr>
          <w:rFonts w:ascii="Times New Roman" w:eastAsiaTheme="minorHAnsi" w:hAnsi="Times New Roman" w:cs="Times New Roman"/>
          <w:b w:val="0"/>
          <w:bCs w:val="0"/>
          <w:sz w:val="28"/>
          <w:szCs w:val="28"/>
          <w:lang w:eastAsia="en-US"/>
        </w:rPr>
        <w:t>б утверждении</w:t>
      </w:r>
      <w:r w:rsidR="00DD498C" w:rsidRPr="00553923">
        <w:rPr>
          <w:rFonts w:ascii="Times New Roman" w:eastAsiaTheme="minorHAnsi" w:hAnsi="Times New Roman" w:cs="Times New Roman"/>
          <w:b w:val="0"/>
          <w:bCs w:val="0"/>
          <w:sz w:val="28"/>
          <w:szCs w:val="28"/>
          <w:lang w:eastAsia="en-US"/>
        </w:rPr>
        <w:t xml:space="preserve"> </w:t>
      </w:r>
      <w:r w:rsidR="00D113F5">
        <w:rPr>
          <w:rFonts w:ascii="Times New Roman" w:eastAsiaTheme="minorHAnsi" w:hAnsi="Times New Roman" w:cs="Times New Roman"/>
          <w:b w:val="0"/>
          <w:bCs w:val="0"/>
          <w:sz w:val="28"/>
          <w:szCs w:val="28"/>
          <w:lang w:eastAsia="en-US"/>
        </w:rPr>
        <w:t>П</w:t>
      </w:r>
      <w:r w:rsidR="00DD498C" w:rsidRPr="00553923">
        <w:rPr>
          <w:rFonts w:ascii="Times New Roman" w:eastAsiaTheme="minorHAnsi" w:hAnsi="Times New Roman" w:cs="Times New Roman"/>
          <w:b w:val="0"/>
          <w:bCs w:val="0"/>
          <w:sz w:val="28"/>
          <w:szCs w:val="28"/>
          <w:lang w:eastAsia="en-US"/>
        </w:rPr>
        <w:t>оложени</w:t>
      </w:r>
      <w:r w:rsidR="005900D4" w:rsidRPr="00553923">
        <w:rPr>
          <w:rFonts w:ascii="Times New Roman" w:eastAsiaTheme="minorHAnsi" w:hAnsi="Times New Roman" w:cs="Times New Roman"/>
          <w:b w:val="0"/>
          <w:bCs w:val="0"/>
          <w:sz w:val="28"/>
          <w:szCs w:val="28"/>
          <w:lang w:eastAsia="en-US"/>
        </w:rPr>
        <w:t>я (регламента</w:t>
      </w:r>
      <w:r w:rsidR="00BC2796" w:rsidRPr="00553923">
        <w:rPr>
          <w:rFonts w:ascii="Times New Roman" w:eastAsiaTheme="minorHAnsi" w:hAnsi="Times New Roman" w:cs="Times New Roman"/>
          <w:b w:val="0"/>
          <w:bCs w:val="0"/>
          <w:sz w:val="28"/>
          <w:szCs w:val="28"/>
          <w:lang w:eastAsia="en-US"/>
        </w:rPr>
        <w:t>) о контрактной службе</w:t>
      </w:r>
      <w:r w:rsidR="007C4388">
        <w:rPr>
          <w:rFonts w:ascii="Times New Roman" w:eastAsiaTheme="minorHAnsi" w:hAnsi="Times New Roman" w:cs="Times New Roman"/>
          <w:b w:val="0"/>
          <w:bCs w:val="0"/>
          <w:sz w:val="28"/>
          <w:szCs w:val="28"/>
          <w:lang w:eastAsia="en-US"/>
        </w:rPr>
        <w:t xml:space="preserve"> </w:t>
      </w:r>
      <w:r w:rsidR="00BC2796" w:rsidRPr="00553923">
        <w:rPr>
          <w:rFonts w:ascii="Times New Roman" w:eastAsiaTheme="minorHAnsi" w:hAnsi="Times New Roman" w:cs="Times New Roman"/>
          <w:b w:val="0"/>
          <w:bCs w:val="0"/>
          <w:sz w:val="28"/>
          <w:szCs w:val="28"/>
          <w:lang w:eastAsia="en-US"/>
        </w:rPr>
        <w:t>а</w:t>
      </w:r>
      <w:r w:rsidR="00DD498C" w:rsidRPr="00553923">
        <w:rPr>
          <w:rFonts w:ascii="Times New Roman" w:eastAsiaTheme="minorHAnsi" w:hAnsi="Times New Roman" w:cs="Times New Roman"/>
          <w:b w:val="0"/>
          <w:bCs w:val="0"/>
          <w:sz w:val="28"/>
          <w:szCs w:val="28"/>
          <w:lang w:eastAsia="en-US"/>
        </w:rPr>
        <w:t xml:space="preserve">дминистрации городского поселения </w:t>
      </w:r>
      <w:r w:rsidR="005900D4" w:rsidRPr="00553923">
        <w:rPr>
          <w:rFonts w:ascii="Times New Roman" w:eastAsiaTheme="minorHAnsi" w:hAnsi="Times New Roman" w:cs="Times New Roman"/>
          <w:b w:val="0"/>
          <w:bCs w:val="0"/>
          <w:sz w:val="28"/>
          <w:szCs w:val="28"/>
          <w:lang w:eastAsia="en-US"/>
        </w:rPr>
        <w:t xml:space="preserve">Игрим </w:t>
      </w:r>
      <w:r w:rsidR="00BC2796" w:rsidRPr="00553923">
        <w:rPr>
          <w:rFonts w:ascii="Times New Roman" w:eastAsiaTheme="minorHAnsi" w:hAnsi="Times New Roman" w:cs="Times New Roman"/>
          <w:b w:val="0"/>
          <w:bCs w:val="0"/>
          <w:sz w:val="28"/>
          <w:szCs w:val="28"/>
          <w:lang w:eastAsia="en-US"/>
        </w:rPr>
        <w:t>и признании утратившими силу некоторых муниципальных правовых актов администрации городского поселения Игрим</w:t>
      </w:r>
    </w:p>
    <w:p w:rsidR="00BC2796" w:rsidRPr="00553923" w:rsidRDefault="00BC2796" w:rsidP="00531C72">
      <w:pPr>
        <w:pStyle w:val="ConsPlusTitle"/>
        <w:widowControl/>
        <w:ind w:right="4959"/>
        <w:jc w:val="both"/>
        <w:rPr>
          <w:rFonts w:ascii="Times New Roman" w:hAnsi="Times New Roman" w:cs="Times New Roman"/>
          <w:b w:val="0"/>
          <w:sz w:val="28"/>
          <w:szCs w:val="28"/>
        </w:rPr>
      </w:pPr>
    </w:p>
    <w:p w:rsidR="000C5264" w:rsidRPr="00553923" w:rsidRDefault="00531C72" w:rsidP="000C5264">
      <w:pPr>
        <w:pStyle w:val="a5"/>
        <w:ind w:right="-1"/>
        <w:jc w:val="both"/>
        <w:rPr>
          <w:sz w:val="28"/>
          <w:szCs w:val="28"/>
        </w:rPr>
      </w:pPr>
      <w:r w:rsidRPr="00553923">
        <w:rPr>
          <w:sz w:val="28"/>
          <w:szCs w:val="28"/>
        </w:rPr>
        <w:tab/>
        <w:t xml:space="preserve">В соответствии с Федеральным </w:t>
      </w:r>
      <w:hyperlink r:id="rId6" w:history="1">
        <w:r w:rsidRPr="00553923">
          <w:rPr>
            <w:sz w:val="28"/>
            <w:szCs w:val="28"/>
          </w:rPr>
          <w:t>законом</w:t>
        </w:r>
      </w:hyperlink>
      <w:r w:rsidRPr="00553923">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hyperlink r:id="rId7" w:history="1">
        <w:r w:rsidRPr="00553923">
          <w:rPr>
            <w:sz w:val="28"/>
            <w:szCs w:val="28"/>
          </w:rPr>
          <w:t>приказом</w:t>
        </w:r>
      </w:hyperlink>
      <w:r w:rsidRPr="00553923">
        <w:rPr>
          <w:sz w:val="28"/>
          <w:szCs w:val="28"/>
        </w:rPr>
        <w:t xml:space="preserve"> Министерства финансов Российской Федерации от 31.07.2020 № 158н «Об утверждении Типового положения (регламента) о контрактной службе</w:t>
      </w:r>
      <w:r w:rsidR="000C5264" w:rsidRPr="00553923">
        <w:rPr>
          <w:sz w:val="28"/>
          <w:szCs w:val="28"/>
        </w:rPr>
        <w:t xml:space="preserve">» администрация городского поселения Игрим </w:t>
      </w:r>
    </w:p>
    <w:p w:rsidR="000C5264" w:rsidRPr="00553923" w:rsidRDefault="000C5264" w:rsidP="000C5264">
      <w:pPr>
        <w:spacing w:after="0" w:line="240" w:lineRule="auto"/>
        <w:ind w:right="-1"/>
        <w:jc w:val="center"/>
        <w:rPr>
          <w:rFonts w:ascii="Times New Roman" w:eastAsia="Times New Roman" w:hAnsi="Times New Roman" w:cs="Times New Roman"/>
          <w:sz w:val="28"/>
          <w:szCs w:val="28"/>
          <w:lang w:eastAsia="ru-RU"/>
        </w:rPr>
      </w:pPr>
    </w:p>
    <w:p w:rsidR="000C5264" w:rsidRPr="00553923" w:rsidRDefault="000C5264" w:rsidP="000C5264">
      <w:pPr>
        <w:spacing w:after="0" w:line="240" w:lineRule="auto"/>
        <w:ind w:right="-1"/>
        <w:jc w:val="center"/>
        <w:rPr>
          <w:rFonts w:ascii="Times New Roman" w:eastAsia="Times New Roman" w:hAnsi="Times New Roman" w:cs="Times New Roman"/>
          <w:sz w:val="28"/>
          <w:szCs w:val="28"/>
          <w:lang w:eastAsia="ru-RU"/>
        </w:rPr>
      </w:pPr>
      <w:r w:rsidRPr="00553923">
        <w:rPr>
          <w:rFonts w:ascii="Times New Roman" w:eastAsia="Times New Roman" w:hAnsi="Times New Roman" w:cs="Times New Roman"/>
          <w:sz w:val="28"/>
          <w:szCs w:val="28"/>
          <w:lang w:eastAsia="ru-RU"/>
        </w:rPr>
        <w:t>ПОСТ</w:t>
      </w:r>
      <w:r w:rsidR="0014781B">
        <w:rPr>
          <w:rFonts w:ascii="Times New Roman" w:eastAsia="Times New Roman" w:hAnsi="Times New Roman" w:cs="Times New Roman"/>
          <w:sz w:val="28"/>
          <w:szCs w:val="28"/>
          <w:lang w:eastAsia="ru-RU"/>
        </w:rPr>
        <w:t>А</w:t>
      </w:r>
      <w:r w:rsidRPr="00553923">
        <w:rPr>
          <w:rFonts w:ascii="Times New Roman" w:eastAsia="Times New Roman" w:hAnsi="Times New Roman" w:cs="Times New Roman"/>
          <w:sz w:val="28"/>
          <w:szCs w:val="28"/>
          <w:lang w:eastAsia="ru-RU"/>
        </w:rPr>
        <w:t>НОВЛЯЕТ:</w:t>
      </w:r>
    </w:p>
    <w:p w:rsidR="00531C72" w:rsidRPr="00553923" w:rsidRDefault="00531C72" w:rsidP="00531C72">
      <w:pPr>
        <w:pStyle w:val="a5"/>
        <w:ind w:right="-1"/>
        <w:jc w:val="both"/>
        <w:rPr>
          <w:sz w:val="28"/>
          <w:szCs w:val="28"/>
        </w:rPr>
      </w:pPr>
    </w:p>
    <w:p w:rsidR="00531C72" w:rsidRPr="00553923" w:rsidRDefault="00D74C68" w:rsidP="00531C72">
      <w:pPr>
        <w:pStyle w:val="a5"/>
        <w:ind w:right="-1" w:firstLine="567"/>
        <w:jc w:val="both"/>
        <w:rPr>
          <w:sz w:val="28"/>
          <w:szCs w:val="28"/>
        </w:rPr>
      </w:pPr>
      <w:r w:rsidRPr="00553923">
        <w:rPr>
          <w:sz w:val="28"/>
          <w:szCs w:val="28"/>
        </w:rPr>
        <w:t>1</w:t>
      </w:r>
      <w:r w:rsidR="00531C72" w:rsidRPr="00553923">
        <w:rPr>
          <w:sz w:val="28"/>
          <w:szCs w:val="28"/>
        </w:rPr>
        <w:t>. Утвердить:</w:t>
      </w:r>
    </w:p>
    <w:p w:rsidR="00531C72" w:rsidRPr="00553923" w:rsidRDefault="00D74C68" w:rsidP="00531C72">
      <w:pPr>
        <w:pStyle w:val="a5"/>
        <w:ind w:right="-1" w:firstLine="567"/>
        <w:jc w:val="both"/>
        <w:rPr>
          <w:sz w:val="28"/>
          <w:szCs w:val="28"/>
        </w:rPr>
      </w:pPr>
      <w:r w:rsidRPr="00553923">
        <w:rPr>
          <w:sz w:val="28"/>
          <w:szCs w:val="28"/>
        </w:rPr>
        <w:t>1</w:t>
      </w:r>
      <w:r w:rsidR="00531C72" w:rsidRPr="00553923">
        <w:rPr>
          <w:sz w:val="28"/>
          <w:szCs w:val="28"/>
        </w:rPr>
        <w:t>.1.</w:t>
      </w:r>
      <w:r w:rsidR="0009658C" w:rsidRPr="00553923">
        <w:rPr>
          <w:sz w:val="28"/>
          <w:szCs w:val="28"/>
        </w:rPr>
        <w:t xml:space="preserve"> </w:t>
      </w:r>
      <w:r w:rsidR="00531C72" w:rsidRPr="00553923">
        <w:rPr>
          <w:sz w:val="28"/>
          <w:szCs w:val="28"/>
        </w:rPr>
        <w:t xml:space="preserve">Положение (регламент) о контрактной службе администрации </w:t>
      </w:r>
      <w:r w:rsidR="00BC2796" w:rsidRPr="00553923">
        <w:rPr>
          <w:sz w:val="28"/>
          <w:szCs w:val="28"/>
        </w:rPr>
        <w:t>городского поселения Игрим</w:t>
      </w:r>
      <w:r w:rsidR="00531C72" w:rsidRPr="00553923">
        <w:rPr>
          <w:sz w:val="28"/>
          <w:szCs w:val="28"/>
        </w:rPr>
        <w:t xml:space="preserve"> согласно приложению 1 к настоящему </w:t>
      </w:r>
      <w:r w:rsidR="00E91FC5">
        <w:rPr>
          <w:sz w:val="28"/>
          <w:szCs w:val="28"/>
        </w:rPr>
        <w:t>постановлению.</w:t>
      </w:r>
    </w:p>
    <w:p w:rsidR="00D75D06" w:rsidRPr="00553923" w:rsidRDefault="002E5FA8" w:rsidP="00D75D06">
      <w:pPr>
        <w:pStyle w:val="a5"/>
        <w:ind w:right="-1" w:firstLine="567"/>
        <w:jc w:val="both"/>
        <w:rPr>
          <w:sz w:val="28"/>
          <w:szCs w:val="28"/>
        </w:rPr>
      </w:pPr>
      <w:r w:rsidRPr="00553923">
        <w:rPr>
          <w:sz w:val="28"/>
          <w:szCs w:val="28"/>
        </w:rPr>
        <w:t xml:space="preserve">1.2. </w:t>
      </w:r>
      <w:r w:rsidR="0009658C" w:rsidRPr="00553923">
        <w:rPr>
          <w:sz w:val="28"/>
          <w:szCs w:val="28"/>
        </w:rPr>
        <w:t>П</w:t>
      </w:r>
      <w:r w:rsidRPr="00553923">
        <w:rPr>
          <w:sz w:val="28"/>
          <w:szCs w:val="28"/>
        </w:rPr>
        <w:t>остоянный состав работников, выполняющих функции контрактной службы согласно приложен</w:t>
      </w:r>
      <w:r w:rsidR="00E91FC5">
        <w:rPr>
          <w:sz w:val="28"/>
          <w:szCs w:val="28"/>
        </w:rPr>
        <w:t>ию 2 к настоящему постановлению.</w:t>
      </w:r>
    </w:p>
    <w:p w:rsidR="00D75D06" w:rsidRPr="00553923" w:rsidRDefault="00D75D06" w:rsidP="00D75D06">
      <w:pPr>
        <w:pStyle w:val="a5"/>
        <w:ind w:right="-1" w:firstLine="567"/>
        <w:jc w:val="both"/>
        <w:rPr>
          <w:sz w:val="28"/>
          <w:szCs w:val="28"/>
        </w:rPr>
      </w:pPr>
      <w:r w:rsidRPr="00553923">
        <w:rPr>
          <w:sz w:val="28"/>
          <w:szCs w:val="28"/>
        </w:rPr>
        <w:t>2</w:t>
      </w:r>
      <w:r w:rsidR="008D402C" w:rsidRPr="00553923">
        <w:rPr>
          <w:rFonts w:eastAsiaTheme="minorHAnsi"/>
          <w:sz w:val="28"/>
          <w:szCs w:val="28"/>
          <w:lang w:eastAsia="en-US"/>
        </w:rPr>
        <w:t>. Назначить руководителем контрактной службы Храмикова Станислава Александровича – заместителя главы администрации</w:t>
      </w:r>
      <w:r w:rsidR="00A56C40">
        <w:rPr>
          <w:rFonts w:eastAsiaTheme="minorHAnsi"/>
          <w:sz w:val="28"/>
          <w:szCs w:val="28"/>
          <w:lang w:eastAsia="en-US"/>
        </w:rPr>
        <w:t xml:space="preserve"> городского поселения Игрим</w:t>
      </w:r>
      <w:r w:rsidR="00E91FC5">
        <w:rPr>
          <w:rFonts w:eastAsiaTheme="minorHAnsi"/>
          <w:sz w:val="28"/>
          <w:szCs w:val="28"/>
          <w:lang w:eastAsia="en-US"/>
        </w:rPr>
        <w:t>».</w:t>
      </w:r>
    </w:p>
    <w:p w:rsidR="002E5FA8" w:rsidRPr="00553923" w:rsidRDefault="008D402C" w:rsidP="00D75D06">
      <w:pPr>
        <w:pStyle w:val="a5"/>
        <w:ind w:right="-1" w:firstLine="567"/>
        <w:jc w:val="both"/>
        <w:rPr>
          <w:sz w:val="28"/>
          <w:szCs w:val="28"/>
        </w:rPr>
      </w:pPr>
      <w:r w:rsidRPr="00553923">
        <w:rPr>
          <w:rFonts w:eastAsiaTheme="minorHAnsi"/>
          <w:sz w:val="28"/>
          <w:szCs w:val="28"/>
          <w:lang w:eastAsia="en-US"/>
        </w:rPr>
        <w:t xml:space="preserve">3. </w:t>
      </w:r>
      <w:r w:rsidR="00D75D06" w:rsidRPr="00553923">
        <w:rPr>
          <w:sz w:val="28"/>
          <w:szCs w:val="28"/>
        </w:rPr>
        <w:t>Внести соответствующие изменения в должностные инструкции работников контрактной службы</w:t>
      </w:r>
      <w:r w:rsidR="002E5FA8" w:rsidRPr="00553923">
        <w:rPr>
          <w:sz w:val="28"/>
          <w:szCs w:val="28"/>
        </w:rPr>
        <w:t>.</w:t>
      </w:r>
    </w:p>
    <w:p w:rsidR="00685C0E" w:rsidRPr="00553923" w:rsidRDefault="00C22404" w:rsidP="00C22404">
      <w:pPr>
        <w:pStyle w:val="a5"/>
        <w:ind w:right="-1" w:firstLine="567"/>
        <w:jc w:val="both"/>
        <w:rPr>
          <w:sz w:val="28"/>
          <w:szCs w:val="28"/>
        </w:rPr>
      </w:pPr>
      <w:r w:rsidRPr="00553923">
        <w:rPr>
          <w:sz w:val="28"/>
          <w:szCs w:val="28"/>
        </w:rPr>
        <w:t>4</w:t>
      </w:r>
      <w:r w:rsidR="00685C0E" w:rsidRPr="00553923">
        <w:rPr>
          <w:sz w:val="28"/>
          <w:szCs w:val="28"/>
        </w:rPr>
        <w:t>. Признать утратившими силу постановления администрации городского поселения Игрим:</w:t>
      </w:r>
    </w:p>
    <w:p w:rsidR="00685C0E" w:rsidRPr="00553923" w:rsidRDefault="00685C0E" w:rsidP="00685C0E">
      <w:pPr>
        <w:pStyle w:val="a5"/>
        <w:ind w:right="-1" w:firstLine="708"/>
        <w:jc w:val="both"/>
        <w:rPr>
          <w:sz w:val="28"/>
          <w:szCs w:val="28"/>
        </w:rPr>
      </w:pPr>
      <w:r w:rsidRPr="00553923">
        <w:rPr>
          <w:sz w:val="28"/>
          <w:szCs w:val="28"/>
        </w:rPr>
        <w:t xml:space="preserve">- </w:t>
      </w:r>
      <w:r w:rsidR="0043048C" w:rsidRPr="00553923">
        <w:rPr>
          <w:sz w:val="28"/>
          <w:szCs w:val="28"/>
        </w:rPr>
        <w:t>от 28.03.2014 г. № 47 «Об утверждении Положения контрактной службы без образования отдельного структурного подразделения»;</w:t>
      </w:r>
    </w:p>
    <w:p w:rsidR="0043048C" w:rsidRPr="00553923" w:rsidRDefault="0043048C" w:rsidP="00685C0E">
      <w:pPr>
        <w:pStyle w:val="a5"/>
        <w:ind w:right="-1" w:firstLine="708"/>
        <w:jc w:val="both"/>
        <w:rPr>
          <w:sz w:val="28"/>
          <w:szCs w:val="28"/>
        </w:rPr>
      </w:pPr>
      <w:r w:rsidRPr="00553923">
        <w:rPr>
          <w:sz w:val="28"/>
          <w:szCs w:val="28"/>
        </w:rPr>
        <w:t xml:space="preserve">- от 13.11.2014 г. № 135 «О внесении изменений в Приложение N 2 к Постановлению администрации городского поселения Игрим от 28.03.2014 N </w:t>
      </w:r>
      <w:r w:rsidRPr="00553923">
        <w:rPr>
          <w:sz w:val="28"/>
          <w:szCs w:val="28"/>
        </w:rPr>
        <w:lastRenderedPageBreak/>
        <w:t>47 "Об утверждении Положения контрактной службы без образования отдельного структурного подразделения»;</w:t>
      </w:r>
    </w:p>
    <w:p w:rsidR="0043048C" w:rsidRPr="00553923" w:rsidRDefault="0043048C" w:rsidP="00685C0E">
      <w:pPr>
        <w:pStyle w:val="a5"/>
        <w:ind w:right="-1" w:firstLine="708"/>
        <w:jc w:val="both"/>
        <w:rPr>
          <w:sz w:val="28"/>
          <w:szCs w:val="28"/>
        </w:rPr>
      </w:pPr>
      <w:r w:rsidRPr="00553923">
        <w:rPr>
          <w:sz w:val="28"/>
          <w:szCs w:val="28"/>
        </w:rPr>
        <w:t>- от 17.04.2015 г. № 47 «О внесении изменений в Постановление N 47 от 28.03.2014 "Об утверждении Положения контрактной службы без образования отдельного структурного подразделения»;</w:t>
      </w:r>
    </w:p>
    <w:p w:rsidR="0043048C" w:rsidRPr="00553923" w:rsidRDefault="0043048C" w:rsidP="00685C0E">
      <w:pPr>
        <w:pStyle w:val="a5"/>
        <w:ind w:right="-1" w:firstLine="708"/>
        <w:jc w:val="both"/>
        <w:rPr>
          <w:sz w:val="28"/>
          <w:szCs w:val="28"/>
        </w:rPr>
      </w:pPr>
      <w:r w:rsidRPr="00553923">
        <w:rPr>
          <w:sz w:val="28"/>
          <w:szCs w:val="28"/>
        </w:rPr>
        <w:t>- от 22.06.2017 г. № 97 «О внесении изменений в Постановление N 47 от 28.03.2014 "Об утверждении Положения контрактной службы без образования отдельного структурного подразделения»</w:t>
      </w:r>
      <w:r w:rsidR="00C22404" w:rsidRPr="00553923">
        <w:rPr>
          <w:sz w:val="28"/>
          <w:szCs w:val="28"/>
        </w:rPr>
        <w:t>;</w:t>
      </w:r>
    </w:p>
    <w:p w:rsidR="00C22404" w:rsidRPr="00553923" w:rsidRDefault="00C22404" w:rsidP="00685C0E">
      <w:pPr>
        <w:pStyle w:val="a5"/>
        <w:ind w:right="-1" w:firstLine="708"/>
        <w:jc w:val="both"/>
        <w:rPr>
          <w:sz w:val="28"/>
          <w:szCs w:val="28"/>
        </w:rPr>
      </w:pPr>
      <w:r w:rsidRPr="00553923">
        <w:rPr>
          <w:sz w:val="28"/>
          <w:szCs w:val="28"/>
        </w:rPr>
        <w:t>- от 27.03.2014 г. № 43 «О создании контрактной службы без образования отдельного структурного подразделения»;</w:t>
      </w:r>
    </w:p>
    <w:p w:rsidR="00C22404" w:rsidRPr="00553923" w:rsidRDefault="00C22404" w:rsidP="00685C0E">
      <w:pPr>
        <w:pStyle w:val="a5"/>
        <w:ind w:right="-1" w:firstLine="708"/>
        <w:jc w:val="both"/>
        <w:rPr>
          <w:sz w:val="28"/>
          <w:szCs w:val="28"/>
        </w:rPr>
      </w:pPr>
      <w:r w:rsidRPr="00553923">
        <w:rPr>
          <w:sz w:val="28"/>
          <w:szCs w:val="28"/>
        </w:rPr>
        <w:t>- от 12.07.2019 г. № 1</w:t>
      </w:r>
      <w:r w:rsidR="00A17C5D">
        <w:rPr>
          <w:sz w:val="28"/>
          <w:szCs w:val="28"/>
        </w:rPr>
        <w:t>15</w:t>
      </w:r>
      <w:r w:rsidRPr="00553923">
        <w:rPr>
          <w:sz w:val="28"/>
          <w:szCs w:val="28"/>
        </w:rPr>
        <w:t xml:space="preserve"> «О внесении изменений в Постановление администрации городского поселения Игрим № 43 от 27.03.2014 «О создании контрактной службы без образования отдельного структурного подразделения»;</w:t>
      </w:r>
    </w:p>
    <w:p w:rsidR="00C22404" w:rsidRPr="00553923" w:rsidRDefault="00C22404" w:rsidP="00685C0E">
      <w:pPr>
        <w:pStyle w:val="a5"/>
        <w:ind w:right="-1" w:firstLine="708"/>
        <w:jc w:val="both"/>
        <w:rPr>
          <w:sz w:val="28"/>
          <w:szCs w:val="28"/>
        </w:rPr>
      </w:pPr>
      <w:r w:rsidRPr="00553923">
        <w:rPr>
          <w:sz w:val="28"/>
          <w:szCs w:val="28"/>
        </w:rPr>
        <w:t>- от 24.05.2021 г. № 82 «О внесении изменений в Постановление администрации городского поселения Игрим № 43 от 27.03.2014 «О создании контрактной службы без образования отдельного структурного подразделения»</w:t>
      </w:r>
      <w:r w:rsidR="00660604" w:rsidRPr="00553923">
        <w:rPr>
          <w:sz w:val="28"/>
          <w:szCs w:val="28"/>
        </w:rPr>
        <w:t>.</w:t>
      </w:r>
    </w:p>
    <w:p w:rsidR="00685C0E" w:rsidRPr="00553923" w:rsidRDefault="00D74C68" w:rsidP="00685C0E">
      <w:pPr>
        <w:pStyle w:val="a5"/>
        <w:ind w:right="-1" w:firstLine="708"/>
        <w:jc w:val="both"/>
        <w:rPr>
          <w:sz w:val="28"/>
          <w:szCs w:val="28"/>
        </w:rPr>
      </w:pPr>
      <w:r w:rsidRPr="00553923">
        <w:rPr>
          <w:sz w:val="28"/>
          <w:szCs w:val="28"/>
        </w:rPr>
        <w:t>3</w:t>
      </w:r>
      <w:r w:rsidR="00685C0E" w:rsidRPr="00553923">
        <w:rPr>
          <w:sz w:val="28"/>
          <w:szCs w:val="28"/>
        </w:rPr>
        <w:t>. Опубликовать настоящее постановление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информационно-телекоммуникационной сети «Интернет».</w:t>
      </w:r>
    </w:p>
    <w:p w:rsidR="003C5246" w:rsidRPr="00553923" w:rsidRDefault="00D74C68" w:rsidP="00685C0E">
      <w:pPr>
        <w:pStyle w:val="a5"/>
        <w:ind w:right="-1" w:firstLine="708"/>
        <w:jc w:val="both"/>
        <w:rPr>
          <w:sz w:val="28"/>
          <w:szCs w:val="28"/>
        </w:rPr>
      </w:pPr>
      <w:r w:rsidRPr="00553923">
        <w:rPr>
          <w:sz w:val="28"/>
          <w:szCs w:val="28"/>
        </w:rPr>
        <w:t>4</w:t>
      </w:r>
      <w:r w:rsidR="003C5246" w:rsidRPr="00553923">
        <w:rPr>
          <w:sz w:val="28"/>
          <w:szCs w:val="28"/>
        </w:rPr>
        <w:t xml:space="preserve">. Настоящее постановление вступает в силу после его официального опубликования и распространяется на правоотношения, возникшие с 01.01.2022г. </w:t>
      </w:r>
    </w:p>
    <w:p w:rsidR="00531C72" w:rsidRPr="00553923" w:rsidRDefault="00531C72" w:rsidP="00531C72">
      <w:pPr>
        <w:pStyle w:val="s3"/>
        <w:shd w:val="clear" w:color="auto" w:fill="FFFFFF"/>
        <w:spacing w:before="0" w:beforeAutospacing="0" w:after="0" w:afterAutospacing="0" w:line="360" w:lineRule="auto"/>
        <w:rPr>
          <w:color w:val="22272F"/>
          <w:sz w:val="28"/>
          <w:szCs w:val="28"/>
        </w:rPr>
      </w:pPr>
    </w:p>
    <w:p w:rsidR="00531C72" w:rsidRPr="00553923" w:rsidRDefault="00531C72" w:rsidP="004C715B">
      <w:pPr>
        <w:pStyle w:val="s3"/>
        <w:shd w:val="clear" w:color="auto" w:fill="FFFFFF"/>
        <w:spacing w:before="0" w:beforeAutospacing="0" w:after="0" w:afterAutospacing="0" w:line="360" w:lineRule="auto"/>
        <w:jc w:val="right"/>
        <w:rPr>
          <w:color w:val="22272F"/>
          <w:sz w:val="28"/>
          <w:szCs w:val="28"/>
        </w:rPr>
      </w:pPr>
    </w:p>
    <w:p w:rsidR="00531C72" w:rsidRPr="00D113F5" w:rsidRDefault="00D113F5" w:rsidP="00D113F5">
      <w:pPr>
        <w:pStyle w:val="s3"/>
        <w:shd w:val="clear" w:color="auto" w:fill="FFFFFF"/>
        <w:spacing w:before="0" w:beforeAutospacing="0" w:after="0" w:afterAutospacing="0" w:line="360" w:lineRule="auto"/>
        <w:ind w:firstLine="567"/>
        <w:rPr>
          <w:sz w:val="28"/>
          <w:szCs w:val="28"/>
        </w:rPr>
      </w:pPr>
      <w:proofErr w:type="spellStart"/>
      <w:r w:rsidRPr="00D113F5">
        <w:rPr>
          <w:sz w:val="28"/>
          <w:szCs w:val="28"/>
        </w:rPr>
        <w:t>И.о</w:t>
      </w:r>
      <w:proofErr w:type="spellEnd"/>
      <w:r w:rsidRPr="00D113F5">
        <w:rPr>
          <w:sz w:val="28"/>
          <w:szCs w:val="28"/>
        </w:rPr>
        <w:t>. главы поселения                                                  С.А. Храмиков</w:t>
      </w:r>
    </w:p>
    <w:p w:rsidR="00BC2796" w:rsidRPr="00553923" w:rsidRDefault="00BC2796" w:rsidP="00BC2796">
      <w:pPr>
        <w:pStyle w:val="s3"/>
        <w:shd w:val="clear" w:color="auto" w:fill="FFFFFF"/>
        <w:spacing w:before="0" w:beforeAutospacing="0" w:after="0" w:afterAutospacing="0" w:line="360" w:lineRule="auto"/>
        <w:rPr>
          <w:color w:val="22272F"/>
          <w:sz w:val="28"/>
          <w:szCs w:val="28"/>
        </w:rPr>
      </w:pPr>
    </w:p>
    <w:p w:rsidR="003C5246" w:rsidRPr="00553923" w:rsidRDefault="003C5246" w:rsidP="00BC2796">
      <w:pPr>
        <w:pStyle w:val="s3"/>
        <w:shd w:val="clear" w:color="auto" w:fill="FFFFFF"/>
        <w:spacing w:before="0" w:beforeAutospacing="0" w:after="0" w:afterAutospacing="0" w:line="360" w:lineRule="auto"/>
        <w:rPr>
          <w:color w:val="22272F"/>
          <w:sz w:val="28"/>
          <w:szCs w:val="28"/>
        </w:rPr>
      </w:pPr>
    </w:p>
    <w:p w:rsidR="003C5246" w:rsidRPr="00553923" w:rsidRDefault="003C5246" w:rsidP="00BC2796">
      <w:pPr>
        <w:pStyle w:val="s3"/>
        <w:shd w:val="clear" w:color="auto" w:fill="FFFFFF"/>
        <w:spacing w:before="0" w:beforeAutospacing="0" w:after="0" w:afterAutospacing="0" w:line="360" w:lineRule="auto"/>
        <w:rPr>
          <w:color w:val="22272F"/>
          <w:sz w:val="28"/>
          <w:szCs w:val="28"/>
        </w:rPr>
      </w:pPr>
    </w:p>
    <w:p w:rsidR="003C5246" w:rsidRPr="00553923" w:rsidRDefault="003C5246" w:rsidP="00BC2796">
      <w:pPr>
        <w:pStyle w:val="s3"/>
        <w:shd w:val="clear" w:color="auto" w:fill="FFFFFF"/>
        <w:spacing w:before="0" w:beforeAutospacing="0" w:after="0" w:afterAutospacing="0" w:line="360" w:lineRule="auto"/>
        <w:rPr>
          <w:color w:val="22272F"/>
          <w:sz w:val="28"/>
          <w:szCs w:val="28"/>
        </w:rPr>
      </w:pPr>
    </w:p>
    <w:p w:rsidR="003C5246" w:rsidRPr="00553923" w:rsidRDefault="003C5246" w:rsidP="00BC2796">
      <w:pPr>
        <w:pStyle w:val="s3"/>
        <w:shd w:val="clear" w:color="auto" w:fill="FFFFFF"/>
        <w:spacing w:before="0" w:beforeAutospacing="0" w:after="0" w:afterAutospacing="0" w:line="360" w:lineRule="auto"/>
        <w:rPr>
          <w:color w:val="22272F"/>
          <w:sz w:val="28"/>
          <w:szCs w:val="28"/>
        </w:rPr>
      </w:pPr>
    </w:p>
    <w:p w:rsidR="003C5246" w:rsidRPr="00553923" w:rsidRDefault="003C5246" w:rsidP="00BC2796">
      <w:pPr>
        <w:pStyle w:val="s3"/>
        <w:shd w:val="clear" w:color="auto" w:fill="FFFFFF"/>
        <w:spacing w:before="0" w:beforeAutospacing="0" w:after="0" w:afterAutospacing="0" w:line="360" w:lineRule="auto"/>
        <w:rPr>
          <w:color w:val="22272F"/>
          <w:sz w:val="28"/>
          <w:szCs w:val="28"/>
        </w:rPr>
      </w:pPr>
    </w:p>
    <w:p w:rsidR="003C5246" w:rsidRPr="00553923" w:rsidRDefault="003C5246" w:rsidP="00BC2796">
      <w:pPr>
        <w:pStyle w:val="s3"/>
        <w:shd w:val="clear" w:color="auto" w:fill="FFFFFF"/>
        <w:spacing w:before="0" w:beforeAutospacing="0" w:after="0" w:afterAutospacing="0" w:line="360" w:lineRule="auto"/>
        <w:rPr>
          <w:color w:val="22272F"/>
          <w:sz w:val="28"/>
          <w:szCs w:val="28"/>
        </w:rPr>
      </w:pPr>
    </w:p>
    <w:p w:rsidR="003C5246" w:rsidRPr="00553923" w:rsidRDefault="003C5246" w:rsidP="00BC2796">
      <w:pPr>
        <w:pStyle w:val="s3"/>
        <w:shd w:val="clear" w:color="auto" w:fill="FFFFFF"/>
        <w:spacing w:before="0" w:beforeAutospacing="0" w:after="0" w:afterAutospacing="0" w:line="360" w:lineRule="auto"/>
        <w:rPr>
          <w:color w:val="22272F"/>
          <w:sz w:val="28"/>
          <w:szCs w:val="28"/>
        </w:rPr>
      </w:pPr>
    </w:p>
    <w:p w:rsidR="003C5246" w:rsidRDefault="003C5246" w:rsidP="00BC2796">
      <w:pPr>
        <w:pStyle w:val="s3"/>
        <w:shd w:val="clear" w:color="auto" w:fill="FFFFFF"/>
        <w:spacing w:before="0" w:beforeAutospacing="0" w:after="0" w:afterAutospacing="0" w:line="360" w:lineRule="auto"/>
        <w:rPr>
          <w:color w:val="22272F"/>
          <w:sz w:val="28"/>
          <w:szCs w:val="28"/>
        </w:rPr>
      </w:pPr>
    </w:p>
    <w:p w:rsidR="00553923" w:rsidRPr="00553923" w:rsidRDefault="00553923" w:rsidP="00BC2796">
      <w:pPr>
        <w:pStyle w:val="s3"/>
        <w:shd w:val="clear" w:color="auto" w:fill="FFFFFF"/>
        <w:spacing w:before="0" w:beforeAutospacing="0" w:after="0" w:afterAutospacing="0" w:line="360" w:lineRule="auto"/>
        <w:rPr>
          <w:color w:val="22272F"/>
          <w:sz w:val="28"/>
          <w:szCs w:val="28"/>
        </w:rPr>
      </w:pPr>
    </w:p>
    <w:p w:rsidR="004C715B" w:rsidRPr="00D113F5" w:rsidRDefault="004C715B" w:rsidP="003C5246">
      <w:pPr>
        <w:pStyle w:val="s3"/>
        <w:shd w:val="clear" w:color="auto" w:fill="FFFFFF"/>
        <w:spacing w:before="0" w:beforeAutospacing="0" w:after="0" w:afterAutospacing="0"/>
        <w:jc w:val="right"/>
        <w:rPr>
          <w:color w:val="000000" w:themeColor="text1"/>
        </w:rPr>
      </w:pPr>
      <w:r w:rsidRPr="00D113F5">
        <w:rPr>
          <w:color w:val="000000" w:themeColor="text1"/>
        </w:rPr>
        <w:lastRenderedPageBreak/>
        <w:t>Приложение 1</w:t>
      </w:r>
    </w:p>
    <w:p w:rsidR="003C5246" w:rsidRPr="00D113F5" w:rsidRDefault="004C715B" w:rsidP="003C5246">
      <w:pPr>
        <w:pStyle w:val="s3"/>
        <w:shd w:val="clear" w:color="auto" w:fill="FFFFFF"/>
        <w:spacing w:before="0" w:beforeAutospacing="0" w:after="0" w:afterAutospacing="0"/>
        <w:jc w:val="right"/>
        <w:rPr>
          <w:color w:val="000000" w:themeColor="text1"/>
        </w:rPr>
      </w:pPr>
      <w:r w:rsidRPr="00D113F5">
        <w:rPr>
          <w:color w:val="000000" w:themeColor="text1"/>
        </w:rPr>
        <w:t xml:space="preserve">к постановлению </w:t>
      </w:r>
      <w:r w:rsidR="003C5246" w:rsidRPr="00D113F5">
        <w:rPr>
          <w:color w:val="000000" w:themeColor="text1"/>
        </w:rPr>
        <w:t xml:space="preserve">администрации </w:t>
      </w:r>
    </w:p>
    <w:p w:rsidR="004C715B" w:rsidRPr="00D113F5" w:rsidRDefault="003C5246" w:rsidP="003C5246">
      <w:pPr>
        <w:pStyle w:val="s3"/>
        <w:shd w:val="clear" w:color="auto" w:fill="FFFFFF"/>
        <w:spacing w:before="0" w:beforeAutospacing="0" w:after="0" w:afterAutospacing="0"/>
        <w:jc w:val="right"/>
        <w:rPr>
          <w:color w:val="000000" w:themeColor="text1"/>
        </w:rPr>
      </w:pPr>
      <w:r w:rsidRPr="00D113F5">
        <w:rPr>
          <w:color w:val="000000" w:themeColor="text1"/>
        </w:rPr>
        <w:t>городского поселения Игрим</w:t>
      </w:r>
    </w:p>
    <w:p w:rsidR="003C5246" w:rsidRPr="00D113F5" w:rsidRDefault="00D113F5" w:rsidP="003C5246">
      <w:pPr>
        <w:pStyle w:val="s3"/>
        <w:shd w:val="clear" w:color="auto" w:fill="FFFFFF"/>
        <w:spacing w:before="0" w:beforeAutospacing="0" w:after="0" w:afterAutospacing="0"/>
        <w:jc w:val="right"/>
        <w:rPr>
          <w:color w:val="000000" w:themeColor="text1"/>
        </w:rPr>
      </w:pPr>
      <w:r>
        <w:rPr>
          <w:color w:val="000000" w:themeColor="text1"/>
        </w:rPr>
        <w:t>от «</w:t>
      </w:r>
      <w:r w:rsidR="000E3838">
        <w:rPr>
          <w:color w:val="000000" w:themeColor="text1"/>
        </w:rPr>
        <w:t>23</w:t>
      </w:r>
      <w:r>
        <w:rPr>
          <w:color w:val="000000" w:themeColor="text1"/>
        </w:rPr>
        <w:t xml:space="preserve">» </w:t>
      </w:r>
      <w:r w:rsidR="000E3838">
        <w:rPr>
          <w:color w:val="000000" w:themeColor="text1"/>
        </w:rPr>
        <w:t>марта</w:t>
      </w:r>
      <w:r w:rsidR="003C5246" w:rsidRPr="00D113F5">
        <w:rPr>
          <w:color w:val="000000" w:themeColor="text1"/>
        </w:rPr>
        <w:t xml:space="preserve"> 2022 № </w:t>
      </w:r>
      <w:r w:rsidR="000E3838">
        <w:rPr>
          <w:color w:val="000000" w:themeColor="text1"/>
        </w:rPr>
        <w:t>44</w:t>
      </w:r>
    </w:p>
    <w:p w:rsidR="003C5246" w:rsidRPr="00553923" w:rsidRDefault="003C5246" w:rsidP="003C5246">
      <w:pPr>
        <w:pStyle w:val="s3"/>
        <w:shd w:val="clear" w:color="auto" w:fill="FFFFFF"/>
        <w:spacing w:before="0" w:beforeAutospacing="0" w:after="0" w:afterAutospacing="0" w:line="360" w:lineRule="auto"/>
        <w:jc w:val="center"/>
        <w:rPr>
          <w:color w:val="000000" w:themeColor="text1"/>
          <w:sz w:val="28"/>
          <w:szCs w:val="28"/>
        </w:rPr>
      </w:pPr>
    </w:p>
    <w:p w:rsidR="003C5246" w:rsidRPr="00E91FC5" w:rsidRDefault="003C5246" w:rsidP="00660604">
      <w:pPr>
        <w:pStyle w:val="s3"/>
        <w:shd w:val="clear" w:color="auto" w:fill="FFFFFF"/>
        <w:spacing w:before="0" w:beforeAutospacing="0" w:after="0" w:afterAutospacing="0"/>
        <w:jc w:val="center"/>
        <w:rPr>
          <w:b/>
          <w:color w:val="000000" w:themeColor="text1"/>
          <w:sz w:val="28"/>
          <w:szCs w:val="28"/>
        </w:rPr>
      </w:pPr>
      <w:r w:rsidRPr="00D113F5">
        <w:rPr>
          <w:b/>
          <w:color w:val="000000" w:themeColor="text1"/>
          <w:sz w:val="28"/>
          <w:szCs w:val="28"/>
        </w:rPr>
        <w:t>ПОЛОЖЕНИЕ (РЕГЛАМЕНТ) О КОНТРАКТНОЙ СЛУЖБЕ</w:t>
      </w:r>
      <w:r w:rsidR="00E91FC5">
        <w:rPr>
          <w:b/>
          <w:color w:val="000000" w:themeColor="text1"/>
          <w:sz w:val="28"/>
          <w:szCs w:val="28"/>
        </w:rPr>
        <w:t xml:space="preserve"> </w:t>
      </w:r>
      <w:r w:rsidR="00E91FC5" w:rsidRPr="00E91FC5">
        <w:rPr>
          <w:rFonts w:eastAsiaTheme="minorHAnsi"/>
          <w:b/>
          <w:sz w:val="28"/>
          <w:szCs w:val="28"/>
          <w:lang w:eastAsia="en-US"/>
        </w:rPr>
        <w:t>АДМИНИСТРАЦИИ ГОРОДСКОГО ПОСЕЛЕНИЯ ИГРИМ</w:t>
      </w:r>
    </w:p>
    <w:p w:rsidR="003C5246" w:rsidRPr="00553923" w:rsidRDefault="003C5246" w:rsidP="00660604">
      <w:pPr>
        <w:pStyle w:val="s3"/>
        <w:shd w:val="clear" w:color="auto" w:fill="FFFFFF"/>
        <w:spacing w:before="0" w:beforeAutospacing="0" w:after="0" w:afterAutospacing="0"/>
        <w:jc w:val="center"/>
        <w:rPr>
          <w:color w:val="000000" w:themeColor="text1"/>
          <w:sz w:val="28"/>
          <w:szCs w:val="28"/>
        </w:rPr>
      </w:pPr>
    </w:p>
    <w:p w:rsidR="00C8331D" w:rsidRPr="00553923" w:rsidRDefault="00C8331D" w:rsidP="00660604">
      <w:pPr>
        <w:pStyle w:val="s3"/>
        <w:shd w:val="clear" w:color="auto" w:fill="FFFFFF"/>
        <w:spacing w:before="0" w:beforeAutospacing="0" w:after="0" w:afterAutospacing="0"/>
        <w:jc w:val="center"/>
        <w:rPr>
          <w:color w:val="000000" w:themeColor="text1"/>
          <w:sz w:val="28"/>
          <w:szCs w:val="28"/>
        </w:rPr>
      </w:pPr>
      <w:r w:rsidRPr="00553923">
        <w:rPr>
          <w:color w:val="000000" w:themeColor="text1"/>
          <w:sz w:val="28"/>
          <w:szCs w:val="28"/>
        </w:rPr>
        <w:t>I. Общие положения</w:t>
      </w:r>
    </w:p>
    <w:p w:rsidR="004C715B" w:rsidRPr="00553923" w:rsidRDefault="004C715B" w:rsidP="00660604">
      <w:pPr>
        <w:pStyle w:val="s3"/>
        <w:shd w:val="clear" w:color="auto" w:fill="FFFFFF"/>
        <w:spacing w:before="0" w:beforeAutospacing="0" w:after="0" w:afterAutospacing="0"/>
        <w:jc w:val="center"/>
        <w:rPr>
          <w:color w:val="000000" w:themeColor="text1"/>
          <w:sz w:val="28"/>
          <w:szCs w:val="28"/>
        </w:rPr>
      </w:pPr>
    </w:p>
    <w:p w:rsidR="00C8331D" w:rsidRPr="00553923" w:rsidRDefault="00520079"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1.1. Настоящее  П</w:t>
      </w:r>
      <w:r w:rsidR="00C8331D" w:rsidRPr="00553923">
        <w:rPr>
          <w:color w:val="000000" w:themeColor="text1"/>
          <w:sz w:val="28"/>
          <w:szCs w:val="28"/>
        </w:rPr>
        <w:t xml:space="preserve">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sidR="00D30D82">
        <w:rPr>
          <w:color w:val="000000" w:themeColor="text1"/>
          <w:sz w:val="28"/>
          <w:szCs w:val="28"/>
        </w:rPr>
        <w:t>администрации городского поселения Игрим (далее-Заказчик)</w:t>
      </w:r>
      <w:r w:rsidR="00C8331D" w:rsidRPr="00553923">
        <w:rPr>
          <w:color w:val="000000" w:themeColor="text1"/>
          <w:sz w:val="28"/>
          <w:szCs w:val="28"/>
          <w:vertAlign w:val="superscript"/>
        </w:rPr>
        <w:t> </w:t>
      </w:r>
      <w:r w:rsidR="00C8331D" w:rsidRPr="00553923">
        <w:rPr>
          <w:color w:val="000000" w:themeColor="text1"/>
          <w:sz w:val="28"/>
          <w:szCs w:val="28"/>
        </w:rPr>
        <w:t>,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w:t>
      </w:r>
      <w:hyperlink r:id="rId8" w:anchor="/document/70353464/entry/0" w:history="1">
        <w:r w:rsidR="00C8331D" w:rsidRPr="00553923">
          <w:rPr>
            <w:rStyle w:val="a3"/>
            <w:color w:val="000000" w:themeColor="text1"/>
            <w:sz w:val="28"/>
            <w:szCs w:val="28"/>
            <w:u w:val="none"/>
          </w:rPr>
          <w:t>Федеральным законом</w:t>
        </w:r>
      </w:hyperlink>
      <w:r w:rsidR="00C8331D" w:rsidRPr="00553923">
        <w:rPr>
          <w:color w:val="000000" w:themeColor="text1"/>
          <w:sz w:val="28"/>
          <w:szCs w:val="28"/>
        </w:rPr>
        <w:t>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C8331D" w:rsidRPr="00553923" w:rsidRDefault="00C8331D"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1.2. Контрактная служба в своей деятельности руководствуется </w:t>
      </w:r>
      <w:hyperlink r:id="rId9" w:anchor="/document/10103000/entry/0" w:history="1">
        <w:r w:rsidRPr="00553923">
          <w:rPr>
            <w:rStyle w:val="a3"/>
            <w:color w:val="000000" w:themeColor="text1"/>
            <w:sz w:val="28"/>
            <w:szCs w:val="28"/>
            <w:u w:val="none"/>
          </w:rPr>
          <w:t>Конституцией</w:t>
        </w:r>
      </w:hyperlink>
      <w:r w:rsidRPr="00553923">
        <w:rPr>
          <w:color w:val="000000" w:themeColor="text1"/>
          <w:sz w:val="28"/>
          <w:szCs w:val="28"/>
        </w:rPr>
        <w:t> Российской Федерации, Федеральным законом, </w:t>
      </w:r>
      <w:hyperlink r:id="rId10" w:anchor="/document/10164072/entry/3" w:history="1">
        <w:r w:rsidRPr="00553923">
          <w:rPr>
            <w:rStyle w:val="a3"/>
            <w:color w:val="000000" w:themeColor="text1"/>
            <w:sz w:val="28"/>
            <w:szCs w:val="28"/>
            <w:u w:val="none"/>
          </w:rPr>
          <w:t>гражданским законодательством</w:t>
        </w:r>
      </w:hyperlink>
      <w:r w:rsidRPr="00553923">
        <w:rPr>
          <w:color w:val="000000" w:themeColor="text1"/>
          <w:sz w:val="28"/>
          <w:szCs w:val="28"/>
        </w:rPr>
        <w:t> Российской Федерации, </w:t>
      </w:r>
      <w:hyperlink r:id="rId11" w:anchor="/document/12112604/entry/2" w:history="1">
        <w:r w:rsidRPr="00553923">
          <w:rPr>
            <w:rStyle w:val="a3"/>
            <w:color w:val="000000" w:themeColor="text1"/>
            <w:sz w:val="28"/>
            <w:szCs w:val="28"/>
            <w:u w:val="none"/>
          </w:rPr>
          <w:t>бюджетным законодательством</w:t>
        </w:r>
      </w:hyperlink>
      <w:r w:rsidRPr="00553923">
        <w:rPr>
          <w:color w:val="000000" w:themeColor="text1"/>
          <w:sz w:val="28"/>
          <w:szCs w:val="28"/>
        </w:rPr>
        <w:t>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w:t>
      </w:r>
      <w:r w:rsidR="00520079" w:rsidRPr="00553923">
        <w:rPr>
          <w:color w:val="000000" w:themeColor="text1"/>
          <w:sz w:val="28"/>
          <w:szCs w:val="28"/>
        </w:rPr>
        <w:t xml:space="preserve">й Федерации, а также настоящим </w:t>
      </w:r>
      <w:r w:rsidR="00520079" w:rsidRPr="00D30D82">
        <w:rPr>
          <w:color w:val="000000" w:themeColor="text1"/>
          <w:sz w:val="28"/>
          <w:szCs w:val="28"/>
        </w:rPr>
        <w:t>Положением</w:t>
      </w:r>
      <w:r w:rsidR="00D30D82" w:rsidRPr="00D30D82">
        <w:rPr>
          <w:color w:val="000000" w:themeColor="text1"/>
          <w:sz w:val="28"/>
          <w:szCs w:val="28"/>
        </w:rPr>
        <w:t xml:space="preserve"> </w:t>
      </w:r>
      <w:r w:rsidR="00D30D82" w:rsidRPr="00D30D82">
        <w:rPr>
          <w:sz w:val="28"/>
          <w:szCs w:val="28"/>
        </w:rPr>
        <w:t>(регламентом)</w:t>
      </w:r>
      <w:r w:rsidRPr="00D30D82">
        <w:rPr>
          <w:color w:val="000000" w:themeColor="text1"/>
          <w:sz w:val="28"/>
          <w:szCs w:val="28"/>
        </w:rPr>
        <w:t>.</w:t>
      </w:r>
    </w:p>
    <w:p w:rsidR="00C8331D" w:rsidRPr="00553923" w:rsidRDefault="00C8331D"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1.3. Контрактная служба осуществляет свою деятельность во взаимодействии с другими подразделениями (службами) Заказчика.</w:t>
      </w:r>
    </w:p>
    <w:p w:rsidR="00520079" w:rsidRPr="00553923" w:rsidRDefault="00520079" w:rsidP="00660604">
      <w:pPr>
        <w:pStyle w:val="s1"/>
        <w:shd w:val="clear" w:color="auto" w:fill="FFFFFF"/>
        <w:spacing w:before="0" w:beforeAutospacing="0" w:after="0" w:afterAutospacing="0"/>
        <w:ind w:firstLine="567"/>
        <w:jc w:val="both"/>
        <w:rPr>
          <w:color w:val="000000" w:themeColor="text1"/>
          <w:sz w:val="28"/>
          <w:szCs w:val="28"/>
        </w:rPr>
      </w:pPr>
    </w:p>
    <w:p w:rsidR="00520079" w:rsidRPr="00553923" w:rsidRDefault="00520079" w:rsidP="00660604">
      <w:pPr>
        <w:pStyle w:val="s1"/>
        <w:shd w:val="clear" w:color="auto" w:fill="FFFFFF"/>
        <w:spacing w:before="0" w:beforeAutospacing="0" w:after="0" w:afterAutospacing="0"/>
        <w:ind w:firstLine="567"/>
        <w:jc w:val="center"/>
        <w:rPr>
          <w:color w:val="000000" w:themeColor="text1"/>
          <w:sz w:val="28"/>
          <w:szCs w:val="28"/>
        </w:rPr>
      </w:pPr>
      <w:r w:rsidRPr="00553923">
        <w:rPr>
          <w:color w:val="000000" w:themeColor="text1"/>
          <w:sz w:val="28"/>
          <w:szCs w:val="28"/>
          <w:lang w:val="en-US"/>
        </w:rPr>
        <w:t>II</w:t>
      </w:r>
      <w:r w:rsidRPr="00C93F91">
        <w:rPr>
          <w:color w:val="000000" w:themeColor="text1"/>
          <w:sz w:val="28"/>
          <w:szCs w:val="28"/>
        </w:rPr>
        <w:t xml:space="preserve">. </w:t>
      </w:r>
      <w:r w:rsidRPr="00553923">
        <w:rPr>
          <w:color w:val="000000" w:themeColor="text1"/>
          <w:sz w:val="28"/>
          <w:szCs w:val="28"/>
        </w:rPr>
        <w:t>Организация деятельности контрактной службы</w:t>
      </w:r>
    </w:p>
    <w:p w:rsidR="00821C2C" w:rsidRPr="00553923" w:rsidRDefault="00821C2C" w:rsidP="00660604">
      <w:pPr>
        <w:pStyle w:val="s1"/>
        <w:shd w:val="clear" w:color="auto" w:fill="FFFFFF"/>
        <w:spacing w:before="0" w:beforeAutospacing="0" w:after="0" w:afterAutospacing="0"/>
        <w:ind w:firstLine="567"/>
        <w:jc w:val="center"/>
        <w:rPr>
          <w:color w:val="000000" w:themeColor="text1"/>
          <w:sz w:val="28"/>
          <w:szCs w:val="28"/>
        </w:rPr>
      </w:pPr>
    </w:p>
    <w:p w:rsidR="00520079" w:rsidRPr="00553923" w:rsidRDefault="00520079"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2.1. Функции и полномочия контрактной службы возлагаются на работников</w:t>
      </w:r>
      <w:r w:rsidR="00C93F91">
        <w:rPr>
          <w:color w:val="000000" w:themeColor="text1"/>
          <w:sz w:val="28"/>
          <w:szCs w:val="28"/>
        </w:rPr>
        <w:t xml:space="preserve"> структурных подразделений</w:t>
      </w:r>
      <w:r w:rsidRPr="00553923">
        <w:rPr>
          <w:color w:val="000000" w:themeColor="text1"/>
          <w:sz w:val="28"/>
          <w:szCs w:val="28"/>
        </w:rPr>
        <w:t xml:space="preserve"> Заказчика</w:t>
      </w:r>
      <w:r w:rsidR="00821C2C" w:rsidRPr="00553923">
        <w:rPr>
          <w:color w:val="000000" w:themeColor="text1"/>
          <w:sz w:val="28"/>
          <w:szCs w:val="28"/>
        </w:rPr>
        <w:t xml:space="preserve">, выполняющих функции и полномочия контрактной службы, состав которых утверждается Заказчиком. </w:t>
      </w:r>
      <w:hyperlink r:id="rId12" w:anchor="/document/74778344/entry/3333" w:history="1"/>
    </w:p>
    <w:p w:rsidR="00520079" w:rsidRPr="00553923" w:rsidRDefault="00520079"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2.2</w:t>
      </w:r>
      <w:r w:rsidR="00C93F91">
        <w:rPr>
          <w:color w:val="000000" w:themeColor="text1"/>
          <w:sz w:val="28"/>
          <w:szCs w:val="28"/>
        </w:rPr>
        <w:t>.</w:t>
      </w:r>
      <w:r w:rsidRPr="00553923">
        <w:rPr>
          <w:color w:val="000000" w:themeColor="text1"/>
          <w:sz w:val="28"/>
          <w:szCs w:val="28"/>
        </w:rPr>
        <w:t xml:space="preserve"> Структура и штатная численность контрактной службы определяются руководителем Заказчика и не может составлять менее двух человек.</w:t>
      </w:r>
    </w:p>
    <w:p w:rsidR="00520079" w:rsidRPr="00553923" w:rsidRDefault="00520079"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 xml:space="preserve">2.3. Контрактную службу возглавляет руководитель, назначаемый на должность </w:t>
      </w:r>
      <w:r w:rsidR="00233F41">
        <w:rPr>
          <w:color w:val="000000" w:themeColor="text1"/>
          <w:sz w:val="28"/>
          <w:szCs w:val="28"/>
        </w:rPr>
        <w:t>постановлением</w:t>
      </w:r>
      <w:r w:rsidRPr="00553923">
        <w:rPr>
          <w:color w:val="000000" w:themeColor="text1"/>
          <w:sz w:val="28"/>
          <w:szCs w:val="28"/>
        </w:rPr>
        <w:t xml:space="preserve"> </w:t>
      </w:r>
      <w:r w:rsidR="00233F41">
        <w:rPr>
          <w:color w:val="000000" w:themeColor="text1"/>
          <w:sz w:val="28"/>
          <w:szCs w:val="28"/>
        </w:rPr>
        <w:t>администрации городского поселения Игрим</w:t>
      </w:r>
      <w:r w:rsidRPr="00553923">
        <w:rPr>
          <w:color w:val="000000" w:themeColor="text1"/>
          <w:sz w:val="28"/>
          <w:szCs w:val="28"/>
        </w:rPr>
        <w:t>.</w:t>
      </w:r>
    </w:p>
    <w:p w:rsidR="00520079" w:rsidRPr="00553923" w:rsidRDefault="00520079"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2.4. Руководитель контрактной службы распределяет определенные </w:t>
      </w:r>
      <w:hyperlink r:id="rId13" w:anchor="/document/74778344/entry/1300" w:history="1">
        <w:r w:rsidRPr="00553923">
          <w:rPr>
            <w:rStyle w:val="a3"/>
            <w:color w:val="000000" w:themeColor="text1"/>
            <w:sz w:val="28"/>
            <w:szCs w:val="28"/>
            <w:u w:val="none"/>
          </w:rPr>
          <w:t>разделом III</w:t>
        </w:r>
      </w:hyperlink>
      <w:r w:rsidRPr="00553923">
        <w:rPr>
          <w:color w:val="000000" w:themeColor="text1"/>
          <w:sz w:val="28"/>
          <w:szCs w:val="28"/>
        </w:rPr>
        <w:t> Положения функции и полномочия между работниками контрактной службы.</w:t>
      </w:r>
    </w:p>
    <w:p w:rsidR="00821C2C" w:rsidRPr="00553923" w:rsidRDefault="00520079"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 xml:space="preserve">2.5. Работники контрактной службы должны иметь высшее образование или дополнительное профессиональное образование в сфере </w:t>
      </w:r>
      <w:r w:rsidR="00821C2C" w:rsidRPr="00553923">
        <w:rPr>
          <w:color w:val="000000" w:themeColor="text1"/>
          <w:sz w:val="28"/>
          <w:szCs w:val="28"/>
        </w:rPr>
        <w:t>закупок.</w:t>
      </w:r>
    </w:p>
    <w:p w:rsidR="00520079" w:rsidRPr="00553923" w:rsidRDefault="00520079"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lastRenderedPageBreak/>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4" w:anchor="/document/70353464/entry/600" w:history="1">
        <w:r w:rsidRPr="00553923">
          <w:rPr>
            <w:rStyle w:val="a3"/>
            <w:color w:val="000000" w:themeColor="text1"/>
            <w:sz w:val="28"/>
            <w:szCs w:val="28"/>
            <w:u w:val="none"/>
          </w:rPr>
          <w:t>главой 6</w:t>
        </w:r>
      </w:hyperlink>
      <w:r w:rsidRPr="00553923">
        <w:rPr>
          <w:color w:val="000000" w:themeColor="text1"/>
          <w:sz w:val="28"/>
          <w:szCs w:val="28"/>
        </w:rPr>
        <w:t>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4C715B" w:rsidRPr="00553923" w:rsidRDefault="004C715B" w:rsidP="00660604">
      <w:pPr>
        <w:pStyle w:val="s1"/>
        <w:shd w:val="clear" w:color="auto" w:fill="FFFFFF"/>
        <w:spacing w:before="0" w:beforeAutospacing="0" w:after="0" w:afterAutospacing="0"/>
        <w:ind w:firstLine="567"/>
        <w:jc w:val="both"/>
        <w:rPr>
          <w:color w:val="000000" w:themeColor="text1"/>
          <w:sz w:val="28"/>
          <w:szCs w:val="28"/>
        </w:rPr>
      </w:pPr>
    </w:p>
    <w:p w:rsidR="00821C2C" w:rsidRPr="00553923" w:rsidRDefault="00821C2C" w:rsidP="00660604">
      <w:pPr>
        <w:pStyle w:val="s3"/>
        <w:shd w:val="clear" w:color="auto" w:fill="FFFFFF"/>
        <w:spacing w:before="0" w:beforeAutospacing="0" w:after="0" w:afterAutospacing="0"/>
        <w:jc w:val="center"/>
        <w:rPr>
          <w:color w:val="000000" w:themeColor="text1"/>
          <w:sz w:val="28"/>
          <w:szCs w:val="28"/>
        </w:rPr>
      </w:pPr>
      <w:r w:rsidRPr="00553923">
        <w:rPr>
          <w:color w:val="000000" w:themeColor="text1"/>
          <w:sz w:val="28"/>
          <w:szCs w:val="28"/>
        </w:rPr>
        <w:t>III. Функции и полномочия контрактной службы</w:t>
      </w:r>
    </w:p>
    <w:p w:rsidR="004C715B" w:rsidRPr="00553923" w:rsidRDefault="004C715B" w:rsidP="00660604">
      <w:pPr>
        <w:pStyle w:val="s3"/>
        <w:shd w:val="clear" w:color="auto" w:fill="FFFFFF"/>
        <w:spacing w:before="0" w:beforeAutospacing="0" w:after="0" w:afterAutospacing="0"/>
        <w:jc w:val="center"/>
        <w:rPr>
          <w:color w:val="000000" w:themeColor="text1"/>
          <w:sz w:val="28"/>
          <w:szCs w:val="28"/>
        </w:rPr>
      </w:pP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 Контрактная служба осуществляет следующие функции и полномочия:</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3.1. При планировании закупок:</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3.1.1. разрабатывает план-график, осуществляет подготовку изменений в план-график;</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3.1.3. организует общественное обсуждение закупок в случаях, предусмотренных </w:t>
      </w:r>
      <w:hyperlink r:id="rId15" w:anchor="/document/70353464/entry/20" w:history="1">
        <w:r w:rsidRPr="00553923">
          <w:rPr>
            <w:rStyle w:val="a3"/>
            <w:color w:val="000000" w:themeColor="text1"/>
            <w:sz w:val="28"/>
            <w:szCs w:val="28"/>
            <w:u w:val="none"/>
          </w:rPr>
          <w:t>статьей 20</w:t>
        </w:r>
      </w:hyperlink>
      <w:r w:rsidRPr="00553923">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6" w:anchor="/document/70353464/entry/19" w:history="1">
        <w:r w:rsidRPr="00553923">
          <w:rPr>
            <w:rStyle w:val="a3"/>
            <w:color w:val="000000" w:themeColor="text1"/>
            <w:sz w:val="28"/>
            <w:szCs w:val="28"/>
            <w:u w:val="none"/>
          </w:rPr>
          <w:t>статьей 19</w:t>
        </w:r>
      </w:hyperlink>
      <w:r w:rsidRPr="00553923">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 При определении поставщиков (подрядчиков, исполнителей):</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016AA9">
        <w:rPr>
          <w:color w:val="000000" w:themeColor="text1"/>
          <w:sz w:val="28"/>
          <w:szCs w:val="28"/>
        </w:rPr>
        <w:t>3.2.1. обеспечивает проведение закрытых способов определения поставщиков (подрядчиков, исполнителей) в случаях, установленных </w:t>
      </w:r>
      <w:hyperlink r:id="rId17" w:anchor="/document/70353464/entry/24011" w:history="1">
        <w:r w:rsidRPr="00016AA9">
          <w:rPr>
            <w:rStyle w:val="a3"/>
            <w:color w:val="000000" w:themeColor="text1"/>
            <w:sz w:val="28"/>
            <w:szCs w:val="28"/>
            <w:u w:val="none"/>
          </w:rPr>
          <w:t>частями 11</w:t>
        </w:r>
      </w:hyperlink>
      <w:r w:rsidRPr="00016AA9">
        <w:rPr>
          <w:color w:val="000000" w:themeColor="text1"/>
          <w:sz w:val="28"/>
          <w:szCs w:val="28"/>
        </w:rPr>
        <w:t> и </w:t>
      </w:r>
      <w:hyperlink r:id="rId18" w:anchor="/document/70353464/entry/24012" w:history="1">
        <w:r w:rsidRPr="00016AA9">
          <w:rPr>
            <w:rStyle w:val="a3"/>
            <w:color w:val="000000" w:themeColor="text1"/>
            <w:sz w:val="28"/>
            <w:szCs w:val="28"/>
            <w:u w:val="none"/>
          </w:rPr>
          <w:t>12 статьи 24</w:t>
        </w:r>
      </w:hyperlink>
      <w:r w:rsidRPr="00016AA9">
        <w:rPr>
          <w:color w:val="000000" w:themeColor="text1"/>
          <w:sz w:val="28"/>
          <w:szCs w:val="28"/>
        </w:rPr>
        <w:t>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w:t>
      </w:r>
      <w:hyperlink r:id="rId19" w:anchor="/document/70353464/entry/0" w:history="1">
        <w:r w:rsidRPr="00553923">
          <w:rPr>
            <w:rStyle w:val="a3"/>
            <w:color w:val="000000" w:themeColor="text1"/>
            <w:sz w:val="28"/>
            <w:szCs w:val="28"/>
            <w:u w:val="none"/>
          </w:rPr>
          <w:t>Федеральным законом</w:t>
        </w:r>
      </w:hyperlink>
      <w:r w:rsidRPr="00553923">
        <w:rPr>
          <w:color w:val="000000" w:themeColor="text1"/>
          <w:sz w:val="28"/>
          <w:szCs w:val="28"/>
        </w:rPr>
        <w:t>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lastRenderedPageBreak/>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3.2.2.2. осуществляет описание объекта закупки;</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3.2.2.3. указывает в извещении об осуществлении закупки информацию, предусмотренную </w:t>
      </w:r>
      <w:hyperlink r:id="rId20" w:anchor="/document/70353464/entry/42" w:history="1">
        <w:r w:rsidRPr="00553923">
          <w:rPr>
            <w:rStyle w:val="a3"/>
            <w:color w:val="000000" w:themeColor="text1"/>
            <w:sz w:val="28"/>
            <w:szCs w:val="28"/>
            <w:u w:val="none"/>
          </w:rPr>
          <w:t>статьей 42</w:t>
        </w:r>
      </w:hyperlink>
      <w:r w:rsidRPr="00553923">
        <w:rPr>
          <w:color w:val="000000" w:themeColor="text1"/>
          <w:sz w:val="28"/>
          <w:szCs w:val="28"/>
        </w:rPr>
        <w:t> Федерального закона, в том числе информацию:</w:t>
      </w:r>
    </w:p>
    <w:p w:rsidR="00821C2C" w:rsidRPr="005A2BF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E02DF2">
        <w:rPr>
          <w:color w:val="000000" w:themeColor="text1"/>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1" w:anchor="/document/70353464/entry/14" w:history="1">
        <w:r w:rsidRPr="00E02DF2">
          <w:rPr>
            <w:rStyle w:val="a3"/>
            <w:color w:val="000000" w:themeColor="text1"/>
            <w:sz w:val="28"/>
            <w:szCs w:val="28"/>
            <w:u w:val="none"/>
          </w:rPr>
          <w:t>статьей 14</w:t>
        </w:r>
      </w:hyperlink>
      <w:r w:rsidRPr="00E02DF2">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A2BF3">
        <w:rPr>
          <w:color w:val="000000" w:themeColor="text1"/>
          <w:sz w:val="28"/>
          <w:szCs w:val="28"/>
        </w:rPr>
        <w:t xml:space="preserve">о преимуществе в отношении участников закупок, установленном </w:t>
      </w:r>
      <w:r w:rsidRPr="00553923">
        <w:rPr>
          <w:color w:val="000000" w:themeColor="text1"/>
          <w:sz w:val="28"/>
          <w:szCs w:val="28"/>
        </w:rPr>
        <w:t>в соответствии со </w:t>
      </w:r>
      <w:hyperlink r:id="rId22" w:anchor="/document/70353464/entry/30" w:history="1">
        <w:r w:rsidRPr="00553923">
          <w:rPr>
            <w:rStyle w:val="a3"/>
            <w:color w:val="000000" w:themeColor="text1"/>
            <w:sz w:val="28"/>
            <w:szCs w:val="28"/>
            <w:u w:val="none"/>
          </w:rPr>
          <w:t>статьей 30</w:t>
        </w:r>
      </w:hyperlink>
      <w:r w:rsidRPr="00553923">
        <w:rPr>
          <w:color w:val="000000" w:themeColor="text1"/>
          <w:sz w:val="28"/>
          <w:szCs w:val="28"/>
        </w:rPr>
        <w:t> Федерального закона (при необходимости);</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о преимуществах, предоставляемых в соответствии со </w:t>
      </w:r>
      <w:hyperlink r:id="rId23" w:anchor="/document/70353464/entry/28" w:history="1">
        <w:r w:rsidRPr="00553923">
          <w:rPr>
            <w:rStyle w:val="a3"/>
            <w:color w:val="000000" w:themeColor="text1"/>
            <w:sz w:val="28"/>
            <w:szCs w:val="28"/>
            <w:u w:val="none"/>
          </w:rPr>
          <w:t>статьями 28</w:t>
        </w:r>
      </w:hyperlink>
      <w:r w:rsidRPr="00553923">
        <w:rPr>
          <w:color w:val="000000" w:themeColor="text1"/>
          <w:sz w:val="28"/>
          <w:szCs w:val="28"/>
        </w:rPr>
        <w:t>, </w:t>
      </w:r>
      <w:hyperlink r:id="rId24" w:anchor="/document/70353464/entry/29" w:history="1">
        <w:r w:rsidRPr="00553923">
          <w:rPr>
            <w:rStyle w:val="a3"/>
            <w:color w:val="000000" w:themeColor="text1"/>
            <w:sz w:val="28"/>
            <w:szCs w:val="28"/>
            <w:u w:val="none"/>
          </w:rPr>
          <w:t>29</w:t>
        </w:r>
      </w:hyperlink>
      <w:r w:rsidRPr="00553923">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hyperlink r:id="rId25" w:anchor="/document/70353464/entry/0" w:history="1">
        <w:r w:rsidRPr="00553923">
          <w:rPr>
            <w:rStyle w:val="a3"/>
            <w:color w:val="000000" w:themeColor="text1"/>
            <w:sz w:val="28"/>
            <w:szCs w:val="28"/>
            <w:u w:val="none"/>
          </w:rPr>
          <w:t>Федеральным законом</w:t>
        </w:r>
      </w:hyperlink>
      <w:r w:rsidRPr="00553923">
        <w:rPr>
          <w:color w:val="000000" w:themeColor="text1"/>
          <w:sz w:val="28"/>
          <w:szCs w:val="28"/>
        </w:rPr>
        <w:t> предусмотрена документация о закупке);</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w:t>
      </w:r>
      <w:hyperlink r:id="rId26" w:anchor="/document/70353464/entry/0" w:history="1">
        <w:r w:rsidRPr="00553923">
          <w:rPr>
            <w:rStyle w:val="a3"/>
            <w:color w:val="000000" w:themeColor="text1"/>
            <w:sz w:val="28"/>
            <w:szCs w:val="28"/>
            <w:u w:val="none"/>
          </w:rPr>
          <w:t>Федеральным законом</w:t>
        </w:r>
      </w:hyperlink>
      <w:r w:rsidRPr="00553923">
        <w:rPr>
          <w:color w:val="000000" w:themeColor="text1"/>
          <w:sz w:val="28"/>
          <w:szCs w:val="28"/>
        </w:rPr>
        <w:t> предусмотрена документация о закупке);</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3.2.6. осуществляет организационно-техническое обеспечение деятельности комиссии по осуществлению закупок;</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3.2.7. осуществляет привлечение экспертов, экспертных организаций в случаях, установленных </w:t>
      </w:r>
      <w:hyperlink r:id="rId27" w:anchor="/document/70353464/entry/41" w:history="1">
        <w:r w:rsidRPr="00553923">
          <w:rPr>
            <w:rStyle w:val="a3"/>
            <w:color w:val="000000" w:themeColor="text1"/>
            <w:sz w:val="28"/>
            <w:szCs w:val="28"/>
            <w:u w:val="none"/>
          </w:rPr>
          <w:t>статьей 41</w:t>
        </w:r>
      </w:hyperlink>
      <w:r w:rsidRPr="00553923">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 При заключении контрактов:</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3.3.2. осуществляет рассмотрение протокола разногласий при наличии разногласий по проекту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3.3.3. осуществляет рассмотрение независимой гарантии, представленной в качестве обеспечения исполнения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3.3.5. осуществляет подготовку и направление в контрольный орган в сфере закупок предусмотренного </w:t>
      </w:r>
      <w:hyperlink r:id="rId28" w:anchor="/document/70353464/entry/936" w:history="1">
        <w:r w:rsidRPr="00553923">
          <w:rPr>
            <w:rStyle w:val="a3"/>
            <w:color w:val="000000" w:themeColor="text1"/>
            <w:sz w:val="28"/>
            <w:szCs w:val="28"/>
            <w:u w:val="none"/>
          </w:rPr>
          <w:t>частью 6 статьи 93</w:t>
        </w:r>
      </w:hyperlink>
      <w:r w:rsidRPr="00553923">
        <w:rPr>
          <w:color w:val="000000" w:themeColor="text1"/>
          <w:sz w:val="28"/>
          <w:szCs w:val="28"/>
        </w:rPr>
        <w:t xml:space="preserve"> Федерального закона </w:t>
      </w:r>
      <w:r w:rsidRPr="00553923">
        <w:rPr>
          <w:color w:val="000000" w:themeColor="text1"/>
          <w:sz w:val="28"/>
          <w:szCs w:val="28"/>
        </w:rPr>
        <w:lastRenderedPageBreak/>
        <w:t>обращения Заказчика о согласовании заключения контракта с единственным поставщиком (подрядчиком, исполнителем);</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9" w:anchor="/document/70353464/entry/932" w:history="1">
        <w:r w:rsidRPr="00553923">
          <w:rPr>
            <w:rStyle w:val="a3"/>
            <w:color w:val="000000" w:themeColor="text1"/>
            <w:sz w:val="28"/>
            <w:szCs w:val="28"/>
            <w:u w:val="none"/>
          </w:rPr>
          <w:t>частью 2 статьи 93</w:t>
        </w:r>
      </w:hyperlink>
      <w:r w:rsidRPr="00553923">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3.3.7. обеспечивает хранение информации и документов в соответствии с </w:t>
      </w:r>
      <w:hyperlink r:id="rId30" w:anchor="/document/70353464/entry/4015" w:history="1">
        <w:r w:rsidRPr="00553923">
          <w:rPr>
            <w:rStyle w:val="a3"/>
            <w:color w:val="000000" w:themeColor="text1"/>
            <w:sz w:val="28"/>
            <w:szCs w:val="28"/>
            <w:u w:val="none"/>
          </w:rPr>
          <w:t>частью 15 статьи 4</w:t>
        </w:r>
      </w:hyperlink>
      <w:r w:rsidRPr="00553923">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 При исполнении, изменении, расторжении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3.4.1. осуществляет рассмотрение независимой гарантии, представленной в качестве обеспечения гарантийного обязательства;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3.4.2. обеспечивает исполнение условий контракта в части выплаты аванса (если контрактом предусмотрена выплата аванса);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lastRenderedPageBreak/>
        <w:t>3.4.6. взаимодействует с поставщиком (подрядчиком, исполнителем) при изменении, расторжении контракта в соответствии со </w:t>
      </w:r>
      <w:hyperlink r:id="rId31" w:anchor="/document/70353464/entry/95" w:history="1">
        <w:r w:rsidRPr="00553923">
          <w:rPr>
            <w:rStyle w:val="a3"/>
            <w:color w:val="000000" w:themeColor="text1"/>
            <w:sz w:val="28"/>
            <w:szCs w:val="28"/>
            <w:u w:val="none"/>
          </w:rPr>
          <w:t>статьей 95</w:t>
        </w:r>
      </w:hyperlink>
      <w:r w:rsidRPr="00553923">
        <w:rPr>
          <w:color w:val="000000" w:themeColor="text1"/>
          <w:sz w:val="28"/>
          <w:szCs w:val="28"/>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3.4.7. направляет в порядке, предусмотренном </w:t>
      </w:r>
      <w:hyperlink r:id="rId32" w:anchor="/document/70353464/entry/104" w:history="1">
        <w:r w:rsidRPr="00553923">
          <w:rPr>
            <w:rStyle w:val="a3"/>
            <w:color w:val="000000" w:themeColor="text1"/>
            <w:sz w:val="28"/>
            <w:szCs w:val="28"/>
            <w:u w:val="none"/>
          </w:rPr>
          <w:t>статьей 104</w:t>
        </w:r>
      </w:hyperlink>
      <w:r w:rsidRPr="00553923">
        <w:rPr>
          <w:color w:val="000000" w:themeColor="text1"/>
          <w:sz w:val="28"/>
          <w:szCs w:val="28"/>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3" w:anchor="/document/70353464/entry/3427" w:history="1">
        <w:r w:rsidRPr="00553923">
          <w:rPr>
            <w:rStyle w:val="a3"/>
            <w:color w:val="000000" w:themeColor="text1"/>
            <w:sz w:val="28"/>
            <w:szCs w:val="28"/>
            <w:u w:val="none"/>
          </w:rPr>
          <w:t>частью 27 статьи 34</w:t>
        </w:r>
      </w:hyperlink>
      <w:r w:rsidRPr="00553923">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3.4.9. обеспечивает одностороннее расторжение контракта в порядке, предусмотренном </w:t>
      </w:r>
      <w:hyperlink r:id="rId34" w:anchor="/document/70353464/entry/95" w:history="1">
        <w:r w:rsidRPr="00553923">
          <w:rPr>
            <w:rStyle w:val="a3"/>
            <w:color w:val="000000" w:themeColor="text1"/>
            <w:sz w:val="28"/>
            <w:szCs w:val="28"/>
            <w:u w:val="none"/>
          </w:rPr>
          <w:t>статьей 95</w:t>
        </w:r>
      </w:hyperlink>
      <w:r w:rsidRPr="00553923">
        <w:rPr>
          <w:color w:val="000000" w:themeColor="text1"/>
          <w:sz w:val="28"/>
          <w:szCs w:val="28"/>
        </w:rPr>
        <w:t> Федерального закона.</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3.5. осуществляет иные функции и полномочия, предусмотренные Федеральным законом, в том числе:</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821C2C" w:rsidRPr="00553923" w:rsidRDefault="00821C2C"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w:t>
      </w:r>
      <w:r w:rsidRPr="00553923">
        <w:rPr>
          <w:color w:val="000000" w:themeColor="text1"/>
          <w:sz w:val="28"/>
          <w:szCs w:val="28"/>
        </w:rPr>
        <w:lastRenderedPageBreak/>
        <w:t>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35" w:anchor="/document/12154854/entry/39" w:history="1">
        <w:r w:rsidRPr="00553923">
          <w:rPr>
            <w:rStyle w:val="a3"/>
            <w:color w:val="000000" w:themeColor="text1"/>
            <w:sz w:val="28"/>
            <w:szCs w:val="28"/>
            <w:u w:val="none"/>
          </w:rPr>
          <w:t>Федеральным законом</w:t>
        </w:r>
      </w:hyperlink>
      <w:r w:rsidRPr="00553923">
        <w:rPr>
          <w:color w:val="000000" w:themeColor="text1"/>
          <w:sz w:val="28"/>
          <w:szCs w:val="28"/>
        </w:rPr>
        <w:t>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w:t>
      </w:r>
      <w:hyperlink r:id="rId36" w:anchor="/document/70353464/entry/0" w:history="1">
        <w:r w:rsidRPr="00553923">
          <w:rPr>
            <w:rStyle w:val="a3"/>
            <w:color w:val="000000" w:themeColor="text1"/>
            <w:sz w:val="28"/>
            <w:szCs w:val="28"/>
            <w:u w:val="none"/>
          </w:rPr>
          <w:t>Федеральным законом</w:t>
        </w:r>
      </w:hyperlink>
      <w:r w:rsidRPr="00553923">
        <w:rPr>
          <w:color w:val="000000" w:themeColor="text1"/>
          <w:sz w:val="28"/>
          <w:szCs w:val="28"/>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553923">
        <w:rPr>
          <w:color w:val="000000" w:themeColor="text1"/>
          <w:sz w:val="28"/>
          <w:szCs w:val="28"/>
        </w:rPr>
        <w:t>претензионно</w:t>
      </w:r>
      <w:proofErr w:type="spellEnd"/>
      <w:r w:rsidRPr="00553923">
        <w:rPr>
          <w:color w:val="000000" w:themeColor="text1"/>
          <w:sz w:val="28"/>
          <w:szCs w:val="28"/>
        </w:rPr>
        <w:t>-исковой работы;</w:t>
      </w:r>
    </w:p>
    <w:p w:rsidR="00821C2C" w:rsidRPr="00553923" w:rsidRDefault="004C715B" w:rsidP="00660604">
      <w:pPr>
        <w:pStyle w:val="s1"/>
        <w:shd w:val="clear" w:color="auto" w:fill="FFFFFF"/>
        <w:spacing w:before="0" w:beforeAutospacing="0" w:after="0" w:afterAutospacing="0"/>
        <w:ind w:firstLine="567"/>
        <w:jc w:val="both"/>
        <w:rPr>
          <w:color w:val="000000" w:themeColor="text1"/>
          <w:sz w:val="28"/>
          <w:szCs w:val="28"/>
        </w:rPr>
      </w:pPr>
      <w:r w:rsidRPr="00553923">
        <w:rPr>
          <w:color w:val="000000" w:themeColor="text1"/>
          <w:sz w:val="28"/>
          <w:szCs w:val="28"/>
        </w:rPr>
        <w:t>3.5.4</w:t>
      </w:r>
      <w:r w:rsidR="00821C2C" w:rsidRPr="00553923">
        <w:rPr>
          <w:color w:val="000000" w:themeColor="text1"/>
          <w:sz w:val="28"/>
          <w:szCs w:val="28"/>
        </w:rPr>
        <w:t>. при централизации закупок в соответствии со </w:t>
      </w:r>
      <w:hyperlink r:id="rId37" w:anchor="/document/70353464/entry/26" w:history="1">
        <w:r w:rsidR="00821C2C" w:rsidRPr="00553923">
          <w:rPr>
            <w:rStyle w:val="a3"/>
            <w:color w:val="000000" w:themeColor="text1"/>
            <w:sz w:val="28"/>
            <w:szCs w:val="28"/>
            <w:u w:val="none"/>
          </w:rPr>
          <w:t>статьей 26</w:t>
        </w:r>
      </w:hyperlink>
      <w:r w:rsidR="00821C2C" w:rsidRPr="00553923">
        <w:rPr>
          <w:color w:val="000000" w:themeColor="text1"/>
          <w:sz w:val="28"/>
          <w:szCs w:val="28"/>
        </w:rPr>
        <w:t>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53923" w:rsidRPr="00553923" w:rsidRDefault="00553923" w:rsidP="001E33AB">
      <w:pPr>
        <w:pStyle w:val="headertext"/>
        <w:spacing w:before="0" w:beforeAutospacing="0" w:after="0" w:afterAutospacing="0"/>
        <w:jc w:val="center"/>
        <w:rPr>
          <w:color w:val="22272F"/>
          <w:sz w:val="28"/>
          <w:szCs w:val="28"/>
        </w:rPr>
      </w:pPr>
    </w:p>
    <w:p w:rsidR="0009658C" w:rsidRPr="00553923" w:rsidRDefault="001605B8" w:rsidP="001E33AB">
      <w:pPr>
        <w:pStyle w:val="headertext"/>
        <w:spacing w:before="0" w:beforeAutospacing="0" w:after="0" w:afterAutospacing="0"/>
        <w:jc w:val="center"/>
        <w:rPr>
          <w:sz w:val="28"/>
          <w:szCs w:val="28"/>
        </w:rPr>
      </w:pPr>
      <w:r>
        <w:rPr>
          <w:color w:val="22272F"/>
          <w:sz w:val="28"/>
          <w:szCs w:val="28"/>
          <w:lang w:val="en-US"/>
        </w:rPr>
        <w:t>I</w:t>
      </w:r>
      <w:r w:rsidR="0009658C" w:rsidRPr="00553923">
        <w:rPr>
          <w:color w:val="22272F"/>
          <w:sz w:val="28"/>
          <w:szCs w:val="28"/>
          <w:lang w:val="en-US"/>
        </w:rPr>
        <w:t>V</w:t>
      </w:r>
      <w:r w:rsidR="0009658C" w:rsidRPr="00553923">
        <w:rPr>
          <w:color w:val="22272F"/>
          <w:sz w:val="28"/>
          <w:szCs w:val="28"/>
        </w:rPr>
        <w:t xml:space="preserve">. </w:t>
      </w:r>
      <w:r w:rsidR="0009658C" w:rsidRPr="00553923">
        <w:rPr>
          <w:sz w:val="28"/>
          <w:szCs w:val="28"/>
        </w:rPr>
        <w:t>Распределение функций и должностных полномочий между структурными подразделениями, должностные лица которых входят в состав контрактной службы структурного подразделения</w:t>
      </w:r>
    </w:p>
    <w:p w:rsidR="000D685F" w:rsidRDefault="000D685F" w:rsidP="001E33AB">
      <w:pPr>
        <w:spacing w:after="0" w:line="240" w:lineRule="auto"/>
        <w:jc w:val="center"/>
        <w:rPr>
          <w:rFonts w:ascii="Times New Roman" w:eastAsia="Times New Roman" w:hAnsi="Times New Roman" w:cs="Times New Roman"/>
          <w:sz w:val="28"/>
          <w:szCs w:val="28"/>
          <w:lang w:eastAsia="ru-RU"/>
        </w:rPr>
      </w:pPr>
    </w:p>
    <w:p w:rsidR="002E33E0" w:rsidRPr="00553923" w:rsidRDefault="008B6B21" w:rsidP="00FC3A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33E0" w:rsidRPr="00553923">
        <w:rPr>
          <w:rFonts w:ascii="Times New Roman" w:eastAsia="Times New Roman" w:hAnsi="Times New Roman" w:cs="Times New Roman"/>
          <w:sz w:val="28"/>
          <w:szCs w:val="28"/>
          <w:lang w:eastAsia="ru-RU"/>
        </w:rPr>
        <w:t>Руководитель контрактной службы</w:t>
      </w:r>
      <w:r w:rsidR="007C51E9" w:rsidRPr="00553923">
        <w:rPr>
          <w:rFonts w:ascii="Times New Roman" w:eastAsia="Times New Roman" w:hAnsi="Times New Roman" w:cs="Times New Roman"/>
          <w:sz w:val="28"/>
          <w:szCs w:val="28"/>
          <w:lang w:eastAsia="ru-RU"/>
        </w:rPr>
        <w:t>, заместитель главы</w:t>
      </w:r>
    </w:p>
    <w:p w:rsidR="00B21000" w:rsidRPr="00553923" w:rsidRDefault="00B21000" w:rsidP="001E33AB">
      <w:pPr>
        <w:spacing w:after="0" w:line="240" w:lineRule="auto"/>
        <w:jc w:val="center"/>
        <w:rPr>
          <w:rFonts w:ascii="Times New Roman" w:eastAsia="Times New Roman" w:hAnsi="Times New Roman" w:cs="Times New Roman"/>
          <w:sz w:val="28"/>
          <w:szCs w:val="28"/>
          <w:lang w:eastAsia="ru-RU"/>
        </w:rPr>
      </w:pPr>
    </w:p>
    <w:p w:rsidR="002E33E0" w:rsidRPr="00553923" w:rsidRDefault="00AC5D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B6B21">
        <w:rPr>
          <w:rFonts w:ascii="Times New Roman" w:eastAsia="Times New Roman" w:hAnsi="Times New Roman" w:cs="Times New Roman"/>
          <w:sz w:val="28"/>
          <w:szCs w:val="28"/>
          <w:lang w:eastAsia="ru-RU"/>
        </w:rPr>
        <w:t>1.</w:t>
      </w:r>
      <w:r w:rsidR="000D685F">
        <w:rPr>
          <w:rFonts w:ascii="Times New Roman" w:eastAsia="Times New Roman" w:hAnsi="Times New Roman" w:cs="Times New Roman"/>
          <w:sz w:val="28"/>
          <w:szCs w:val="28"/>
          <w:lang w:eastAsia="ru-RU"/>
        </w:rPr>
        <w:t xml:space="preserve"> р</w:t>
      </w:r>
      <w:r w:rsidR="008A4815" w:rsidRPr="00553923">
        <w:rPr>
          <w:rFonts w:ascii="Times New Roman" w:eastAsia="Times New Roman" w:hAnsi="Times New Roman" w:cs="Times New Roman"/>
          <w:sz w:val="28"/>
          <w:szCs w:val="28"/>
          <w:lang w:eastAsia="ru-RU"/>
        </w:rPr>
        <w:t>аспределяет обязанности между работниками контрактной службы;</w:t>
      </w:r>
    </w:p>
    <w:p w:rsidR="008A4815" w:rsidRPr="007F1C10" w:rsidRDefault="008B6B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53923" w:rsidRPr="007F1C10">
        <w:rPr>
          <w:rFonts w:ascii="Times New Roman" w:eastAsia="Times New Roman" w:hAnsi="Times New Roman" w:cs="Times New Roman"/>
          <w:sz w:val="28"/>
          <w:szCs w:val="28"/>
          <w:lang w:eastAsia="ru-RU"/>
        </w:rPr>
        <w:t xml:space="preserve">2. </w:t>
      </w:r>
      <w:r w:rsidR="000D685F">
        <w:rPr>
          <w:rFonts w:ascii="Times New Roman" w:eastAsia="Times New Roman" w:hAnsi="Times New Roman" w:cs="Times New Roman"/>
          <w:sz w:val="28"/>
          <w:szCs w:val="28"/>
          <w:lang w:eastAsia="ru-RU"/>
        </w:rPr>
        <w:t>с</w:t>
      </w:r>
      <w:r w:rsidR="00B21000" w:rsidRPr="007F1C10">
        <w:rPr>
          <w:rFonts w:ascii="Times New Roman" w:eastAsia="Times New Roman" w:hAnsi="Times New Roman" w:cs="Times New Roman"/>
          <w:sz w:val="28"/>
          <w:szCs w:val="28"/>
          <w:lang w:eastAsia="ru-RU"/>
        </w:rPr>
        <w:t xml:space="preserve">огласовывает </w:t>
      </w:r>
      <w:r w:rsidR="007F1C10" w:rsidRPr="007F1C10">
        <w:rPr>
          <w:rFonts w:ascii="Times New Roman" w:hAnsi="Times New Roman" w:cs="Times New Roman"/>
          <w:color w:val="000000" w:themeColor="text1"/>
          <w:sz w:val="28"/>
          <w:szCs w:val="28"/>
        </w:rPr>
        <w:t>извещения об осуществлении закупок, документации о закупках (в случае, если </w:t>
      </w:r>
      <w:hyperlink r:id="rId38" w:anchor="/document/70353464/entry/0" w:history="1">
        <w:r w:rsidR="007F1C10" w:rsidRPr="007F1C10">
          <w:rPr>
            <w:rStyle w:val="a3"/>
            <w:rFonts w:ascii="Times New Roman" w:hAnsi="Times New Roman" w:cs="Times New Roman"/>
            <w:color w:val="000000" w:themeColor="text1"/>
            <w:sz w:val="28"/>
            <w:szCs w:val="28"/>
            <w:u w:val="none"/>
          </w:rPr>
          <w:t>Федеральным законом</w:t>
        </w:r>
      </w:hyperlink>
      <w:r w:rsidR="007F1C10" w:rsidRPr="007F1C10">
        <w:rPr>
          <w:rFonts w:ascii="Times New Roman" w:hAnsi="Times New Roman" w:cs="Times New Roman"/>
          <w:color w:val="000000" w:themeColor="text1"/>
          <w:sz w:val="28"/>
          <w:szCs w:val="28"/>
        </w:rPr>
        <w:t> предусмотрена документация о закупке)</w:t>
      </w:r>
      <w:r w:rsidR="00B21000" w:rsidRPr="007F1C10">
        <w:rPr>
          <w:rFonts w:ascii="Times New Roman" w:eastAsia="Times New Roman" w:hAnsi="Times New Roman" w:cs="Times New Roman"/>
          <w:sz w:val="28"/>
          <w:szCs w:val="28"/>
          <w:lang w:eastAsia="ru-RU"/>
        </w:rPr>
        <w:t xml:space="preserve"> </w:t>
      </w:r>
      <w:r w:rsidR="008A4815" w:rsidRPr="007F1C10">
        <w:rPr>
          <w:rFonts w:ascii="Times New Roman" w:eastAsia="Times New Roman" w:hAnsi="Times New Roman" w:cs="Times New Roman"/>
          <w:sz w:val="28"/>
          <w:szCs w:val="28"/>
          <w:lang w:eastAsia="ru-RU"/>
        </w:rPr>
        <w:t>и другие документы в сфере закупок;</w:t>
      </w:r>
    </w:p>
    <w:p w:rsidR="002E33E0" w:rsidRPr="00553923" w:rsidRDefault="008B6B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D685F">
        <w:rPr>
          <w:rFonts w:ascii="Times New Roman" w:eastAsia="Times New Roman" w:hAnsi="Times New Roman" w:cs="Times New Roman"/>
          <w:sz w:val="28"/>
          <w:szCs w:val="28"/>
          <w:lang w:eastAsia="ru-RU"/>
        </w:rPr>
        <w:t>3. о</w:t>
      </w:r>
      <w:r w:rsidR="002E33E0" w:rsidRPr="00553923">
        <w:rPr>
          <w:rFonts w:ascii="Times New Roman" w:eastAsia="Times New Roman" w:hAnsi="Times New Roman" w:cs="Times New Roman"/>
          <w:sz w:val="28"/>
          <w:szCs w:val="28"/>
          <w:lang w:eastAsia="ru-RU"/>
        </w:rPr>
        <w:t>беспечивает приемку поставленного товара, выполненной работы (ее результатов), оказанной услуги, а также отдельных этапов поставки товара, вып</w:t>
      </w:r>
      <w:r w:rsidR="00553923">
        <w:rPr>
          <w:rFonts w:ascii="Times New Roman" w:eastAsia="Times New Roman" w:hAnsi="Times New Roman" w:cs="Times New Roman"/>
          <w:sz w:val="28"/>
          <w:szCs w:val="28"/>
          <w:lang w:eastAsia="ru-RU"/>
        </w:rPr>
        <w:t>олнения работы, оказания услуги;</w:t>
      </w:r>
    </w:p>
    <w:p w:rsidR="002E33E0" w:rsidRPr="00553923" w:rsidRDefault="008B6B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21000" w:rsidRPr="00553923">
        <w:rPr>
          <w:rFonts w:ascii="Times New Roman" w:eastAsia="Times New Roman" w:hAnsi="Times New Roman" w:cs="Times New Roman"/>
          <w:sz w:val="28"/>
          <w:szCs w:val="28"/>
          <w:lang w:eastAsia="ru-RU"/>
        </w:rPr>
        <w:t>4</w:t>
      </w:r>
      <w:r w:rsidR="000D685F">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рганизует проведение экспертизы поставленного товара, выпол</w:t>
      </w:r>
      <w:r w:rsidR="00553923">
        <w:rPr>
          <w:rFonts w:ascii="Times New Roman" w:eastAsia="Times New Roman" w:hAnsi="Times New Roman" w:cs="Times New Roman"/>
          <w:sz w:val="28"/>
          <w:szCs w:val="28"/>
          <w:lang w:eastAsia="ru-RU"/>
        </w:rPr>
        <w:t>ненной работы, оказанной услуги;</w:t>
      </w:r>
    </w:p>
    <w:p w:rsidR="002E33E0" w:rsidRPr="00553923" w:rsidRDefault="00AC5D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B6B21">
        <w:rPr>
          <w:rFonts w:ascii="Times New Roman" w:eastAsia="Times New Roman" w:hAnsi="Times New Roman" w:cs="Times New Roman"/>
          <w:sz w:val="28"/>
          <w:szCs w:val="28"/>
          <w:lang w:eastAsia="ru-RU"/>
        </w:rPr>
        <w:t>.</w:t>
      </w:r>
      <w:r w:rsidR="00B21000" w:rsidRPr="00553923">
        <w:rPr>
          <w:rFonts w:ascii="Times New Roman" w:eastAsia="Times New Roman" w:hAnsi="Times New Roman" w:cs="Times New Roman"/>
          <w:sz w:val="28"/>
          <w:szCs w:val="28"/>
          <w:lang w:eastAsia="ru-RU"/>
        </w:rPr>
        <w:t>5</w:t>
      </w:r>
      <w:r w:rsidR="000D685F">
        <w:rPr>
          <w:rFonts w:ascii="Times New Roman" w:eastAsia="Times New Roman" w:hAnsi="Times New Roman" w:cs="Times New Roman"/>
          <w:sz w:val="28"/>
          <w:szCs w:val="28"/>
          <w:lang w:eastAsia="ru-RU"/>
        </w:rPr>
        <w:t>. в</w:t>
      </w:r>
      <w:r w:rsidR="002E33E0" w:rsidRPr="00553923">
        <w:rPr>
          <w:rFonts w:ascii="Times New Roman" w:eastAsia="Times New Roman" w:hAnsi="Times New Roman" w:cs="Times New Roman"/>
          <w:sz w:val="28"/>
          <w:szCs w:val="28"/>
          <w:lang w:eastAsia="ru-RU"/>
        </w:rPr>
        <w:t xml:space="preserve"> случае необходимости обеспечивает создание приемочной комиссии не менее чем из пяти человек для приемки поставленного товара, выполненной работы и оказанной услуги, результатов отдельного этапа исполнения контракта.</w:t>
      </w:r>
    </w:p>
    <w:p w:rsidR="00B21000" w:rsidRPr="00553923" w:rsidRDefault="00B21000" w:rsidP="001E33AB">
      <w:pPr>
        <w:spacing w:after="0" w:line="240" w:lineRule="auto"/>
        <w:ind w:firstLine="567"/>
        <w:jc w:val="both"/>
        <w:rPr>
          <w:rFonts w:ascii="Times New Roman" w:eastAsia="Times New Roman" w:hAnsi="Times New Roman" w:cs="Times New Roman"/>
          <w:sz w:val="28"/>
          <w:szCs w:val="28"/>
          <w:lang w:eastAsia="ru-RU"/>
        </w:rPr>
      </w:pPr>
    </w:p>
    <w:p w:rsidR="002E33E0" w:rsidRPr="00553923" w:rsidRDefault="002E33E0" w:rsidP="001E33AB">
      <w:pPr>
        <w:spacing w:after="0" w:line="240" w:lineRule="auto"/>
        <w:jc w:val="center"/>
        <w:rPr>
          <w:rFonts w:ascii="Times New Roman" w:eastAsia="Times New Roman" w:hAnsi="Times New Roman" w:cs="Times New Roman"/>
          <w:sz w:val="28"/>
          <w:szCs w:val="28"/>
          <w:lang w:eastAsia="ru-RU"/>
        </w:rPr>
      </w:pPr>
      <w:r w:rsidRPr="00553923">
        <w:rPr>
          <w:rFonts w:ascii="Times New Roman" w:eastAsia="Times New Roman" w:hAnsi="Times New Roman" w:cs="Times New Roman"/>
          <w:sz w:val="28"/>
          <w:szCs w:val="28"/>
          <w:lang w:eastAsia="ru-RU"/>
        </w:rPr>
        <w:t>Специалист по правовым вопросам</w:t>
      </w:r>
    </w:p>
    <w:p w:rsidR="002E33E0" w:rsidRPr="00553923" w:rsidRDefault="002E33E0" w:rsidP="001E33AB">
      <w:pPr>
        <w:spacing w:after="0" w:line="240" w:lineRule="auto"/>
        <w:jc w:val="both"/>
        <w:rPr>
          <w:rFonts w:ascii="Times New Roman" w:eastAsia="Times New Roman" w:hAnsi="Times New Roman" w:cs="Times New Roman"/>
          <w:sz w:val="28"/>
          <w:szCs w:val="28"/>
          <w:lang w:eastAsia="ru-RU"/>
        </w:rPr>
      </w:pPr>
    </w:p>
    <w:p w:rsidR="002E33E0" w:rsidRPr="00553923" w:rsidRDefault="00AC5D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0D685F">
        <w:rPr>
          <w:rFonts w:ascii="Times New Roman" w:eastAsia="Times New Roman" w:hAnsi="Times New Roman" w:cs="Times New Roman"/>
          <w:sz w:val="28"/>
          <w:szCs w:val="28"/>
          <w:lang w:eastAsia="ru-RU"/>
        </w:rPr>
        <w:t xml:space="preserve"> о</w:t>
      </w:r>
      <w:r w:rsidR="002E33E0" w:rsidRPr="00553923">
        <w:rPr>
          <w:rFonts w:ascii="Times New Roman" w:eastAsia="Times New Roman" w:hAnsi="Times New Roman" w:cs="Times New Roman"/>
          <w:sz w:val="28"/>
          <w:szCs w:val="28"/>
          <w:lang w:eastAsia="ru-RU"/>
        </w:rPr>
        <w:t>беспечивает заключение договора (контракта) у единственного поставщика (подрядчика, исполнителя) в с</w:t>
      </w:r>
      <w:r w:rsidR="00ED4AC7">
        <w:rPr>
          <w:rFonts w:ascii="Times New Roman" w:eastAsia="Times New Roman" w:hAnsi="Times New Roman" w:cs="Times New Roman"/>
          <w:sz w:val="28"/>
          <w:szCs w:val="28"/>
          <w:lang w:eastAsia="ru-RU"/>
        </w:rPr>
        <w:t>лучаях, предусмотренных Законом,</w:t>
      </w:r>
      <w:r w:rsidR="002E33E0" w:rsidRPr="00553923">
        <w:rPr>
          <w:rFonts w:ascii="Times New Roman" w:eastAsia="Times New Roman" w:hAnsi="Times New Roman" w:cs="Times New Roman"/>
          <w:sz w:val="28"/>
          <w:szCs w:val="28"/>
          <w:lang w:eastAsia="ru-RU"/>
        </w:rPr>
        <w:t xml:space="preserve"> а также уточнени</w:t>
      </w:r>
      <w:r w:rsidR="00ED4AC7">
        <w:rPr>
          <w:rFonts w:ascii="Times New Roman" w:eastAsia="Times New Roman" w:hAnsi="Times New Roman" w:cs="Times New Roman"/>
          <w:sz w:val="28"/>
          <w:szCs w:val="28"/>
          <w:lang w:eastAsia="ru-RU"/>
        </w:rPr>
        <w:t>е в рамках обоснования цены</w:t>
      </w:r>
      <w:r w:rsidR="002E33E0" w:rsidRPr="00553923">
        <w:rPr>
          <w:rFonts w:ascii="Times New Roman" w:eastAsia="Times New Roman" w:hAnsi="Times New Roman" w:cs="Times New Roman"/>
          <w:sz w:val="28"/>
          <w:szCs w:val="28"/>
          <w:lang w:eastAsia="ru-RU"/>
        </w:rPr>
        <w:t xml:space="preserve"> контракта, заключаемого с единственным поставщиком (подрядчиком, исполнителем);</w:t>
      </w:r>
    </w:p>
    <w:p w:rsidR="002E33E0" w:rsidRPr="007104A6" w:rsidRDefault="00AC5D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0D685F" w:rsidRPr="007104A6">
        <w:rPr>
          <w:rFonts w:ascii="Times New Roman" w:eastAsia="Times New Roman" w:hAnsi="Times New Roman" w:cs="Times New Roman"/>
          <w:sz w:val="28"/>
          <w:szCs w:val="28"/>
          <w:lang w:eastAsia="ru-RU"/>
        </w:rPr>
        <w:t xml:space="preserve"> </w:t>
      </w:r>
      <w:r w:rsidR="007104A6" w:rsidRPr="007104A6">
        <w:rPr>
          <w:rFonts w:ascii="Times New Roman" w:hAnsi="Times New Roman" w:cs="Times New Roman"/>
          <w:color w:val="000000" w:themeColor="text1"/>
          <w:sz w:val="28"/>
          <w:szCs w:val="28"/>
        </w:rPr>
        <w:t>взаимодействует с поставщиком (подрядчиком, исполнителем) при изменении, расторжении контракта в соответствии со </w:t>
      </w:r>
      <w:hyperlink r:id="rId39" w:anchor="/document/70353464/entry/95" w:history="1">
        <w:r w:rsidR="007104A6" w:rsidRPr="007104A6">
          <w:rPr>
            <w:rStyle w:val="a3"/>
            <w:rFonts w:ascii="Times New Roman" w:hAnsi="Times New Roman" w:cs="Times New Roman"/>
            <w:color w:val="000000" w:themeColor="text1"/>
            <w:sz w:val="28"/>
            <w:szCs w:val="28"/>
            <w:u w:val="none"/>
          </w:rPr>
          <w:t xml:space="preserve">статьей </w:t>
        </w:r>
        <w:r w:rsidR="007104A6" w:rsidRPr="007104A6">
          <w:rPr>
            <w:rStyle w:val="a3"/>
            <w:rFonts w:ascii="Times New Roman" w:hAnsi="Times New Roman" w:cs="Times New Roman"/>
            <w:color w:val="000000" w:themeColor="text1"/>
            <w:sz w:val="28"/>
            <w:szCs w:val="28"/>
            <w:u w:val="none"/>
          </w:rPr>
          <w:lastRenderedPageBreak/>
          <w:t>95</w:t>
        </w:r>
      </w:hyperlink>
      <w:r w:rsidR="007104A6" w:rsidRPr="007104A6">
        <w:rPr>
          <w:rFonts w:ascii="Times New Roman" w:hAnsi="Times New Roman" w:cs="Times New Roman"/>
          <w:color w:val="000000" w:themeColor="text1"/>
          <w:sz w:val="28"/>
          <w:szCs w:val="28"/>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r w:rsidR="002E33E0" w:rsidRPr="007104A6">
        <w:rPr>
          <w:rFonts w:ascii="Times New Roman" w:eastAsia="Times New Roman" w:hAnsi="Times New Roman" w:cs="Times New Roman"/>
          <w:sz w:val="28"/>
          <w:szCs w:val="28"/>
          <w:lang w:eastAsia="ru-RU"/>
        </w:rPr>
        <w:t>;</w:t>
      </w:r>
    </w:p>
    <w:p w:rsidR="002E33E0" w:rsidRPr="00553923" w:rsidRDefault="00AC5D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0D685F">
        <w:rPr>
          <w:rFonts w:ascii="Times New Roman" w:eastAsia="Times New Roman" w:hAnsi="Times New Roman" w:cs="Times New Roman"/>
          <w:sz w:val="28"/>
          <w:szCs w:val="28"/>
          <w:lang w:eastAsia="ru-RU"/>
        </w:rPr>
        <w:t xml:space="preserve"> у</w:t>
      </w:r>
      <w:r w:rsidR="002E33E0" w:rsidRPr="00553923">
        <w:rPr>
          <w:rFonts w:ascii="Times New Roman" w:eastAsia="Times New Roman" w:hAnsi="Times New Roman" w:cs="Times New Roman"/>
          <w:sz w:val="28"/>
          <w:szCs w:val="28"/>
          <w:lang w:eastAsia="ru-RU"/>
        </w:rPr>
        <w:t>частвует в рассмотрении дел об обжаловании результатов определения поставщиков (подрядчиков, исполнителей);</w:t>
      </w:r>
    </w:p>
    <w:p w:rsidR="002E33E0" w:rsidRPr="00553923" w:rsidRDefault="00AC5D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0D685F">
        <w:rPr>
          <w:rFonts w:ascii="Times New Roman" w:eastAsia="Times New Roman" w:hAnsi="Times New Roman" w:cs="Times New Roman"/>
          <w:sz w:val="28"/>
          <w:szCs w:val="28"/>
          <w:lang w:eastAsia="ru-RU"/>
        </w:rPr>
        <w:t xml:space="preserve"> у</w:t>
      </w:r>
      <w:r w:rsidR="002E33E0" w:rsidRPr="00553923">
        <w:rPr>
          <w:rFonts w:ascii="Times New Roman" w:eastAsia="Times New Roman" w:hAnsi="Times New Roman" w:cs="Times New Roman"/>
          <w:sz w:val="28"/>
          <w:szCs w:val="28"/>
          <w:lang w:eastAsia="ru-RU"/>
        </w:rPr>
        <w:t>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2E33E0" w:rsidRPr="00553923" w:rsidRDefault="00AC5D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0D685F">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2E33E0" w:rsidRDefault="00AC5D21" w:rsidP="001E33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0D685F">
        <w:rPr>
          <w:rFonts w:ascii="Times New Roman" w:eastAsia="Times New Roman" w:hAnsi="Times New Roman" w:cs="Times New Roman"/>
          <w:sz w:val="28"/>
          <w:szCs w:val="28"/>
          <w:lang w:eastAsia="ru-RU"/>
        </w:rPr>
        <w:t>. р</w:t>
      </w:r>
      <w:r w:rsidR="002E33E0" w:rsidRPr="00553923">
        <w:rPr>
          <w:rFonts w:ascii="Times New Roman" w:eastAsia="Times New Roman" w:hAnsi="Times New Roman" w:cs="Times New Roman"/>
          <w:sz w:val="28"/>
          <w:szCs w:val="28"/>
          <w:lang w:eastAsia="ru-RU"/>
        </w:rPr>
        <w:t>азрабатыва</w:t>
      </w:r>
      <w:r w:rsidR="00B21000" w:rsidRPr="00553923">
        <w:rPr>
          <w:rFonts w:ascii="Times New Roman" w:eastAsia="Times New Roman" w:hAnsi="Times New Roman" w:cs="Times New Roman"/>
          <w:sz w:val="28"/>
          <w:szCs w:val="28"/>
          <w:lang w:eastAsia="ru-RU"/>
        </w:rPr>
        <w:t>ет проекты контрактов Заказчика.</w:t>
      </w:r>
    </w:p>
    <w:p w:rsidR="00553923" w:rsidRPr="00553923" w:rsidRDefault="00553923" w:rsidP="001E33AB">
      <w:pPr>
        <w:spacing w:after="0" w:line="240" w:lineRule="auto"/>
        <w:ind w:firstLine="567"/>
        <w:jc w:val="both"/>
        <w:rPr>
          <w:rFonts w:ascii="Times New Roman" w:eastAsia="Times New Roman" w:hAnsi="Times New Roman" w:cs="Times New Roman"/>
          <w:sz w:val="28"/>
          <w:szCs w:val="28"/>
          <w:lang w:eastAsia="ru-RU"/>
        </w:rPr>
      </w:pPr>
    </w:p>
    <w:p w:rsidR="002E33E0" w:rsidRPr="00FC3A8F" w:rsidRDefault="00AC5D21" w:rsidP="001E33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3A8F">
        <w:rPr>
          <w:rFonts w:ascii="Times New Roman" w:eastAsia="Times New Roman" w:hAnsi="Times New Roman" w:cs="Times New Roman"/>
          <w:sz w:val="28"/>
          <w:szCs w:val="28"/>
          <w:lang w:eastAsia="ru-RU"/>
        </w:rPr>
        <w:t xml:space="preserve">Ведущий специалист </w:t>
      </w:r>
      <w:r w:rsidR="00FC3A8F" w:rsidRPr="00553923">
        <w:rPr>
          <w:rFonts w:ascii="Times New Roman" w:hAnsi="Times New Roman" w:cs="Times New Roman"/>
          <w:sz w:val="28"/>
          <w:szCs w:val="28"/>
        </w:rPr>
        <w:t>экономической службы</w:t>
      </w:r>
    </w:p>
    <w:p w:rsidR="002E33E0" w:rsidRPr="00553923" w:rsidRDefault="002E33E0" w:rsidP="001E33AB">
      <w:pPr>
        <w:spacing w:after="0" w:line="240" w:lineRule="auto"/>
        <w:jc w:val="both"/>
        <w:rPr>
          <w:rFonts w:ascii="Times New Roman" w:eastAsia="Times New Roman" w:hAnsi="Times New Roman" w:cs="Times New Roman"/>
          <w:sz w:val="28"/>
          <w:szCs w:val="28"/>
          <w:lang w:eastAsia="ru-RU"/>
        </w:rPr>
      </w:pPr>
    </w:p>
    <w:p w:rsidR="002E33E0" w:rsidRPr="00553923" w:rsidRDefault="002E33E0" w:rsidP="001E33AB">
      <w:pPr>
        <w:spacing w:after="0" w:line="240" w:lineRule="auto"/>
        <w:ind w:firstLine="480"/>
        <w:jc w:val="both"/>
        <w:rPr>
          <w:rFonts w:ascii="Times New Roman" w:eastAsia="Times New Roman" w:hAnsi="Times New Roman" w:cs="Times New Roman"/>
          <w:sz w:val="28"/>
          <w:szCs w:val="28"/>
          <w:lang w:eastAsia="ru-RU"/>
        </w:rPr>
      </w:pPr>
      <w:r w:rsidRPr="00553923">
        <w:rPr>
          <w:rFonts w:ascii="Times New Roman" w:eastAsia="Times New Roman" w:hAnsi="Times New Roman" w:cs="Times New Roman"/>
          <w:sz w:val="28"/>
          <w:szCs w:val="28"/>
          <w:lang w:eastAsia="ru-RU"/>
        </w:rPr>
        <w:t>при планировании закупок:</w:t>
      </w:r>
    </w:p>
    <w:p w:rsidR="002E33E0" w:rsidRPr="00553923" w:rsidRDefault="002E33E0" w:rsidP="001E33AB">
      <w:pPr>
        <w:spacing w:after="0" w:line="240" w:lineRule="auto"/>
        <w:ind w:firstLine="480"/>
        <w:jc w:val="both"/>
        <w:rPr>
          <w:rFonts w:ascii="Times New Roman" w:eastAsia="Times New Roman" w:hAnsi="Times New Roman" w:cs="Times New Roman"/>
          <w:sz w:val="28"/>
          <w:szCs w:val="28"/>
          <w:lang w:eastAsia="ru-RU"/>
        </w:rPr>
      </w:pPr>
    </w:p>
    <w:p w:rsidR="0014781B" w:rsidRPr="0014781B" w:rsidRDefault="00AC5D21" w:rsidP="0014781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848F0">
        <w:rPr>
          <w:rFonts w:ascii="Times New Roman" w:eastAsia="Times New Roman" w:hAnsi="Times New Roman" w:cs="Times New Roman"/>
          <w:sz w:val="28"/>
          <w:szCs w:val="28"/>
          <w:lang w:eastAsia="ru-RU"/>
        </w:rPr>
        <w:t>12.</w:t>
      </w:r>
      <w:r w:rsidR="000D685F">
        <w:rPr>
          <w:rFonts w:ascii="Times New Roman" w:eastAsia="Times New Roman" w:hAnsi="Times New Roman" w:cs="Times New Roman"/>
          <w:sz w:val="28"/>
          <w:szCs w:val="28"/>
          <w:lang w:eastAsia="ru-RU"/>
        </w:rPr>
        <w:t xml:space="preserve"> р</w:t>
      </w:r>
      <w:r w:rsidR="002E33E0" w:rsidRPr="00553923">
        <w:rPr>
          <w:rFonts w:ascii="Times New Roman" w:eastAsia="Times New Roman" w:hAnsi="Times New Roman" w:cs="Times New Roman"/>
          <w:sz w:val="28"/>
          <w:szCs w:val="28"/>
          <w:lang w:eastAsia="ru-RU"/>
        </w:rPr>
        <w:t xml:space="preserve">азрабатывает план-график, осуществляет подготовку изменений в план-график, размещает в единой информационной системе </w:t>
      </w:r>
      <w:r w:rsidR="000D685F">
        <w:rPr>
          <w:rFonts w:ascii="Times New Roman" w:eastAsia="Times New Roman" w:hAnsi="Times New Roman" w:cs="Times New Roman"/>
          <w:sz w:val="28"/>
          <w:szCs w:val="28"/>
          <w:lang w:eastAsia="ru-RU"/>
        </w:rPr>
        <w:t xml:space="preserve">в сфере закупок </w:t>
      </w:r>
      <w:r w:rsidR="002E33E0" w:rsidRPr="00553923">
        <w:rPr>
          <w:rFonts w:ascii="Times New Roman" w:eastAsia="Times New Roman" w:hAnsi="Times New Roman" w:cs="Times New Roman"/>
          <w:sz w:val="28"/>
          <w:szCs w:val="28"/>
          <w:lang w:eastAsia="ru-RU"/>
        </w:rPr>
        <w:t>план-график и внесенные в него изменения;</w:t>
      </w:r>
    </w:p>
    <w:p w:rsidR="000D685F" w:rsidRDefault="00B848F0" w:rsidP="000D685F">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14781B">
        <w:rPr>
          <w:rFonts w:ascii="Times New Roman" w:eastAsia="Times New Roman" w:hAnsi="Times New Roman" w:cs="Times New Roman"/>
          <w:sz w:val="28"/>
          <w:szCs w:val="28"/>
          <w:lang w:eastAsia="ru-RU"/>
        </w:rPr>
        <w:t>3</w:t>
      </w:r>
      <w:r w:rsidR="000D685F">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пределяет и обосновывает начальную (максимальную) цену контракта при фо</w:t>
      </w:r>
      <w:r w:rsidR="00D113F5">
        <w:rPr>
          <w:rFonts w:ascii="Times New Roman" w:eastAsia="Times New Roman" w:hAnsi="Times New Roman" w:cs="Times New Roman"/>
          <w:sz w:val="28"/>
          <w:szCs w:val="28"/>
          <w:lang w:eastAsia="ru-RU"/>
        </w:rPr>
        <w:t>рмировании плана-графика</w:t>
      </w:r>
      <w:r w:rsidR="002E33E0" w:rsidRPr="00553923">
        <w:rPr>
          <w:rFonts w:ascii="Times New Roman" w:eastAsia="Times New Roman" w:hAnsi="Times New Roman" w:cs="Times New Roman"/>
          <w:sz w:val="28"/>
          <w:szCs w:val="28"/>
          <w:lang w:eastAsia="ru-RU"/>
        </w:rPr>
        <w:t>;</w:t>
      </w:r>
    </w:p>
    <w:p w:rsidR="0014781B" w:rsidRPr="00553923" w:rsidRDefault="0014781B" w:rsidP="0014781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Pr="0014781B">
        <w:rPr>
          <w:rFonts w:ascii="Times New Roman" w:hAnsi="Times New Roman" w:cs="Times New Roman"/>
          <w:color w:val="000000" w:themeColor="text1"/>
          <w:sz w:val="28"/>
          <w:szCs w:val="28"/>
        </w:rPr>
        <w:t xml:space="preserve"> организует общественное обсуждение закупок в случаях, предусмотренных </w:t>
      </w:r>
      <w:hyperlink r:id="rId40" w:anchor="/document/70353464/entry/20" w:history="1">
        <w:r w:rsidRPr="0014781B">
          <w:rPr>
            <w:rStyle w:val="a3"/>
            <w:rFonts w:ascii="Times New Roman" w:hAnsi="Times New Roman" w:cs="Times New Roman"/>
            <w:color w:val="000000" w:themeColor="text1"/>
            <w:sz w:val="28"/>
            <w:szCs w:val="28"/>
            <w:u w:val="none"/>
          </w:rPr>
          <w:t>статьей 20</w:t>
        </w:r>
      </w:hyperlink>
      <w:r w:rsidRPr="0014781B">
        <w:rPr>
          <w:rFonts w:ascii="Times New Roman" w:hAnsi="Times New Roman" w:cs="Times New Roman"/>
          <w:color w:val="000000" w:themeColor="text1"/>
          <w:sz w:val="28"/>
          <w:szCs w:val="28"/>
        </w:rPr>
        <w:t> Федерального закона;</w:t>
      </w:r>
    </w:p>
    <w:p w:rsidR="00FC3A8F" w:rsidRDefault="00B848F0" w:rsidP="00FC3A8F">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14781B">
        <w:rPr>
          <w:rFonts w:ascii="Times New Roman" w:eastAsia="Times New Roman" w:hAnsi="Times New Roman" w:cs="Times New Roman"/>
          <w:sz w:val="28"/>
          <w:szCs w:val="28"/>
          <w:lang w:eastAsia="ru-RU"/>
        </w:rPr>
        <w:t>5</w:t>
      </w:r>
      <w:r w:rsidR="000D685F">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w:t>
      </w:r>
      <w:r w:rsidR="0014781B">
        <w:rPr>
          <w:rFonts w:ascii="Times New Roman" w:eastAsia="Times New Roman" w:hAnsi="Times New Roman" w:cs="Times New Roman"/>
          <w:sz w:val="28"/>
          <w:szCs w:val="28"/>
          <w:lang w:eastAsia="ru-RU"/>
        </w:rPr>
        <w:t xml:space="preserve"> обеспечения муниципальных нужд.</w:t>
      </w:r>
    </w:p>
    <w:p w:rsidR="00FC3A8F" w:rsidRDefault="00FC3A8F" w:rsidP="00FC3A8F">
      <w:pPr>
        <w:spacing w:after="0" w:line="240" w:lineRule="auto"/>
        <w:ind w:firstLine="480"/>
        <w:jc w:val="both"/>
        <w:rPr>
          <w:rFonts w:ascii="Times New Roman" w:eastAsia="Times New Roman" w:hAnsi="Times New Roman" w:cs="Times New Roman"/>
          <w:sz w:val="28"/>
          <w:szCs w:val="28"/>
          <w:lang w:eastAsia="ru-RU"/>
        </w:rPr>
      </w:pPr>
    </w:p>
    <w:p w:rsidR="002E33E0" w:rsidRPr="00553923" w:rsidRDefault="002E33E0" w:rsidP="00FC3A8F">
      <w:pPr>
        <w:spacing w:after="0" w:line="240" w:lineRule="auto"/>
        <w:ind w:firstLine="480"/>
        <w:jc w:val="both"/>
        <w:rPr>
          <w:rFonts w:ascii="Times New Roman" w:eastAsia="Times New Roman" w:hAnsi="Times New Roman" w:cs="Times New Roman"/>
          <w:sz w:val="28"/>
          <w:szCs w:val="28"/>
          <w:lang w:eastAsia="ru-RU"/>
        </w:rPr>
      </w:pPr>
      <w:r w:rsidRPr="00553923">
        <w:rPr>
          <w:rFonts w:ascii="Times New Roman" w:eastAsia="Times New Roman" w:hAnsi="Times New Roman" w:cs="Times New Roman"/>
          <w:sz w:val="28"/>
          <w:szCs w:val="28"/>
          <w:lang w:eastAsia="ru-RU"/>
        </w:rPr>
        <w:t>при определении поставщиков (подрядчиков, исполнителей):</w:t>
      </w:r>
    </w:p>
    <w:p w:rsidR="00F1595C" w:rsidRPr="00553923" w:rsidRDefault="00F1595C" w:rsidP="001E33AB">
      <w:pPr>
        <w:spacing w:after="0" w:line="240" w:lineRule="auto"/>
        <w:ind w:firstLine="284"/>
        <w:jc w:val="both"/>
        <w:rPr>
          <w:rFonts w:ascii="Times New Roman" w:eastAsia="Times New Roman" w:hAnsi="Times New Roman" w:cs="Times New Roman"/>
          <w:sz w:val="28"/>
          <w:szCs w:val="28"/>
          <w:lang w:eastAsia="ru-RU"/>
        </w:rPr>
      </w:pPr>
    </w:p>
    <w:p w:rsidR="002E33E0" w:rsidRDefault="0014781B" w:rsidP="001E33AB">
      <w:pPr>
        <w:spacing w:after="0" w:line="240" w:lineRule="auto"/>
        <w:ind w:firstLine="480"/>
        <w:jc w:val="both"/>
        <w:rPr>
          <w:rFonts w:ascii="Times New Roman" w:eastAsia="Times New Roman" w:hAnsi="Times New Roman" w:cs="Times New Roman"/>
          <w:sz w:val="28"/>
          <w:szCs w:val="28"/>
          <w:lang w:eastAsia="ru-RU"/>
        </w:rPr>
      </w:pPr>
      <w:r w:rsidRPr="001505DD">
        <w:rPr>
          <w:rFonts w:ascii="Times New Roman" w:eastAsia="Times New Roman" w:hAnsi="Times New Roman" w:cs="Times New Roman"/>
          <w:sz w:val="28"/>
          <w:szCs w:val="28"/>
          <w:lang w:eastAsia="ru-RU"/>
        </w:rPr>
        <w:t>4.16</w:t>
      </w:r>
      <w:r w:rsidR="000D685F" w:rsidRPr="001505DD">
        <w:rPr>
          <w:rFonts w:ascii="Times New Roman" w:eastAsia="Times New Roman" w:hAnsi="Times New Roman" w:cs="Times New Roman"/>
          <w:sz w:val="28"/>
          <w:szCs w:val="28"/>
          <w:lang w:eastAsia="ru-RU"/>
        </w:rPr>
        <w:t>. в</w:t>
      </w:r>
      <w:r w:rsidR="002E33E0" w:rsidRPr="001505DD">
        <w:rPr>
          <w:rFonts w:ascii="Times New Roman" w:eastAsia="Times New Roman" w:hAnsi="Times New Roman" w:cs="Times New Roman"/>
          <w:sz w:val="28"/>
          <w:szCs w:val="28"/>
          <w:lang w:eastAsia="ru-RU"/>
        </w:rPr>
        <w:t>ыбирает способ определения поставщика (подрядчика, исполнителя);</w:t>
      </w:r>
    </w:p>
    <w:p w:rsidR="0014781B" w:rsidRPr="000D685F" w:rsidRDefault="0014781B" w:rsidP="0014781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r w:rsidRPr="00D4510A">
        <w:rPr>
          <w:rFonts w:ascii="Times New Roman" w:eastAsia="Times New Roman" w:hAnsi="Times New Roman" w:cs="Times New Roman"/>
          <w:sz w:val="28"/>
          <w:szCs w:val="28"/>
          <w:lang w:eastAsia="ru-RU"/>
        </w:rPr>
        <w:t xml:space="preserve">. </w:t>
      </w:r>
      <w:r w:rsidRPr="00D4510A">
        <w:rPr>
          <w:rFonts w:ascii="Times New Roman" w:hAnsi="Times New Roman" w:cs="Times New Roman"/>
          <w:color w:val="000000" w:themeColor="text1"/>
          <w:sz w:val="28"/>
          <w:szCs w:val="28"/>
        </w:rPr>
        <w:t xml:space="preserve">осуществляет подготовку и размещение в единой информационной системе извещений об осуществлении закупок, документации о закупках (в </w:t>
      </w:r>
      <w:r w:rsidRPr="00D4510A">
        <w:rPr>
          <w:rFonts w:ascii="Times New Roman" w:hAnsi="Times New Roman" w:cs="Times New Roman"/>
          <w:color w:val="000000" w:themeColor="text1"/>
          <w:sz w:val="28"/>
          <w:szCs w:val="28"/>
        </w:rPr>
        <w:lastRenderedPageBreak/>
        <w:t>случае, если </w:t>
      </w:r>
      <w:hyperlink r:id="rId41" w:anchor="/document/70353464/entry/0" w:history="1">
        <w:r w:rsidRPr="00D4510A">
          <w:rPr>
            <w:rStyle w:val="a3"/>
            <w:rFonts w:ascii="Times New Roman" w:hAnsi="Times New Roman" w:cs="Times New Roman"/>
            <w:color w:val="000000" w:themeColor="text1"/>
            <w:sz w:val="28"/>
            <w:szCs w:val="28"/>
            <w:u w:val="none"/>
          </w:rPr>
          <w:t>Федеральным законом</w:t>
        </w:r>
      </w:hyperlink>
      <w:r w:rsidRPr="00D4510A">
        <w:rPr>
          <w:rFonts w:ascii="Times New Roman" w:hAnsi="Times New Roman" w:cs="Times New Roman"/>
          <w:color w:val="000000" w:themeColor="text1"/>
          <w:sz w:val="28"/>
          <w:szCs w:val="28"/>
        </w:rPr>
        <w:t>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r w:rsidRPr="00D4510A">
        <w:rPr>
          <w:rFonts w:ascii="Times New Roman" w:eastAsia="Times New Roman" w:hAnsi="Times New Roman" w:cs="Times New Roman"/>
          <w:sz w:val="28"/>
          <w:szCs w:val="28"/>
          <w:lang w:eastAsia="ru-RU"/>
        </w:rPr>
        <w:t>;</w:t>
      </w:r>
    </w:p>
    <w:p w:rsidR="002E33E0" w:rsidRDefault="0014781B" w:rsidP="00D4510A">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w:t>
      </w:r>
      <w:r w:rsidR="00F1595C" w:rsidRPr="000D685F">
        <w:rPr>
          <w:rFonts w:ascii="Times New Roman" w:eastAsia="Times New Roman" w:hAnsi="Times New Roman" w:cs="Times New Roman"/>
          <w:sz w:val="28"/>
          <w:szCs w:val="28"/>
          <w:lang w:eastAsia="ru-RU"/>
        </w:rPr>
        <w:t>.</w:t>
      </w:r>
      <w:r w:rsidR="000D685F" w:rsidRPr="000D685F">
        <w:rPr>
          <w:rFonts w:ascii="Times New Roman" w:hAnsi="Times New Roman" w:cs="Times New Roman"/>
          <w:color w:val="000000" w:themeColor="text1"/>
          <w:sz w:val="28"/>
          <w:szCs w:val="28"/>
        </w:rPr>
        <w:t xml:space="preserve"> </w:t>
      </w:r>
      <w:r w:rsidR="00D4510A">
        <w:rPr>
          <w:rFonts w:ascii="Times New Roman" w:hAnsi="Times New Roman" w:cs="Times New Roman"/>
          <w:color w:val="000000" w:themeColor="text1"/>
          <w:sz w:val="28"/>
          <w:szCs w:val="28"/>
        </w:rPr>
        <w:t>о</w:t>
      </w:r>
      <w:r w:rsidR="000D685F" w:rsidRPr="000D685F">
        <w:rPr>
          <w:rFonts w:ascii="Times New Roman" w:hAnsi="Times New Roman" w:cs="Times New Roman"/>
          <w:color w:val="000000" w:themeColor="text1"/>
          <w:sz w:val="28"/>
          <w:szCs w:val="28"/>
        </w:rPr>
        <w:t>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r w:rsidR="00D4510A">
        <w:rPr>
          <w:rFonts w:ascii="Times New Roman" w:eastAsia="Times New Roman" w:hAnsi="Times New Roman" w:cs="Times New Roman"/>
          <w:sz w:val="28"/>
          <w:szCs w:val="28"/>
          <w:lang w:eastAsia="ru-RU"/>
        </w:rPr>
        <w:t>;</w:t>
      </w:r>
    </w:p>
    <w:p w:rsidR="0014781B" w:rsidRPr="00553923" w:rsidRDefault="0014781B" w:rsidP="0014781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 осуществляет описание</w:t>
      </w:r>
      <w:r w:rsidRPr="00553923">
        <w:rPr>
          <w:rFonts w:ascii="Times New Roman" w:eastAsia="Times New Roman" w:hAnsi="Times New Roman" w:cs="Times New Roman"/>
          <w:sz w:val="28"/>
          <w:szCs w:val="28"/>
          <w:lang w:eastAsia="ru-RU"/>
        </w:rPr>
        <w:t xml:space="preserve"> объекта закупки;</w:t>
      </w:r>
    </w:p>
    <w:p w:rsidR="002E33E0" w:rsidRPr="00553923" w:rsidRDefault="00B848F0"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r w:rsidR="00D4510A">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существляет организационно-техническое обеспечение деятельности комиссий по осуществлению закупок, в том числе обеспечивает проверку:</w:t>
      </w:r>
    </w:p>
    <w:p w:rsidR="00CB6AF3" w:rsidRPr="00553923" w:rsidRDefault="00CB6AF3" w:rsidP="001E33AB">
      <w:pPr>
        <w:spacing w:after="0" w:line="240" w:lineRule="auto"/>
        <w:ind w:firstLine="567"/>
        <w:jc w:val="both"/>
        <w:rPr>
          <w:rFonts w:ascii="Times New Roman" w:hAnsi="Times New Roman" w:cs="Times New Roman"/>
          <w:sz w:val="28"/>
          <w:szCs w:val="28"/>
        </w:rPr>
      </w:pPr>
      <w:r w:rsidRPr="00553923">
        <w:rPr>
          <w:rFonts w:ascii="Times New Roman" w:hAnsi="Times New Roman" w:cs="Times New Roman"/>
          <w:sz w:val="28"/>
          <w:szCs w:val="28"/>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xml:space="preserve">- </w:t>
      </w:r>
      <w:proofErr w:type="spellStart"/>
      <w:r w:rsidRPr="00553923">
        <w:rPr>
          <w:rFonts w:ascii="Times New Roman" w:hAnsi="Times New Roman" w:cs="Times New Roman"/>
          <w:color w:val="000000"/>
          <w:sz w:val="28"/>
          <w:szCs w:val="28"/>
        </w:rPr>
        <w:t>непроведение</w:t>
      </w:r>
      <w:proofErr w:type="spellEnd"/>
      <w:r w:rsidRPr="00553923">
        <w:rPr>
          <w:rFonts w:ascii="Times New Roman" w:hAnsi="Times New Roman" w:cs="Times New Roman"/>
          <w:color w:val="000000"/>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xml:space="preserve">- </w:t>
      </w:r>
      <w:proofErr w:type="spellStart"/>
      <w:r w:rsidRPr="00553923">
        <w:rPr>
          <w:rFonts w:ascii="Times New Roman" w:hAnsi="Times New Roman" w:cs="Times New Roman"/>
          <w:color w:val="000000"/>
          <w:sz w:val="28"/>
          <w:szCs w:val="28"/>
        </w:rPr>
        <w:t>неприостановление</w:t>
      </w:r>
      <w:proofErr w:type="spellEnd"/>
      <w:r w:rsidRPr="00553923">
        <w:rPr>
          <w:rFonts w:ascii="Times New Roman" w:hAnsi="Times New Roman" w:cs="Times New Roman"/>
          <w:color w:val="000000"/>
          <w:sz w:val="28"/>
          <w:szCs w:val="28"/>
        </w:rPr>
        <w:t xml:space="preserve"> деятельности участника закупки в порядке, установленном Кодексом об административных правонарушениях;</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553923">
        <w:rPr>
          <w:rFonts w:ascii="Times New Roman" w:hAnsi="Times New Roman" w:cs="Times New Roman"/>
          <w:color w:val="000000"/>
          <w:sz w:val="28"/>
          <w:szCs w:val="28"/>
        </w:rPr>
        <w:lastRenderedPageBreak/>
        <w:t>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3923">
        <w:rPr>
          <w:rFonts w:ascii="Times New Roman" w:hAnsi="Times New Roman" w:cs="Times New Roman"/>
          <w:color w:val="000000"/>
          <w:sz w:val="28"/>
          <w:szCs w:val="28"/>
        </w:rPr>
        <w:t>неполнородными</w:t>
      </w:r>
      <w:proofErr w:type="spellEnd"/>
      <w:r w:rsidRPr="00553923">
        <w:rPr>
          <w:rFonts w:ascii="Times New Roman" w:hAnsi="Times New Roman" w:cs="Times New Roman"/>
          <w:color w:val="000000"/>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w:t>
      </w:r>
      <w:r w:rsidRPr="00553923">
        <w:rPr>
          <w:rFonts w:ascii="Times New Roman" w:hAnsi="Times New Roman" w:cs="Times New Roman"/>
          <w:color w:val="000000"/>
          <w:sz w:val="28"/>
          <w:szCs w:val="28"/>
        </w:rPr>
        <w:lastRenderedPageBreak/>
        <w:t>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B6AF3" w:rsidRPr="0055392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hAnsi="Times New Roman" w:cs="Times New Roman"/>
          <w:color w:val="000000"/>
          <w:sz w:val="28"/>
          <w:szCs w:val="28"/>
        </w:rPr>
        <w:t>- отсутствие у участника закупки ограничений для участия в закупках, установленных законодательством Российской Федерации</w:t>
      </w:r>
      <w:r w:rsidRPr="00553923">
        <w:rPr>
          <w:rFonts w:ascii="Times New Roman" w:eastAsia="Times New Roman" w:hAnsi="Times New Roman" w:cs="Times New Roman"/>
          <w:sz w:val="28"/>
          <w:szCs w:val="28"/>
          <w:lang w:eastAsia="ru-RU"/>
        </w:rPr>
        <w:t xml:space="preserve"> </w:t>
      </w:r>
    </w:p>
    <w:p w:rsidR="00CB6AF3" w:rsidRDefault="00CB6AF3" w:rsidP="001E33AB">
      <w:pPr>
        <w:spacing w:after="0" w:line="240" w:lineRule="auto"/>
        <w:ind w:firstLine="567"/>
        <w:jc w:val="both"/>
        <w:rPr>
          <w:rFonts w:ascii="Times New Roman" w:hAnsi="Times New Roman" w:cs="Times New Roman"/>
          <w:color w:val="000000"/>
          <w:sz w:val="28"/>
          <w:szCs w:val="28"/>
        </w:rPr>
      </w:pPr>
      <w:r w:rsidRPr="00553923">
        <w:rPr>
          <w:rFonts w:ascii="Times New Roman" w:eastAsia="Times New Roman" w:hAnsi="Times New Roman" w:cs="Times New Roman"/>
          <w:sz w:val="28"/>
          <w:szCs w:val="28"/>
          <w:lang w:eastAsia="ru-RU"/>
        </w:rPr>
        <w:t>- соответствия дополнительным т</w:t>
      </w:r>
      <w:r w:rsidRPr="00553923">
        <w:rPr>
          <w:rFonts w:ascii="Times New Roman" w:hAnsi="Times New Roman" w:cs="Times New Roman"/>
          <w:color w:val="000000"/>
          <w:sz w:val="28"/>
          <w:szCs w:val="28"/>
        </w:rPr>
        <w:t>ребованиям, предъявляемые к участникам закупки в соответствии с частями 2 и 2.1 статьи 31 Закона о контрактной системе.</w:t>
      </w:r>
    </w:p>
    <w:p w:rsidR="002E33E0" w:rsidRPr="00553923" w:rsidRDefault="00B848F0"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r w:rsidR="00D4510A">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беспечивает привлечение на основе контракта специализированной организации для выполнения отдельных функций по определению поставщика;</w:t>
      </w:r>
    </w:p>
    <w:p w:rsidR="002E33E0" w:rsidRPr="00553923" w:rsidRDefault="00B848F0"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002E33E0" w:rsidRPr="00553923">
        <w:rPr>
          <w:rFonts w:ascii="Times New Roman" w:eastAsia="Times New Roman" w:hAnsi="Times New Roman" w:cs="Times New Roman"/>
          <w:sz w:val="28"/>
          <w:szCs w:val="28"/>
          <w:lang w:eastAsia="ru-RU"/>
        </w:rPr>
        <w:t xml:space="preserve">. </w:t>
      </w:r>
      <w:r w:rsidR="00D4510A">
        <w:rPr>
          <w:rFonts w:ascii="Times New Roman" w:eastAsia="Times New Roman" w:hAnsi="Times New Roman" w:cs="Times New Roman"/>
          <w:sz w:val="28"/>
          <w:szCs w:val="28"/>
          <w:lang w:eastAsia="ru-RU"/>
        </w:rPr>
        <w:t>о</w:t>
      </w:r>
      <w:r w:rsidR="002E33E0" w:rsidRPr="00553923">
        <w:rPr>
          <w:rFonts w:ascii="Times New Roman" w:eastAsia="Times New Roman" w:hAnsi="Times New Roman" w:cs="Times New Roman"/>
          <w:sz w:val="28"/>
          <w:szCs w:val="28"/>
          <w:lang w:eastAsia="ru-RU"/>
        </w:rPr>
        <w:t>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2E33E0" w:rsidRPr="00553923" w:rsidRDefault="00B848F0"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w:t>
      </w:r>
      <w:r w:rsidR="00D4510A">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421C56" w:rsidRDefault="00B848F0" w:rsidP="00B848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w:t>
      </w:r>
      <w:r w:rsidR="00771366" w:rsidRPr="00B711A5">
        <w:rPr>
          <w:rFonts w:ascii="Times New Roman" w:eastAsia="Times New Roman" w:hAnsi="Times New Roman" w:cs="Times New Roman"/>
          <w:sz w:val="28"/>
          <w:szCs w:val="28"/>
          <w:lang w:eastAsia="ru-RU"/>
        </w:rPr>
        <w:t xml:space="preserve">. </w:t>
      </w:r>
      <w:r w:rsidR="00B711A5" w:rsidRPr="00B711A5">
        <w:rPr>
          <w:rFonts w:ascii="Times New Roman" w:hAnsi="Times New Roman" w:cs="Times New Roman"/>
          <w:color w:val="000000" w:themeColor="text1"/>
          <w:sz w:val="28"/>
          <w:szCs w:val="28"/>
        </w:rPr>
        <w:t>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hyperlink r:id="rId42" w:anchor="/document/70353464/entry/0" w:history="1">
        <w:r w:rsidR="00B711A5" w:rsidRPr="00B711A5">
          <w:rPr>
            <w:rStyle w:val="a3"/>
            <w:rFonts w:ascii="Times New Roman" w:hAnsi="Times New Roman" w:cs="Times New Roman"/>
            <w:color w:val="000000" w:themeColor="text1"/>
            <w:sz w:val="28"/>
            <w:szCs w:val="28"/>
            <w:u w:val="none"/>
          </w:rPr>
          <w:t>Федеральным законом</w:t>
        </w:r>
      </w:hyperlink>
      <w:r w:rsidR="00B711A5" w:rsidRPr="00B711A5">
        <w:rPr>
          <w:rFonts w:ascii="Times New Roman" w:hAnsi="Times New Roman" w:cs="Times New Roman"/>
          <w:color w:val="000000" w:themeColor="text1"/>
          <w:sz w:val="28"/>
          <w:szCs w:val="28"/>
        </w:rPr>
        <w:t> предусмотрена документация о закупке)</w:t>
      </w:r>
      <w:r w:rsidR="00C05AF8">
        <w:rPr>
          <w:rFonts w:ascii="Times New Roman" w:eastAsia="Times New Roman" w:hAnsi="Times New Roman" w:cs="Times New Roman"/>
          <w:sz w:val="28"/>
          <w:szCs w:val="28"/>
          <w:lang w:eastAsia="ru-RU"/>
        </w:rPr>
        <w:t xml:space="preserve">; </w:t>
      </w:r>
      <w:r w:rsidR="007104A6">
        <w:rPr>
          <w:rFonts w:ascii="Times New Roman" w:eastAsia="Times New Roman" w:hAnsi="Times New Roman" w:cs="Times New Roman"/>
          <w:sz w:val="28"/>
          <w:szCs w:val="28"/>
          <w:lang w:eastAsia="ru-RU"/>
        </w:rPr>
        <w:t xml:space="preserve"> </w:t>
      </w:r>
    </w:p>
    <w:p w:rsidR="00C05AF8" w:rsidRPr="00553923" w:rsidRDefault="00C05AF8" w:rsidP="00C05AF8">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505DD">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о</w:t>
      </w:r>
      <w:r w:rsidRPr="00553923">
        <w:rPr>
          <w:rFonts w:ascii="Times New Roman" w:eastAsia="Times New Roman" w:hAnsi="Times New Roman" w:cs="Times New Roman"/>
          <w:sz w:val="28"/>
          <w:szCs w:val="28"/>
          <w:lang w:eastAsia="ru-RU"/>
        </w:rPr>
        <w:t>существляет подготовку протоколов заседаний комиссий по осуществлению закупок на основании решений, принятых членами ко</w:t>
      </w:r>
      <w:r>
        <w:rPr>
          <w:rFonts w:ascii="Times New Roman" w:eastAsia="Times New Roman" w:hAnsi="Times New Roman" w:cs="Times New Roman"/>
          <w:sz w:val="28"/>
          <w:szCs w:val="28"/>
          <w:lang w:eastAsia="ru-RU"/>
        </w:rPr>
        <w:t>миссии по осуществлению закупок.</w:t>
      </w:r>
    </w:p>
    <w:p w:rsidR="007104A6" w:rsidRDefault="007104A6" w:rsidP="007104A6">
      <w:pPr>
        <w:spacing w:after="0" w:line="240" w:lineRule="auto"/>
        <w:ind w:firstLine="480"/>
        <w:jc w:val="both"/>
        <w:rPr>
          <w:rFonts w:ascii="Times New Roman" w:eastAsia="Times New Roman" w:hAnsi="Times New Roman" w:cs="Times New Roman"/>
          <w:sz w:val="28"/>
          <w:szCs w:val="28"/>
          <w:lang w:eastAsia="ru-RU"/>
        </w:rPr>
      </w:pPr>
    </w:p>
    <w:p w:rsidR="00B711A5" w:rsidRDefault="00B711A5" w:rsidP="00FC3A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заключении контрактов</w:t>
      </w:r>
    </w:p>
    <w:p w:rsidR="00421C56" w:rsidRDefault="00421C56" w:rsidP="001E33AB">
      <w:pPr>
        <w:spacing w:after="0" w:line="240" w:lineRule="auto"/>
        <w:ind w:firstLine="480"/>
        <w:jc w:val="both"/>
        <w:rPr>
          <w:rFonts w:ascii="Times New Roman" w:eastAsia="Times New Roman" w:hAnsi="Times New Roman" w:cs="Times New Roman"/>
          <w:sz w:val="28"/>
          <w:szCs w:val="28"/>
          <w:lang w:eastAsia="ru-RU"/>
        </w:rPr>
      </w:pPr>
    </w:p>
    <w:p w:rsidR="001D0988" w:rsidRPr="006850F4" w:rsidRDefault="001505DD" w:rsidP="001D0988">
      <w:pPr>
        <w:pStyle w:val="s1"/>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4.26</w:t>
      </w:r>
      <w:r w:rsidR="001D0988" w:rsidRPr="006850F4">
        <w:rPr>
          <w:color w:val="000000" w:themeColor="text1"/>
          <w:sz w:val="28"/>
          <w:szCs w:val="28"/>
        </w:rPr>
        <w:t>.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1D0988" w:rsidRPr="006850F4" w:rsidRDefault="00B848F0" w:rsidP="001D0988">
      <w:pPr>
        <w:pStyle w:val="s1"/>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4.</w:t>
      </w:r>
      <w:r w:rsidR="0007744D" w:rsidRPr="006850F4">
        <w:rPr>
          <w:color w:val="000000" w:themeColor="text1"/>
          <w:sz w:val="28"/>
          <w:szCs w:val="28"/>
        </w:rPr>
        <w:t>2</w:t>
      </w:r>
      <w:r w:rsidR="001505DD">
        <w:rPr>
          <w:color w:val="000000" w:themeColor="text1"/>
          <w:sz w:val="28"/>
          <w:szCs w:val="28"/>
        </w:rPr>
        <w:t>7</w:t>
      </w:r>
      <w:r w:rsidR="001D0988" w:rsidRPr="006850F4">
        <w:rPr>
          <w:color w:val="000000" w:themeColor="text1"/>
          <w:sz w:val="28"/>
          <w:szCs w:val="28"/>
        </w:rPr>
        <w:t>. осуществляет рассмотрение протокола разногласий при наличии разногласий по проекту контракта;</w:t>
      </w:r>
    </w:p>
    <w:p w:rsidR="001D0988" w:rsidRPr="006850F4" w:rsidRDefault="00B848F0" w:rsidP="001D0988">
      <w:pPr>
        <w:pStyle w:val="s1"/>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4.2</w:t>
      </w:r>
      <w:r w:rsidR="001505DD">
        <w:rPr>
          <w:color w:val="000000" w:themeColor="text1"/>
          <w:sz w:val="28"/>
          <w:szCs w:val="28"/>
        </w:rPr>
        <w:t>8</w:t>
      </w:r>
      <w:r w:rsidR="001D0988" w:rsidRPr="006850F4">
        <w:rPr>
          <w:color w:val="000000" w:themeColor="text1"/>
          <w:sz w:val="28"/>
          <w:szCs w:val="28"/>
        </w:rPr>
        <w:t>. осуществляет рассмотрение независимой гарантии, представленной в качестве обеспечения исполнения контракта;</w:t>
      </w:r>
    </w:p>
    <w:p w:rsidR="001D0988" w:rsidRPr="006850F4" w:rsidRDefault="0007744D" w:rsidP="001D0988">
      <w:pPr>
        <w:pStyle w:val="s1"/>
        <w:shd w:val="clear" w:color="auto" w:fill="FFFFFF"/>
        <w:spacing w:before="0" w:beforeAutospacing="0" w:after="0" w:afterAutospacing="0"/>
        <w:ind w:firstLine="567"/>
        <w:jc w:val="both"/>
        <w:rPr>
          <w:color w:val="000000" w:themeColor="text1"/>
          <w:sz w:val="28"/>
          <w:szCs w:val="28"/>
        </w:rPr>
      </w:pPr>
      <w:r w:rsidRPr="006850F4">
        <w:rPr>
          <w:color w:val="000000" w:themeColor="text1"/>
          <w:sz w:val="28"/>
          <w:szCs w:val="28"/>
        </w:rPr>
        <w:t>4</w:t>
      </w:r>
      <w:r w:rsidR="00B848F0">
        <w:rPr>
          <w:color w:val="000000" w:themeColor="text1"/>
          <w:sz w:val="28"/>
          <w:szCs w:val="28"/>
        </w:rPr>
        <w:t>.2</w:t>
      </w:r>
      <w:r w:rsidR="001505DD">
        <w:rPr>
          <w:color w:val="000000" w:themeColor="text1"/>
          <w:sz w:val="28"/>
          <w:szCs w:val="28"/>
        </w:rPr>
        <w:t>9</w:t>
      </w:r>
      <w:r w:rsidR="001D0988" w:rsidRPr="006850F4">
        <w:rPr>
          <w:color w:val="000000" w:themeColor="text1"/>
          <w:sz w:val="28"/>
          <w:szCs w:val="28"/>
        </w:rPr>
        <w:t>. осуществляет подготовку и направление в контрольный орган в сфере закупок предусмотренного </w:t>
      </w:r>
      <w:hyperlink r:id="rId43" w:anchor="/document/70353464/entry/936" w:history="1">
        <w:r w:rsidR="001D0988" w:rsidRPr="006850F4">
          <w:rPr>
            <w:rStyle w:val="a3"/>
            <w:color w:val="000000" w:themeColor="text1"/>
            <w:sz w:val="28"/>
            <w:szCs w:val="28"/>
            <w:u w:val="none"/>
          </w:rPr>
          <w:t>частью 6 статьи 93</w:t>
        </w:r>
      </w:hyperlink>
      <w:r w:rsidR="001D0988" w:rsidRPr="006850F4">
        <w:rPr>
          <w:color w:val="000000" w:themeColor="text1"/>
          <w:sz w:val="28"/>
          <w:szCs w:val="28"/>
        </w:rPr>
        <w:t> Федерального закона обращения Заказчика о согласовании заключения контракта с единственным поставщиком (подрядчиком, исполнителем);</w:t>
      </w:r>
    </w:p>
    <w:p w:rsidR="001D0988" w:rsidRPr="006850F4" w:rsidRDefault="00B848F0" w:rsidP="001D0988">
      <w:pPr>
        <w:pStyle w:val="s1"/>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4.</w:t>
      </w:r>
      <w:r w:rsidR="001505DD">
        <w:rPr>
          <w:color w:val="000000" w:themeColor="text1"/>
          <w:sz w:val="28"/>
          <w:szCs w:val="28"/>
        </w:rPr>
        <w:t>30</w:t>
      </w:r>
      <w:r w:rsidR="001D0988" w:rsidRPr="006850F4">
        <w:rPr>
          <w:color w:val="000000" w:themeColor="text1"/>
          <w:sz w:val="28"/>
          <w:szCs w:val="28"/>
        </w:rPr>
        <w:t>.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44" w:anchor="/document/70353464/entry/932" w:history="1">
        <w:r w:rsidR="001D0988" w:rsidRPr="006850F4">
          <w:rPr>
            <w:rStyle w:val="a3"/>
            <w:color w:val="000000" w:themeColor="text1"/>
            <w:sz w:val="28"/>
            <w:szCs w:val="28"/>
            <w:u w:val="none"/>
          </w:rPr>
          <w:t>частью 2 статьи 93</w:t>
        </w:r>
      </w:hyperlink>
      <w:r w:rsidR="001D0988" w:rsidRPr="006850F4">
        <w:rPr>
          <w:color w:val="000000" w:themeColor="text1"/>
          <w:sz w:val="28"/>
          <w:szCs w:val="28"/>
        </w:rPr>
        <w:t> Федерального закона;</w:t>
      </w:r>
    </w:p>
    <w:p w:rsidR="001D0988" w:rsidRPr="006850F4" w:rsidRDefault="00B848F0" w:rsidP="00B848F0">
      <w:pPr>
        <w:pStyle w:val="s1"/>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lastRenderedPageBreak/>
        <w:t>4.3</w:t>
      </w:r>
      <w:r w:rsidR="001505DD">
        <w:rPr>
          <w:color w:val="000000" w:themeColor="text1"/>
          <w:sz w:val="28"/>
          <w:szCs w:val="28"/>
        </w:rPr>
        <w:t>1</w:t>
      </w:r>
      <w:r w:rsidR="001D0988" w:rsidRPr="006850F4">
        <w:rPr>
          <w:color w:val="000000" w:themeColor="text1"/>
          <w:sz w:val="28"/>
          <w:szCs w:val="28"/>
        </w:rPr>
        <w:t>. обеспечивает хранение информации и документов в соответствии с </w:t>
      </w:r>
      <w:hyperlink r:id="rId45" w:anchor="/document/70353464/entry/4015" w:history="1">
        <w:r w:rsidR="001D0988" w:rsidRPr="006850F4">
          <w:rPr>
            <w:rStyle w:val="a3"/>
            <w:color w:val="000000" w:themeColor="text1"/>
            <w:sz w:val="28"/>
            <w:szCs w:val="28"/>
            <w:u w:val="none"/>
          </w:rPr>
          <w:t>частью 15 статьи 4</w:t>
        </w:r>
      </w:hyperlink>
      <w:r w:rsidR="001D0988" w:rsidRPr="006850F4">
        <w:rPr>
          <w:color w:val="000000" w:themeColor="text1"/>
          <w:sz w:val="28"/>
          <w:szCs w:val="28"/>
        </w:rPr>
        <w:t> Федерального закона;</w:t>
      </w:r>
    </w:p>
    <w:p w:rsidR="001D0988" w:rsidRPr="006850F4" w:rsidRDefault="00B848F0" w:rsidP="00B848F0">
      <w:pPr>
        <w:pStyle w:val="s1"/>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4.3</w:t>
      </w:r>
      <w:r w:rsidR="001505DD">
        <w:rPr>
          <w:color w:val="000000" w:themeColor="text1"/>
          <w:sz w:val="28"/>
          <w:szCs w:val="28"/>
        </w:rPr>
        <w:t>2</w:t>
      </w:r>
      <w:r w:rsidR="001D0988" w:rsidRPr="006850F4">
        <w:rPr>
          <w:color w:val="000000" w:themeColor="text1"/>
          <w:sz w:val="28"/>
          <w:szCs w:val="28"/>
        </w:rPr>
        <w:t>.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2E33E0" w:rsidRPr="006850F4" w:rsidRDefault="00B848F0" w:rsidP="00B848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505DD">
        <w:rPr>
          <w:rFonts w:ascii="Times New Roman" w:eastAsia="Times New Roman" w:hAnsi="Times New Roman" w:cs="Times New Roman"/>
          <w:sz w:val="28"/>
          <w:szCs w:val="28"/>
          <w:lang w:eastAsia="ru-RU"/>
        </w:rPr>
        <w:t>3</w:t>
      </w:r>
      <w:r w:rsidR="0007744D" w:rsidRPr="006850F4">
        <w:rPr>
          <w:rFonts w:ascii="Times New Roman" w:eastAsia="Times New Roman" w:hAnsi="Times New Roman" w:cs="Times New Roman"/>
          <w:sz w:val="28"/>
          <w:szCs w:val="28"/>
          <w:lang w:eastAsia="ru-RU"/>
        </w:rPr>
        <w:t xml:space="preserve"> о</w:t>
      </w:r>
      <w:r w:rsidR="002E33E0" w:rsidRPr="006850F4">
        <w:rPr>
          <w:rFonts w:ascii="Times New Roman" w:eastAsia="Times New Roman" w:hAnsi="Times New Roman" w:cs="Times New Roman"/>
          <w:sz w:val="28"/>
          <w:szCs w:val="28"/>
          <w:lang w:eastAsia="ru-RU"/>
        </w:rPr>
        <w:t xml:space="preserve">беспечивает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w:t>
      </w:r>
      <w:r w:rsidR="00421C56" w:rsidRPr="006850F4">
        <w:rPr>
          <w:rFonts w:ascii="Times New Roman" w:eastAsia="Times New Roman" w:hAnsi="Times New Roman" w:cs="Times New Roman"/>
          <w:sz w:val="28"/>
          <w:szCs w:val="28"/>
          <w:lang w:eastAsia="ru-RU"/>
        </w:rPr>
        <w:t xml:space="preserve">в </w:t>
      </w:r>
      <w:r w:rsidR="002E33E0" w:rsidRPr="006850F4">
        <w:rPr>
          <w:rFonts w:ascii="Times New Roman" w:eastAsia="Times New Roman" w:hAnsi="Times New Roman" w:cs="Times New Roman"/>
          <w:sz w:val="28"/>
          <w:szCs w:val="28"/>
          <w:lang w:eastAsia="ru-RU"/>
        </w:rPr>
        <w:t xml:space="preserve">случаях определенные пунктами 24 и 25 части 1 </w:t>
      </w:r>
      <w:hyperlink r:id="rId46" w:history="1">
        <w:r w:rsidR="002E33E0" w:rsidRPr="006850F4">
          <w:rPr>
            <w:rFonts w:ascii="Times New Roman" w:eastAsia="Times New Roman" w:hAnsi="Times New Roman" w:cs="Times New Roman"/>
            <w:color w:val="0000FF"/>
            <w:sz w:val="28"/>
            <w:szCs w:val="28"/>
            <w:lang w:eastAsia="ru-RU"/>
          </w:rPr>
          <w:t>статьи 93</w:t>
        </w:r>
      </w:hyperlink>
      <w:r w:rsidR="002E33E0" w:rsidRPr="006850F4">
        <w:rPr>
          <w:rFonts w:ascii="Times New Roman" w:eastAsia="Times New Roman" w:hAnsi="Times New Roman" w:cs="Times New Roman"/>
          <w:sz w:val="28"/>
          <w:szCs w:val="28"/>
          <w:lang w:eastAsia="ru-RU"/>
        </w:rPr>
        <w:t xml:space="preserve"> Федерального закона;</w:t>
      </w:r>
    </w:p>
    <w:p w:rsidR="002E33E0" w:rsidRPr="00553923" w:rsidRDefault="00B848F0" w:rsidP="00B848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505DD">
        <w:rPr>
          <w:rFonts w:ascii="Times New Roman" w:eastAsia="Times New Roman" w:hAnsi="Times New Roman" w:cs="Times New Roman"/>
          <w:sz w:val="28"/>
          <w:szCs w:val="28"/>
          <w:lang w:eastAsia="ru-RU"/>
        </w:rPr>
        <w:t>4</w:t>
      </w:r>
      <w:r w:rsidR="0007744D" w:rsidRPr="006850F4">
        <w:rPr>
          <w:rFonts w:ascii="Times New Roman" w:eastAsia="Times New Roman" w:hAnsi="Times New Roman" w:cs="Times New Roman"/>
          <w:sz w:val="28"/>
          <w:szCs w:val="28"/>
          <w:lang w:eastAsia="ru-RU"/>
        </w:rPr>
        <w:t>. о</w:t>
      </w:r>
      <w:r w:rsidR="002E33E0" w:rsidRPr="006850F4">
        <w:rPr>
          <w:rFonts w:ascii="Times New Roman" w:eastAsia="Times New Roman" w:hAnsi="Times New Roman" w:cs="Times New Roman"/>
          <w:sz w:val="28"/>
          <w:szCs w:val="28"/>
          <w:lang w:eastAsia="ru-RU"/>
        </w:rPr>
        <w:t>рганизует включение в реестр недобросовестных поставщиков (подрядчиков, исполнителей) информации об участниках закупок, уклони</w:t>
      </w:r>
      <w:r w:rsidR="006850F4" w:rsidRPr="006850F4">
        <w:rPr>
          <w:rFonts w:ascii="Times New Roman" w:eastAsia="Times New Roman" w:hAnsi="Times New Roman" w:cs="Times New Roman"/>
          <w:sz w:val="28"/>
          <w:szCs w:val="28"/>
          <w:lang w:eastAsia="ru-RU"/>
        </w:rPr>
        <w:t>вшихся от заключения контрактов.</w:t>
      </w:r>
    </w:p>
    <w:p w:rsidR="00E46546" w:rsidRPr="00553923" w:rsidRDefault="00E46546" w:rsidP="001E33AB">
      <w:pPr>
        <w:spacing w:after="0" w:line="240" w:lineRule="auto"/>
        <w:ind w:firstLine="480"/>
        <w:jc w:val="both"/>
        <w:rPr>
          <w:rFonts w:ascii="Times New Roman" w:eastAsia="Times New Roman" w:hAnsi="Times New Roman" w:cs="Times New Roman"/>
          <w:sz w:val="28"/>
          <w:szCs w:val="28"/>
          <w:lang w:eastAsia="ru-RU"/>
        </w:rPr>
      </w:pPr>
    </w:p>
    <w:p w:rsidR="006850F4" w:rsidRDefault="002E33E0" w:rsidP="006850F4">
      <w:pPr>
        <w:spacing w:after="0" w:line="240" w:lineRule="auto"/>
        <w:ind w:firstLine="480"/>
        <w:jc w:val="both"/>
        <w:rPr>
          <w:rFonts w:ascii="Times New Roman" w:eastAsia="Times New Roman" w:hAnsi="Times New Roman" w:cs="Times New Roman"/>
          <w:sz w:val="28"/>
          <w:szCs w:val="28"/>
          <w:lang w:eastAsia="ru-RU"/>
        </w:rPr>
      </w:pPr>
      <w:r w:rsidRPr="00553923">
        <w:rPr>
          <w:rFonts w:ascii="Times New Roman" w:eastAsia="Times New Roman" w:hAnsi="Times New Roman" w:cs="Times New Roman"/>
          <w:sz w:val="28"/>
          <w:szCs w:val="28"/>
          <w:lang w:eastAsia="ru-RU"/>
        </w:rPr>
        <w:t>при исполнении, изменении, расторжении контракта:</w:t>
      </w:r>
    </w:p>
    <w:p w:rsidR="006850F4" w:rsidRDefault="006850F4" w:rsidP="006850F4">
      <w:pPr>
        <w:spacing w:after="0" w:line="240" w:lineRule="auto"/>
        <w:ind w:firstLine="480"/>
        <w:jc w:val="both"/>
        <w:rPr>
          <w:rFonts w:ascii="Times New Roman" w:eastAsia="Times New Roman" w:hAnsi="Times New Roman" w:cs="Times New Roman"/>
          <w:sz w:val="28"/>
          <w:szCs w:val="28"/>
          <w:lang w:eastAsia="ru-RU"/>
        </w:rPr>
      </w:pPr>
    </w:p>
    <w:p w:rsidR="00E46546" w:rsidRPr="006850F4" w:rsidRDefault="00B848F0" w:rsidP="006850F4">
      <w:pPr>
        <w:spacing w:after="0" w:line="240" w:lineRule="auto"/>
        <w:ind w:firstLine="480"/>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4.3</w:t>
      </w:r>
      <w:r w:rsidR="001505DD">
        <w:rPr>
          <w:rFonts w:ascii="Times New Roman" w:hAnsi="Times New Roman" w:cs="Times New Roman"/>
          <w:color w:val="000000" w:themeColor="text1"/>
          <w:sz w:val="28"/>
          <w:szCs w:val="28"/>
        </w:rPr>
        <w:t>5</w:t>
      </w:r>
      <w:r w:rsidR="009831D9" w:rsidRPr="006850F4">
        <w:rPr>
          <w:rFonts w:ascii="Times New Roman" w:hAnsi="Times New Roman" w:cs="Times New Roman"/>
          <w:color w:val="000000" w:themeColor="text1"/>
          <w:sz w:val="28"/>
          <w:szCs w:val="28"/>
        </w:rPr>
        <w:t>. осуществляет рассмотрение независимой гарантии, представленной в качестве обеспечения гарантийного обязательства;</w:t>
      </w:r>
    </w:p>
    <w:p w:rsidR="006850F4" w:rsidRPr="006850F4" w:rsidRDefault="00B848F0"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77ABA" w:rsidRPr="006850F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00E46546" w:rsidRPr="006850F4">
        <w:rPr>
          <w:rFonts w:ascii="Times New Roman" w:eastAsia="Times New Roman" w:hAnsi="Times New Roman" w:cs="Times New Roman"/>
          <w:sz w:val="28"/>
          <w:szCs w:val="28"/>
          <w:lang w:eastAsia="ru-RU"/>
        </w:rPr>
        <w:t xml:space="preserve">. </w:t>
      </w:r>
      <w:r w:rsidR="00E77ABA" w:rsidRPr="006850F4">
        <w:rPr>
          <w:rFonts w:ascii="Times New Roman" w:eastAsia="Times New Roman" w:hAnsi="Times New Roman" w:cs="Times New Roman"/>
          <w:sz w:val="28"/>
          <w:szCs w:val="28"/>
          <w:lang w:eastAsia="ru-RU"/>
        </w:rPr>
        <w:t xml:space="preserve">организует </w:t>
      </w:r>
      <w:r w:rsidR="006850F4" w:rsidRPr="006850F4">
        <w:rPr>
          <w:rFonts w:ascii="Times New Roman" w:eastAsia="Times New Roman" w:hAnsi="Times New Roman" w:cs="Times New Roman"/>
          <w:sz w:val="28"/>
          <w:szCs w:val="28"/>
          <w:lang w:eastAsia="ru-RU"/>
        </w:rPr>
        <w:t xml:space="preserve">направление сведений и информации </w:t>
      </w:r>
      <w:r w:rsidR="00E77ABA" w:rsidRPr="006850F4">
        <w:rPr>
          <w:rFonts w:ascii="Times New Roman" w:eastAsia="Times New Roman" w:hAnsi="Times New Roman" w:cs="Times New Roman"/>
          <w:sz w:val="28"/>
          <w:szCs w:val="28"/>
          <w:lang w:eastAsia="ru-RU"/>
        </w:rPr>
        <w:t>в реестр контрактов, заключенных зака</w:t>
      </w:r>
      <w:r w:rsidR="006850F4" w:rsidRPr="006850F4">
        <w:rPr>
          <w:rFonts w:ascii="Times New Roman" w:eastAsia="Times New Roman" w:hAnsi="Times New Roman" w:cs="Times New Roman"/>
          <w:sz w:val="28"/>
          <w:szCs w:val="28"/>
          <w:lang w:eastAsia="ru-RU"/>
        </w:rPr>
        <w:t>зчиками;</w:t>
      </w:r>
    </w:p>
    <w:p w:rsidR="002E33E0" w:rsidRDefault="006850F4" w:rsidP="001E33AB">
      <w:pPr>
        <w:spacing w:after="0" w:line="240" w:lineRule="auto"/>
        <w:ind w:firstLine="480"/>
        <w:jc w:val="both"/>
        <w:rPr>
          <w:rFonts w:ascii="Times New Roman" w:hAnsi="Times New Roman" w:cs="Times New Roman"/>
          <w:color w:val="000000" w:themeColor="text1"/>
          <w:sz w:val="28"/>
          <w:szCs w:val="28"/>
        </w:rPr>
      </w:pPr>
      <w:r w:rsidRPr="006850F4">
        <w:rPr>
          <w:rFonts w:ascii="Times New Roman" w:eastAsia="Times New Roman" w:hAnsi="Times New Roman" w:cs="Times New Roman"/>
          <w:sz w:val="28"/>
          <w:szCs w:val="28"/>
          <w:lang w:eastAsia="ru-RU"/>
        </w:rPr>
        <w:t>4</w:t>
      </w:r>
      <w:r w:rsidR="00B848F0">
        <w:rPr>
          <w:rFonts w:ascii="Times New Roman" w:eastAsia="Times New Roman" w:hAnsi="Times New Roman" w:cs="Times New Roman"/>
          <w:sz w:val="28"/>
          <w:szCs w:val="28"/>
          <w:lang w:eastAsia="ru-RU"/>
        </w:rPr>
        <w:t>.37</w:t>
      </w:r>
      <w:r w:rsidR="00E77ABA" w:rsidRPr="006850F4">
        <w:rPr>
          <w:rFonts w:ascii="Times New Roman" w:eastAsia="Times New Roman" w:hAnsi="Times New Roman" w:cs="Times New Roman"/>
          <w:sz w:val="28"/>
          <w:szCs w:val="28"/>
          <w:lang w:eastAsia="ru-RU"/>
        </w:rPr>
        <w:t>.</w:t>
      </w:r>
      <w:r w:rsidRPr="006850F4">
        <w:rPr>
          <w:rFonts w:ascii="Times New Roman" w:hAnsi="Times New Roman" w:cs="Times New Roman"/>
          <w:color w:val="000000" w:themeColor="text1"/>
          <w:sz w:val="28"/>
          <w:szCs w:val="28"/>
        </w:rPr>
        <w:t xml:space="preserve"> взаимодействует с поставщиком (подрядчиком, исполнителем) при изменении, расторжении контракта в соответствии со </w:t>
      </w:r>
      <w:hyperlink r:id="rId47" w:anchor="/document/70353464/entry/95" w:history="1">
        <w:r w:rsidRPr="006850F4">
          <w:rPr>
            <w:rStyle w:val="a3"/>
            <w:rFonts w:ascii="Times New Roman" w:hAnsi="Times New Roman" w:cs="Times New Roman"/>
            <w:color w:val="000000" w:themeColor="text1"/>
            <w:sz w:val="28"/>
            <w:szCs w:val="28"/>
            <w:u w:val="none"/>
          </w:rPr>
          <w:t>статьей 95</w:t>
        </w:r>
      </w:hyperlink>
      <w:r w:rsidRPr="006850F4">
        <w:rPr>
          <w:rFonts w:ascii="Times New Roman" w:hAnsi="Times New Roman" w:cs="Times New Roman"/>
          <w:color w:val="000000" w:themeColor="text1"/>
          <w:sz w:val="28"/>
          <w:szCs w:val="28"/>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w:t>
      </w:r>
      <w:r w:rsidR="00E51B3E">
        <w:rPr>
          <w:rFonts w:ascii="Times New Roman" w:hAnsi="Times New Roman" w:cs="Times New Roman"/>
          <w:color w:val="000000" w:themeColor="text1"/>
          <w:sz w:val="28"/>
          <w:szCs w:val="28"/>
        </w:rPr>
        <w:t>ли заказчиком условий контракта;</w:t>
      </w:r>
    </w:p>
    <w:p w:rsidR="00E51B3E" w:rsidRDefault="00E51B3E" w:rsidP="001E33AB">
      <w:pPr>
        <w:spacing w:after="0" w:line="240" w:lineRule="auto"/>
        <w:ind w:firstLine="4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4.38. обеспечивает одностороннее расторжение контракта в порядке, предусмотренном статьей 95 Федерального закона;</w:t>
      </w:r>
    </w:p>
    <w:p w:rsidR="00E51B3E" w:rsidRPr="006850F4" w:rsidRDefault="00E51B3E" w:rsidP="00E51B3E">
      <w:pPr>
        <w:spacing w:after="0" w:line="240" w:lineRule="auto"/>
        <w:ind w:firstLine="480"/>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4.39</w:t>
      </w:r>
      <w:r w:rsidRPr="006850F4">
        <w:rPr>
          <w:rFonts w:ascii="Times New Roman" w:eastAsia="Times New Roman" w:hAnsi="Times New Roman" w:cs="Times New Roman"/>
          <w:sz w:val="28"/>
          <w:szCs w:val="28"/>
          <w:lang w:eastAsia="ru-RU"/>
        </w:rPr>
        <w:t>. составляет и размещает в единой информационной системе отчет об объеме закупок у субъектов малого предпринимательства, социально ориентирова</w:t>
      </w:r>
      <w:r>
        <w:rPr>
          <w:rFonts w:ascii="Times New Roman" w:eastAsia="Times New Roman" w:hAnsi="Times New Roman" w:cs="Times New Roman"/>
          <w:sz w:val="28"/>
          <w:szCs w:val="28"/>
          <w:lang w:eastAsia="ru-RU"/>
        </w:rPr>
        <w:t>нных некоммерческих организаций.</w:t>
      </w:r>
    </w:p>
    <w:p w:rsidR="00E46546" w:rsidRPr="00553923" w:rsidRDefault="00E46546" w:rsidP="001E33AB">
      <w:pPr>
        <w:spacing w:after="0" w:line="240" w:lineRule="auto"/>
        <w:ind w:firstLine="480"/>
        <w:jc w:val="both"/>
        <w:rPr>
          <w:rFonts w:ascii="Times New Roman" w:eastAsia="Times New Roman" w:hAnsi="Times New Roman" w:cs="Times New Roman"/>
          <w:sz w:val="28"/>
          <w:szCs w:val="28"/>
          <w:lang w:eastAsia="ru-RU"/>
        </w:rPr>
      </w:pPr>
    </w:p>
    <w:p w:rsidR="002E33E0" w:rsidRPr="00553923" w:rsidRDefault="00E46546" w:rsidP="001E33AB">
      <w:pPr>
        <w:spacing w:after="0" w:line="240" w:lineRule="auto"/>
        <w:jc w:val="center"/>
        <w:rPr>
          <w:rFonts w:ascii="Times New Roman" w:eastAsia="Times New Roman" w:hAnsi="Times New Roman" w:cs="Times New Roman"/>
          <w:sz w:val="28"/>
          <w:szCs w:val="28"/>
          <w:lang w:eastAsia="ru-RU"/>
        </w:rPr>
      </w:pPr>
      <w:r w:rsidRPr="00553923">
        <w:rPr>
          <w:rFonts w:ascii="Times New Roman" w:eastAsia="Times New Roman" w:hAnsi="Times New Roman" w:cs="Times New Roman"/>
          <w:sz w:val="28"/>
          <w:szCs w:val="28"/>
          <w:lang w:eastAsia="ru-RU"/>
        </w:rPr>
        <w:t>Отдел</w:t>
      </w:r>
      <w:r w:rsidR="002E33E0" w:rsidRPr="00553923">
        <w:rPr>
          <w:rFonts w:ascii="Times New Roman" w:eastAsia="Times New Roman" w:hAnsi="Times New Roman" w:cs="Times New Roman"/>
          <w:sz w:val="28"/>
          <w:szCs w:val="28"/>
          <w:lang w:eastAsia="ru-RU"/>
        </w:rPr>
        <w:t xml:space="preserve"> по земельному и муниципальному хозяйству</w:t>
      </w:r>
    </w:p>
    <w:p w:rsidR="002E33E0" w:rsidRPr="00553923" w:rsidRDefault="002E33E0" w:rsidP="001E33AB">
      <w:pPr>
        <w:spacing w:after="0" w:line="240" w:lineRule="auto"/>
        <w:jc w:val="both"/>
        <w:rPr>
          <w:rFonts w:ascii="Times New Roman" w:eastAsia="Times New Roman" w:hAnsi="Times New Roman" w:cs="Times New Roman"/>
          <w:sz w:val="28"/>
          <w:szCs w:val="28"/>
          <w:lang w:eastAsia="ru-RU"/>
        </w:rPr>
      </w:pPr>
    </w:p>
    <w:p w:rsidR="002E33E0" w:rsidRPr="00553923" w:rsidRDefault="00E51B3E"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4.40</w:t>
      </w:r>
      <w:r w:rsidR="002E33E0" w:rsidRPr="00553923">
        <w:rPr>
          <w:rFonts w:ascii="Times New Roman" w:eastAsia="Times New Roman" w:hAnsi="Times New Roman" w:cs="Times New Roman"/>
          <w:sz w:val="28"/>
          <w:szCs w:val="28"/>
          <w:lang w:eastAsia="ru-RU"/>
        </w:rPr>
        <w:t>. Разрабатывает спецификации и техническое задание</w:t>
      </w:r>
      <w:r w:rsidR="00E46546" w:rsidRPr="00553923">
        <w:rPr>
          <w:rFonts w:ascii="Times New Roman" w:eastAsia="Times New Roman" w:hAnsi="Times New Roman" w:cs="Times New Roman"/>
          <w:sz w:val="28"/>
          <w:szCs w:val="28"/>
          <w:lang w:eastAsia="ru-RU"/>
        </w:rPr>
        <w:t xml:space="preserve"> </w:t>
      </w:r>
      <w:r w:rsidR="002E33E0" w:rsidRPr="00553923">
        <w:rPr>
          <w:rFonts w:ascii="Times New Roman" w:eastAsia="Times New Roman" w:hAnsi="Times New Roman" w:cs="Times New Roman"/>
          <w:sz w:val="28"/>
          <w:szCs w:val="28"/>
          <w:lang w:eastAsia="ru-RU"/>
        </w:rPr>
        <w:t>на выполнение работ по строительству, реконструкции, капитальному ремонту объе</w:t>
      </w:r>
      <w:r w:rsidR="00E46546" w:rsidRPr="00553923">
        <w:rPr>
          <w:rFonts w:ascii="Times New Roman" w:eastAsia="Times New Roman" w:hAnsi="Times New Roman" w:cs="Times New Roman"/>
          <w:sz w:val="28"/>
          <w:szCs w:val="28"/>
          <w:lang w:eastAsia="ru-RU"/>
        </w:rPr>
        <w:t>ктов капитального строительства;</w:t>
      </w:r>
    </w:p>
    <w:p w:rsidR="002E33E0" w:rsidRPr="00553923" w:rsidRDefault="00E51B3E"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w:t>
      </w:r>
      <w:r w:rsidR="002E33E0" w:rsidRPr="00553923">
        <w:rPr>
          <w:rFonts w:ascii="Times New Roman" w:eastAsia="Times New Roman" w:hAnsi="Times New Roman" w:cs="Times New Roman"/>
          <w:sz w:val="28"/>
          <w:szCs w:val="28"/>
          <w:lang w:eastAsia="ru-RU"/>
        </w:rPr>
        <w:t>. Участвует в приемке результатов исполнения контрактов, в части п</w:t>
      </w:r>
      <w:r w:rsidR="007104A6">
        <w:rPr>
          <w:rFonts w:ascii="Times New Roman" w:eastAsia="Times New Roman" w:hAnsi="Times New Roman" w:cs="Times New Roman"/>
          <w:sz w:val="28"/>
          <w:szCs w:val="28"/>
          <w:lang w:eastAsia="ru-RU"/>
        </w:rPr>
        <w:t xml:space="preserve">роверки исполнительной, </w:t>
      </w:r>
      <w:proofErr w:type="gramStart"/>
      <w:r w:rsidR="007104A6">
        <w:rPr>
          <w:rFonts w:ascii="Times New Roman" w:eastAsia="Times New Roman" w:hAnsi="Times New Roman" w:cs="Times New Roman"/>
          <w:sz w:val="28"/>
          <w:szCs w:val="28"/>
          <w:lang w:eastAsia="ru-RU"/>
        </w:rPr>
        <w:t xml:space="preserve">сметной </w:t>
      </w:r>
      <w:r w:rsidR="002E33E0" w:rsidRPr="00553923">
        <w:rPr>
          <w:rFonts w:ascii="Times New Roman" w:eastAsia="Times New Roman" w:hAnsi="Times New Roman" w:cs="Times New Roman"/>
          <w:sz w:val="28"/>
          <w:szCs w:val="28"/>
          <w:lang w:eastAsia="ru-RU"/>
        </w:rPr>
        <w:t>документации</w:t>
      </w:r>
      <w:proofErr w:type="gramEnd"/>
      <w:r w:rsidR="002E33E0" w:rsidRPr="00553923">
        <w:rPr>
          <w:rFonts w:ascii="Times New Roman" w:eastAsia="Times New Roman" w:hAnsi="Times New Roman" w:cs="Times New Roman"/>
          <w:sz w:val="28"/>
          <w:szCs w:val="28"/>
          <w:lang w:eastAsia="ru-RU"/>
        </w:rPr>
        <w:t xml:space="preserve"> относящейся к </w:t>
      </w:r>
      <w:r w:rsidR="002E33E0" w:rsidRPr="00553923">
        <w:rPr>
          <w:rFonts w:ascii="Times New Roman" w:eastAsia="Times New Roman" w:hAnsi="Times New Roman" w:cs="Times New Roman"/>
          <w:sz w:val="28"/>
          <w:szCs w:val="28"/>
          <w:lang w:eastAsia="ru-RU"/>
        </w:rPr>
        <w:lastRenderedPageBreak/>
        <w:t>строительству, реконструкции, капитальному, текущему ремонту объектов и сооружений.</w:t>
      </w:r>
    </w:p>
    <w:p w:rsidR="002E33E0" w:rsidRPr="00553923" w:rsidRDefault="00E51B3E"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r w:rsidR="002E33E0" w:rsidRPr="00553923">
        <w:rPr>
          <w:rFonts w:ascii="Times New Roman" w:eastAsia="Times New Roman" w:hAnsi="Times New Roman" w:cs="Times New Roman"/>
          <w:sz w:val="28"/>
          <w:szCs w:val="28"/>
          <w:lang w:eastAsia="ru-RU"/>
        </w:rPr>
        <w:t>. Определяет и обосновывает начальную (максимальную) цену контракта</w:t>
      </w:r>
      <w:r w:rsidR="00E46546" w:rsidRPr="00553923">
        <w:rPr>
          <w:rFonts w:ascii="Times New Roman" w:eastAsia="Times New Roman" w:hAnsi="Times New Roman" w:cs="Times New Roman"/>
          <w:sz w:val="28"/>
          <w:szCs w:val="28"/>
          <w:lang w:eastAsia="ru-RU"/>
        </w:rPr>
        <w:t xml:space="preserve"> </w:t>
      </w:r>
      <w:r w:rsidR="002E33E0" w:rsidRPr="00553923">
        <w:rPr>
          <w:rFonts w:ascii="Times New Roman" w:eastAsia="Times New Roman" w:hAnsi="Times New Roman" w:cs="Times New Roman"/>
          <w:sz w:val="28"/>
          <w:szCs w:val="28"/>
          <w:lang w:eastAsia="ru-RU"/>
        </w:rPr>
        <w:t>на выполнение работ по строительству, реконструкции, капитальному ремонту объектов капитального строительства на основе проектно-сметного ме</w:t>
      </w:r>
      <w:r w:rsidR="00E46546" w:rsidRPr="00553923">
        <w:rPr>
          <w:rFonts w:ascii="Times New Roman" w:eastAsia="Times New Roman" w:hAnsi="Times New Roman" w:cs="Times New Roman"/>
          <w:sz w:val="28"/>
          <w:szCs w:val="28"/>
          <w:lang w:eastAsia="ru-RU"/>
        </w:rPr>
        <w:t>тода обоснования цены контракта;</w:t>
      </w:r>
    </w:p>
    <w:p w:rsidR="002E33E0" w:rsidRPr="00553923" w:rsidRDefault="002E33E0" w:rsidP="001E33AB">
      <w:pPr>
        <w:spacing w:after="0" w:line="240" w:lineRule="auto"/>
        <w:ind w:firstLine="480"/>
        <w:jc w:val="both"/>
        <w:rPr>
          <w:rFonts w:ascii="Times New Roman" w:eastAsia="Times New Roman" w:hAnsi="Times New Roman" w:cs="Times New Roman"/>
          <w:sz w:val="28"/>
          <w:szCs w:val="28"/>
          <w:lang w:eastAsia="ru-RU"/>
        </w:rPr>
      </w:pPr>
      <w:r w:rsidRPr="00553923">
        <w:rPr>
          <w:rFonts w:ascii="Times New Roman" w:eastAsia="Times New Roman" w:hAnsi="Times New Roman" w:cs="Times New Roman"/>
          <w:sz w:val="28"/>
          <w:szCs w:val="28"/>
          <w:lang w:eastAsia="ru-RU"/>
        </w:rPr>
        <w:t>4.</w:t>
      </w:r>
      <w:r w:rsidR="00B848F0">
        <w:rPr>
          <w:rFonts w:ascii="Times New Roman" w:eastAsia="Times New Roman" w:hAnsi="Times New Roman" w:cs="Times New Roman"/>
          <w:sz w:val="28"/>
          <w:szCs w:val="28"/>
          <w:lang w:eastAsia="ru-RU"/>
        </w:rPr>
        <w:t>4</w:t>
      </w:r>
      <w:r w:rsidR="00E51B3E">
        <w:rPr>
          <w:rFonts w:ascii="Times New Roman" w:eastAsia="Times New Roman" w:hAnsi="Times New Roman" w:cs="Times New Roman"/>
          <w:sz w:val="28"/>
          <w:szCs w:val="28"/>
          <w:lang w:eastAsia="ru-RU"/>
        </w:rPr>
        <w:t>3</w:t>
      </w:r>
      <w:r w:rsidR="00B848F0">
        <w:rPr>
          <w:rFonts w:ascii="Times New Roman" w:eastAsia="Times New Roman" w:hAnsi="Times New Roman" w:cs="Times New Roman"/>
          <w:sz w:val="28"/>
          <w:szCs w:val="28"/>
          <w:lang w:eastAsia="ru-RU"/>
        </w:rPr>
        <w:t>.</w:t>
      </w:r>
      <w:r w:rsidRPr="00553923">
        <w:rPr>
          <w:rFonts w:ascii="Times New Roman" w:eastAsia="Times New Roman" w:hAnsi="Times New Roman" w:cs="Times New Roman"/>
          <w:sz w:val="28"/>
          <w:szCs w:val="28"/>
          <w:lang w:eastAsia="ru-RU"/>
        </w:rPr>
        <w:t xml:space="preserve"> Подготавливает заключения о результатах экспертизы выполненных работ, относящиеся к строительству, реконструкции, капитальному, текущему ремонту объектов и сооружений.</w:t>
      </w:r>
    </w:p>
    <w:p w:rsidR="002E33E0" w:rsidRPr="00553923" w:rsidRDefault="002E33E0" w:rsidP="001E33AB">
      <w:pPr>
        <w:spacing w:after="0" w:line="240" w:lineRule="auto"/>
        <w:jc w:val="both"/>
        <w:rPr>
          <w:rFonts w:ascii="Times New Roman" w:eastAsia="Times New Roman" w:hAnsi="Times New Roman" w:cs="Times New Roman"/>
          <w:sz w:val="28"/>
          <w:szCs w:val="28"/>
          <w:lang w:eastAsia="ru-RU"/>
        </w:rPr>
      </w:pPr>
    </w:p>
    <w:p w:rsidR="002E33E0" w:rsidRPr="00553923" w:rsidRDefault="002E33E0" w:rsidP="001E33AB">
      <w:pPr>
        <w:spacing w:after="0" w:line="240" w:lineRule="auto"/>
        <w:jc w:val="center"/>
        <w:rPr>
          <w:rFonts w:ascii="Times New Roman" w:eastAsia="Times New Roman" w:hAnsi="Times New Roman" w:cs="Times New Roman"/>
          <w:sz w:val="28"/>
          <w:szCs w:val="28"/>
          <w:lang w:eastAsia="ru-RU"/>
        </w:rPr>
      </w:pPr>
      <w:r w:rsidRPr="00553923">
        <w:rPr>
          <w:rFonts w:ascii="Times New Roman" w:eastAsia="Times New Roman" w:hAnsi="Times New Roman" w:cs="Times New Roman"/>
          <w:sz w:val="28"/>
          <w:szCs w:val="28"/>
          <w:lang w:eastAsia="ru-RU"/>
        </w:rPr>
        <w:t>Бухгалтерия (ответственное лицо)</w:t>
      </w:r>
    </w:p>
    <w:p w:rsidR="002E33E0" w:rsidRPr="00553923" w:rsidRDefault="002E33E0" w:rsidP="001E33AB">
      <w:pPr>
        <w:spacing w:after="0" w:line="240" w:lineRule="auto"/>
        <w:jc w:val="both"/>
        <w:rPr>
          <w:rFonts w:ascii="Times New Roman" w:eastAsia="Times New Roman" w:hAnsi="Times New Roman" w:cs="Times New Roman"/>
          <w:sz w:val="28"/>
          <w:szCs w:val="28"/>
          <w:lang w:eastAsia="ru-RU"/>
        </w:rPr>
      </w:pPr>
    </w:p>
    <w:p w:rsidR="002E33E0" w:rsidRPr="00553923" w:rsidRDefault="00B848F0"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E51B3E">
        <w:rPr>
          <w:rFonts w:ascii="Times New Roman" w:eastAsia="Times New Roman" w:hAnsi="Times New Roman" w:cs="Times New Roman"/>
          <w:sz w:val="28"/>
          <w:szCs w:val="28"/>
          <w:lang w:eastAsia="ru-RU"/>
        </w:rPr>
        <w:t>4</w:t>
      </w:r>
      <w:r w:rsidR="00E46546" w:rsidRPr="00553923">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рганизует оплату поставленного товара, выполненной работы (ее результатов), оказанной услуги, а также отдельных этапов исполнения контракта;</w:t>
      </w:r>
    </w:p>
    <w:p w:rsidR="002E33E0" w:rsidRPr="00553923" w:rsidRDefault="00B848F0"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E51B3E">
        <w:rPr>
          <w:rFonts w:ascii="Times New Roman" w:eastAsia="Times New Roman" w:hAnsi="Times New Roman" w:cs="Times New Roman"/>
          <w:sz w:val="28"/>
          <w:szCs w:val="28"/>
          <w:lang w:eastAsia="ru-RU"/>
        </w:rPr>
        <w:t>5</w:t>
      </w:r>
      <w:r w:rsidR="00E46546" w:rsidRPr="00553923">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существляет возврат денежных средств, внесенных в качестве обеспечения исполнения заявок или обеспечения исполнения контрактов;</w:t>
      </w:r>
    </w:p>
    <w:p w:rsidR="002E33E0" w:rsidRPr="00553923" w:rsidRDefault="00B848F0" w:rsidP="001E33AB">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E51B3E">
        <w:rPr>
          <w:rFonts w:ascii="Times New Roman" w:eastAsia="Times New Roman" w:hAnsi="Times New Roman" w:cs="Times New Roman"/>
          <w:sz w:val="28"/>
          <w:szCs w:val="28"/>
          <w:lang w:eastAsia="ru-RU"/>
        </w:rPr>
        <w:t>6</w:t>
      </w:r>
      <w:r w:rsidR="00E46546" w:rsidRPr="00553923">
        <w:rPr>
          <w:rFonts w:ascii="Times New Roman" w:eastAsia="Times New Roman" w:hAnsi="Times New Roman" w:cs="Times New Roman"/>
          <w:sz w:val="28"/>
          <w:szCs w:val="28"/>
          <w:lang w:eastAsia="ru-RU"/>
        </w:rPr>
        <w:t>. О</w:t>
      </w:r>
      <w:r w:rsidR="002E33E0" w:rsidRPr="00553923">
        <w:rPr>
          <w:rFonts w:ascii="Times New Roman" w:eastAsia="Times New Roman" w:hAnsi="Times New Roman" w:cs="Times New Roman"/>
          <w:sz w:val="28"/>
          <w:szCs w:val="28"/>
          <w:lang w:eastAsia="ru-RU"/>
        </w:rPr>
        <w:t xml:space="preserve">рганизует осуществление уплаты денежных сумм по </w:t>
      </w:r>
      <w:r w:rsidR="00E46546" w:rsidRPr="00553923">
        <w:rPr>
          <w:rFonts w:ascii="Times New Roman" w:eastAsia="Times New Roman" w:hAnsi="Times New Roman" w:cs="Times New Roman"/>
          <w:sz w:val="28"/>
          <w:szCs w:val="28"/>
          <w:lang w:eastAsia="ru-RU"/>
        </w:rPr>
        <w:t>независимой</w:t>
      </w:r>
      <w:r w:rsidR="002E33E0" w:rsidRPr="00553923">
        <w:rPr>
          <w:rFonts w:ascii="Times New Roman" w:eastAsia="Times New Roman" w:hAnsi="Times New Roman" w:cs="Times New Roman"/>
          <w:sz w:val="28"/>
          <w:szCs w:val="28"/>
          <w:lang w:eastAsia="ru-RU"/>
        </w:rPr>
        <w:t xml:space="preserve"> гарантии в случаях, предусмотренных Законом.</w:t>
      </w:r>
    </w:p>
    <w:p w:rsidR="00F06804" w:rsidRPr="00553923" w:rsidRDefault="00F06804" w:rsidP="00B21000">
      <w:pPr>
        <w:pStyle w:val="headertext"/>
        <w:spacing w:before="0" w:beforeAutospacing="0" w:after="0" w:afterAutospacing="0"/>
        <w:jc w:val="center"/>
        <w:rPr>
          <w:sz w:val="28"/>
          <w:szCs w:val="28"/>
        </w:rPr>
      </w:pPr>
    </w:p>
    <w:p w:rsidR="002E33E0" w:rsidRPr="0014781B" w:rsidRDefault="002E33E0" w:rsidP="00B21000">
      <w:pPr>
        <w:pStyle w:val="headertext"/>
        <w:spacing w:before="0" w:beforeAutospacing="0" w:after="0" w:afterAutospacing="0"/>
        <w:jc w:val="center"/>
        <w:rPr>
          <w:sz w:val="28"/>
          <w:szCs w:val="28"/>
        </w:rPr>
      </w:pPr>
    </w:p>
    <w:p w:rsidR="00821C2C" w:rsidRPr="00553923" w:rsidRDefault="00821C2C" w:rsidP="00B21000">
      <w:pPr>
        <w:pStyle w:val="s1"/>
        <w:shd w:val="clear" w:color="auto" w:fill="FFFFFF"/>
        <w:spacing w:before="0" w:beforeAutospacing="0" w:after="0" w:afterAutospacing="0"/>
        <w:ind w:firstLine="567"/>
        <w:jc w:val="both"/>
        <w:rPr>
          <w:color w:val="22272F"/>
          <w:sz w:val="28"/>
          <w:szCs w:val="28"/>
        </w:rPr>
      </w:pPr>
    </w:p>
    <w:p w:rsidR="00520079" w:rsidRPr="00553923" w:rsidRDefault="00520079" w:rsidP="00B21000">
      <w:pPr>
        <w:pStyle w:val="s1"/>
        <w:shd w:val="clear" w:color="auto" w:fill="FFFFFF"/>
        <w:spacing w:before="0" w:beforeAutospacing="0" w:after="0" w:afterAutospacing="0"/>
        <w:ind w:firstLine="567"/>
        <w:jc w:val="center"/>
        <w:rPr>
          <w:color w:val="22272F"/>
          <w:sz w:val="28"/>
          <w:szCs w:val="28"/>
        </w:rPr>
      </w:pPr>
    </w:p>
    <w:p w:rsidR="00E46546" w:rsidRPr="00553923" w:rsidRDefault="00E46546" w:rsidP="00191FD8">
      <w:pPr>
        <w:tabs>
          <w:tab w:val="left" w:pos="1842"/>
        </w:tabs>
        <w:jc w:val="right"/>
        <w:rPr>
          <w:rFonts w:ascii="Times New Roman" w:hAnsi="Times New Roman" w:cs="Times New Roman"/>
          <w:sz w:val="28"/>
          <w:szCs w:val="28"/>
        </w:rPr>
      </w:pPr>
    </w:p>
    <w:p w:rsidR="001E33AB" w:rsidRDefault="001E33AB" w:rsidP="00191FD8">
      <w:pPr>
        <w:tabs>
          <w:tab w:val="left" w:pos="1842"/>
        </w:tabs>
        <w:jc w:val="right"/>
        <w:rPr>
          <w:rFonts w:ascii="Times New Roman" w:hAnsi="Times New Roman" w:cs="Times New Roman"/>
          <w:sz w:val="28"/>
          <w:szCs w:val="28"/>
        </w:rPr>
      </w:pPr>
    </w:p>
    <w:p w:rsidR="00553923" w:rsidRDefault="00553923" w:rsidP="00191FD8">
      <w:pPr>
        <w:tabs>
          <w:tab w:val="left" w:pos="1842"/>
        </w:tabs>
        <w:jc w:val="right"/>
        <w:rPr>
          <w:rFonts w:ascii="Times New Roman" w:hAnsi="Times New Roman" w:cs="Times New Roman"/>
          <w:sz w:val="28"/>
          <w:szCs w:val="28"/>
        </w:rPr>
      </w:pPr>
    </w:p>
    <w:p w:rsidR="00553923" w:rsidRDefault="00553923" w:rsidP="00191FD8">
      <w:pPr>
        <w:tabs>
          <w:tab w:val="left" w:pos="1842"/>
        </w:tabs>
        <w:jc w:val="right"/>
        <w:rPr>
          <w:rFonts w:ascii="Times New Roman" w:hAnsi="Times New Roman" w:cs="Times New Roman"/>
          <w:sz w:val="28"/>
          <w:szCs w:val="28"/>
        </w:rPr>
      </w:pPr>
    </w:p>
    <w:p w:rsidR="00553923" w:rsidRDefault="00553923" w:rsidP="00191FD8">
      <w:pPr>
        <w:tabs>
          <w:tab w:val="left" w:pos="1842"/>
        </w:tabs>
        <w:jc w:val="right"/>
        <w:rPr>
          <w:rFonts w:ascii="Times New Roman" w:hAnsi="Times New Roman" w:cs="Times New Roman"/>
          <w:sz w:val="28"/>
          <w:szCs w:val="28"/>
        </w:rPr>
      </w:pPr>
    </w:p>
    <w:p w:rsidR="00553923" w:rsidRDefault="00553923" w:rsidP="00191FD8">
      <w:pPr>
        <w:tabs>
          <w:tab w:val="left" w:pos="1842"/>
        </w:tabs>
        <w:jc w:val="right"/>
        <w:rPr>
          <w:rFonts w:ascii="Times New Roman" w:hAnsi="Times New Roman" w:cs="Times New Roman"/>
          <w:sz w:val="28"/>
          <w:szCs w:val="28"/>
        </w:rPr>
      </w:pPr>
    </w:p>
    <w:p w:rsidR="00553923" w:rsidRPr="00553923" w:rsidRDefault="00553923" w:rsidP="00191FD8">
      <w:pPr>
        <w:tabs>
          <w:tab w:val="left" w:pos="1842"/>
        </w:tabs>
        <w:jc w:val="right"/>
        <w:rPr>
          <w:rFonts w:ascii="Times New Roman" w:hAnsi="Times New Roman" w:cs="Times New Roman"/>
          <w:sz w:val="28"/>
          <w:szCs w:val="28"/>
        </w:rPr>
      </w:pPr>
    </w:p>
    <w:p w:rsidR="00E46546" w:rsidRDefault="00E46546" w:rsidP="00191FD8">
      <w:pPr>
        <w:tabs>
          <w:tab w:val="left" w:pos="1842"/>
        </w:tabs>
        <w:jc w:val="right"/>
        <w:rPr>
          <w:rFonts w:ascii="Times New Roman" w:hAnsi="Times New Roman" w:cs="Times New Roman"/>
          <w:sz w:val="28"/>
          <w:szCs w:val="28"/>
        </w:rPr>
      </w:pPr>
    </w:p>
    <w:p w:rsidR="006850F4" w:rsidRDefault="006850F4" w:rsidP="00191FD8">
      <w:pPr>
        <w:tabs>
          <w:tab w:val="left" w:pos="1842"/>
        </w:tabs>
        <w:jc w:val="right"/>
        <w:rPr>
          <w:rFonts w:ascii="Times New Roman" w:hAnsi="Times New Roman" w:cs="Times New Roman"/>
          <w:sz w:val="28"/>
          <w:szCs w:val="28"/>
        </w:rPr>
      </w:pPr>
    </w:p>
    <w:p w:rsidR="006850F4" w:rsidRDefault="006850F4" w:rsidP="00191FD8">
      <w:pPr>
        <w:tabs>
          <w:tab w:val="left" w:pos="1842"/>
        </w:tabs>
        <w:jc w:val="right"/>
        <w:rPr>
          <w:rFonts w:ascii="Times New Roman" w:hAnsi="Times New Roman" w:cs="Times New Roman"/>
          <w:sz w:val="28"/>
          <w:szCs w:val="28"/>
        </w:rPr>
      </w:pPr>
    </w:p>
    <w:p w:rsidR="006850F4" w:rsidRDefault="006850F4" w:rsidP="00191FD8">
      <w:pPr>
        <w:tabs>
          <w:tab w:val="left" w:pos="1842"/>
        </w:tabs>
        <w:jc w:val="right"/>
        <w:rPr>
          <w:rFonts w:ascii="Times New Roman" w:hAnsi="Times New Roman" w:cs="Times New Roman"/>
          <w:sz w:val="28"/>
          <w:szCs w:val="28"/>
        </w:rPr>
      </w:pPr>
    </w:p>
    <w:p w:rsidR="006850F4" w:rsidRDefault="006850F4" w:rsidP="00191FD8">
      <w:pPr>
        <w:tabs>
          <w:tab w:val="left" w:pos="1842"/>
        </w:tabs>
        <w:jc w:val="right"/>
        <w:rPr>
          <w:rFonts w:ascii="Times New Roman" w:hAnsi="Times New Roman" w:cs="Times New Roman"/>
          <w:sz w:val="28"/>
          <w:szCs w:val="28"/>
        </w:rPr>
      </w:pPr>
    </w:p>
    <w:p w:rsidR="006850F4" w:rsidRDefault="006850F4" w:rsidP="001505DD">
      <w:pPr>
        <w:tabs>
          <w:tab w:val="left" w:pos="1842"/>
        </w:tabs>
        <w:rPr>
          <w:rFonts w:ascii="Times New Roman" w:hAnsi="Times New Roman" w:cs="Times New Roman"/>
          <w:sz w:val="28"/>
          <w:szCs w:val="28"/>
        </w:rPr>
      </w:pPr>
    </w:p>
    <w:p w:rsidR="00E51B3E" w:rsidRPr="00553923" w:rsidRDefault="00E51B3E" w:rsidP="001505DD">
      <w:pPr>
        <w:tabs>
          <w:tab w:val="left" w:pos="1842"/>
        </w:tabs>
        <w:rPr>
          <w:rFonts w:ascii="Times New Roman" w:hAnsi="Times New Roman" w:cs="Times New Roman"/>
          <w:sz w:val="28"/>
          <w:szCs w:val="28"/>
        </w:rPr>
      </w:pPr>
    </w:p>
    <w:p w:rsidR="00191FD8" w:rsidRPr="00D113F5" w:rsidRDefault="00191FD8" w:rsidP="00191FD8">
      <w:pPr>
        <w:tabs>
          <w:tab w:val="left" w:pos="1842"/>
        </w:tabs>
        <w:jc w:val="right"/>
        <w:rPr>
          <w:rFonts w:ascii="Times New Roman" w:hAnsi="Times New Roman" w:cs="Times New Roman"/>
          <w:sz w:val="24"/>
          <w:szCs w:val="24"/>
        </w:rPr>
      </w:pPr>
      <w:r w:rsidRPr="00D113F5">
        <w:rPr>
          <w:rFonts w:ascii="Times New Roman" w:hAnsi="Times New Roman" w:cs="Times New Roman"/>
          <w:sz w:val="24"/>
          <w:szCs w:val="24"/>
        </w:rPr>
        <w:lastRenderedPageBreak/>
        <w:t>Приложение 2</w:t>
      </w:r>
    </w:p>
    <w:p w:rsidR="00660604" w:rsidRPr="00D113F5" w:rsidRDefault="00660604" w:rsidP="00660604">
      <w:pPr>
        <w:pStyle w:val="s3"/>
        <w:shd w:val="clear" w:color="auto" w:fill="FFFFFF"/>
        <w:spacing w:before="0" w:beforeAutospacing="0" w:after="0" w:afterAutospacing="0"/>
        <w:jc w:val="right"/>
        <w:rPr>
          <w:color w:val="000000" w:themeColor="text1"/>
        </w:rPr>
      </w:pPr>
      <w:r w:rsidRPr="00D113F5">
        <w:rPr>
          <w:color w:val="000000" w:themeColor="text1"/>
        </w:rPr>
        <w:t xml:space="preserve">к постановлению администрации </w:t>
      </w:r>
    </w:p>
    <w:p w:rsidR="00660604" w:rsidRPr="00D113F5" w:rsidRDefault="00660604" w:rsidP="00660604">
      <w:pPr>
        <w:pStyle w:val="s3"/>
        <w:shd w:val="clear" w:color="auto" w:fill="FFFFFF"/>
        <w:spacing w:before="0" w:beforeAutospacing="0" w:after="0" w:afterAutospacing="0"/>
        <w:jc w:val="right"/>
        <w:rPr>
          <w:color w:val="000000" w:themeColor="text1"/>
        </w:rPr>
      </w:pPr>
      <w:r w:rsidRPr="00D113F5">
        <w:rPr>
          <w:color w:val="000000" w:themeColor="text1"/>
        </w:rPr>
        <w:t>городского поселения Игрим</w:t>
      </w:r>
    </w:p>
    <w:p w:rsidR="00660604" w:rsidRPr="00D113F5" w:rsidRDefault="00660604" w:rsidP="00660604">
      <w:pPr>
        <w:pStyle w:val="s3"/>
        <w:shd w:val="clear" w:color="auto" w:fill="FFFFFF"/>
        <w:spacing w:before="0" w:beforeAutospacing="0" w:after="0" w:afterAutospacing="0"/>
        <w:jc w:val="right"/>
        <w:rPr>
          <w:color w:val="000000" w:themeColor="text1"/>
        </w:rPr>
      </w:pPr>
      <w:r w:rsidRPr="00D113F5">
        <w:rPr>
          <w:color w:val="000000" w:themeColor="text1"/>
        </w:rPr>
        <w:t>от «</w:t>
      </w:r>
      <w:r w:rsidR="000E3838">
        <w:rPr>
          <w:color w:val="000000" w:themeColor="text1"/>
        </w:rPr>
        <w:t>23</w:t>
      </w:r>
      <w:r w:rsidRPr="00D113F5">
        <w:rPr>
          <w:color w:val="000000" w:themeColor="text1"/>
        </w:rPr>
        <w:t xml:space="preserve">» </w:t>
      </w:r>
      <w:r w:rsidR="000E3838">
        <w:rPr>
          <w:color w:val="000000" w:themeColor="text1"/>
        </w:rPr>
        <w:t>марта</w:t>
      </w:r>
      <w:r w:rsidRPr="00D113F5">
        <w:rPr>
          <w:color w:val="000000" w:themeColor="text1"/>
        </w:rPr>
        <w:t xml:space="preserve"> 2022 №</w:t>
      </w:r>
      <w:r w:rsidR="000E3838">
        <w:rPr>
          <w:color w:val="000000" w:themeColor="text1"/>
        </w:rPr>
        <w:t xml:space="preserve"> 44</w:t>
      </w:r>
    </w:p>
    <w:p w:rsidR="00191FD8" w:rsidRPr="00553923" w:rsidRDefault="00191FD8" w:rsidP="00660604">
      <w:pPr>
        <w:tabs>
          <w:tab w:val="left" w:pos="1842"/>
        </w:tabs>
        <w:rPr>
          <w:rFonts w:ascii="Times New Roman" w:hAnsi="Times New Roman" w:cs="Times New Roman"/>
          <w:sz w:val="28"/>
          <w:szCs w:val="28"/>
        </w:rPr>
      </w:pPr>
    </w:p>
    <w:p w:rsidR="00191FD8" w:rsidRPr="00D113F5" w:rsidRDefault="00191FD8" w:rsidP="00191FD8">
      <w:pPr>
        <w:pStyle w:val="ConsPlusNormal"/>
        <w:widowControl/>
        <w:ind w:firstLine="0"/>
        <w:jc w:val="center"/>
        <w:rPr>
          <w:rFonts w:ascii="Times New Roman" w:hAnsi="Times New Roman" w:cs="Times New Roman"/>
          <w:sz w:val="28"/>
          <w:szCs w:val="28"/>
        </w:rPr>
      </w:pPr>
      <w:r w:rsidRPr="00D113F5">
        <w:rPr>
          <w:rFonts w:ascii="Times New Roman" w:hAnsi="Times New Roman" w:cs="Times New Roman"/>
          <w:sz w:val="28"/>
          <w:szCs w:val="28"/>
        </w:rPr>
        <w:t xml:space="preserve">Состав </w:t>
      </w:r>
    </w:p>
    <w:p w:rsidR="00191FD8" w:rsidRPr="00D113F5" w:rsidRDefault="00191FD8" w:rsidP="00191FD8">
      <w:pPr>
        <w:tabs>
          <w:tab w:val="left" w:pos="1842"/>
        </w:tabs>
        <w:spacing w:after="0"/>
        <w:jc w:val="center"/>
        <w:rPr>
          <w:rFonts w:ascii="Times New Roman" w:hAnsi="Times New Roman" w:cs="Times New Roman"/>
          <w:sz w:val="28"/>
          <w:szCs w:val="28"/>
        </w:rPr>
      </w:pPr>
      <w:r w:rsidRPr="00D113F5">
        <w:rPr>
          <w:rFonts w:ascii="Times New Roman" w:hAnsi="Times New Roman" w:cs="Times New Roman"/>
          <w:sz w:val="28"/>
          <w:szCs w:val="28"/>
        </w:rPr>
        <w:t xml:space="preserve">работников контрактной службы заказчика </w:t>
      </w:r>
    </w:p>
    <w:p w:rsidR="00191FD8" w:rsidRPr="00D113F5" w:rsidRDefault="00191FD8" w:rsidP="00191FD8">
      <w:pPr>
        <w:tabs>
          <w:tab w:val="left" w:pos="1842"/>
        </w:tabs>
        <w:spacing w:after="0"/>
        <w:jc w:val="center"/>
        <w:rPr>
          <w:rFonts w:ascii="Times New Roman" w:hAnsi="Times New Roman" w:cs="Times New Roman"/>
          <w:sz w:val="28"/>
          <w:szCs w:val="28"/>
        </w:rPr>
      </w:pPr>
      <w:r w:rsidRPr="00D113F5">
        <w:rPr>
          <w:rFonts w:ascii="Times New Roman" w:hAnsi="Times New Roman" w:cs="Times New Roman"/>
          <w:sz w:val="28"/>
          <w:szCs w:val="28"/>
        </w:rPr>
        <w:t>администрации городского поселения Игрим</w:t>
      </w:r>
    </w:p>
    <w:p w:rsidR="00191FD8" w:rsidRPr="00553923" w:rsidRDefault="00191FD8" w:rsidP="00191FD8">
      <w:pPr>
        <w:tabs>
          <w:tab w:val="left" w:pos="1842"/>
        </w:tabs>
        <w:spacing w:after="0"/>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47"/>
      </w:tblGrid>
      <w:tr w:rsidR="00191FD8" w:rsidRPr="00553923" w:rsidTr="00191FD8">
        <w:tc>
          <w:tcPr>
            <w:tcW w:w="3402" w:type="dxa"/>
          </w:tcPr>
          <w:p w:rsidR="00191FD8" w:rsidRPr="00553923" w:rsidRDefault="00191FD8" w:rsidP="000B5698">
            <w:pPr>
              <w:pStyle w:val="ConsPlusNormal"/>
              <w:widowControl/>
              <w:ind w:right="640" w:firstLine="0"/>
              <w:rPr>
                <w:rFonts w:ascii="Times New Roman" w:hAnsi="Times New Roman" w:cs="Times New Roman"/>
                <w:sz w:val="28"/>
                <w:szCs w:val="28"/>
              </w:rPr>
            </w:pPr>
            <w:r w:rsidRPr="00553923">
              <w:rPr>
                <w:rFonts w:ascii="Times New Roman" w:hAnsi="Times New Roman" w:cs="Times New Roman"/>
                <w:sz w:val="28"/>
                <w:szCs w:val="28"/>
              </w:rPr>
              <w:t>Храмиков Станислав Александрович</w:t>
            </w:r>
          </w:p>
        </w:tc>
        <w:tc>
          <w:tcPr>
            <w:tcW w:w="5847" w:type="dxa"/>
          </w:tcPr>
          <w:p w:rsidR="00191FD8" w:rsidRPr="00553923" w:rsidRDefault="00191FD8" w:rsidP="00D94828">
            <w:pPr>
              <w:pStyle w:val="ConsPlusNormal"/>
              <w:widowControl/>
              <w:ind w:firstLine="0"/>
              <w:jc w:val="both"/>
              <w:rPr>
                <w:rFonts w:ascii="Times New Roman" w:hAnsi="Times New Roman" w:cs="Times New Roman"/>
                <w:sz w:val="28"/>
                <w:szCs w:val="28"/>
              </w:rPr>
            </w:pPr>
            <w:r w:rsidRPr="00553923">
              <w:rPr>
                <w:rFonts w:ascii="Times New Roman" w:hAnsi="Times New Roman" w:cs="Times New Roman"/>
                <w:sz w:val="28"/>
                <w:szCs w:val="28"/>
              </w:rPr>
              <w:t>заместитель главы администрации, руководитель контрактной службы</w:t>
            </w:r>
          </w:p>
          <w:p w:rsidR="00191FD8" w:rsidRPr="00553923" w:rsidRDefault="00191FD8" w:rsidP="00D94828">
            <w:pPr>
              <w:pStyle w:val="ConsPlusNormal"/>
              <w:widowControl/>
              <w:ind w:firstLine="0"/>
              <w:jc w:val="both"/>
              <w:rPr>
                <w:rFonts w:ascii="Times New Roman" w:hAnsi="Times New Roman" w:cs="Times New Roman"/>
                <w:sz w:val="28"/>
                <w:szCs w:val="28"/>
              </w:rPr>
            </w:pPr>
          </w:p>
        </w:tc>
      </w:tr>
      <w:tr w:rsidR="00191FD8" w:rsidRPr="00553923" w:rsidTr="00191FD8">
        <w:tc>
          <w:tcPr>
            <w:tcW w:w="3402" w:type="dxa"/>
          </w:tcPr>
          <w:p w:rsidR="00191FD8" w:rsidRPr="00553923" w:rsidRDefault="00191FD8" w:rsidP="000B5698">
            <w:pPr>
              <w:pStyle w:val="ConsPlusNormal"/>
              <w:widowControl/>
              <w:ind w:right="640" w:firstLine="0"/>
              <w:rPr>
                <w:rFonts w:ascii="Times New Roman" w:hAnsi="Times New Roman" w:cs="Times New Roman"/>
                <w:sz w:val="28"/>
                <w:szCs w:val="28"/>
              </w:rPr>
            </w:pPr>
            <w:r w:rsidRPr="00553923">
              <w:rPr>
                <w:rFonts w:ascii="Times New Roman" w:hAnsi="Times New Roman" w:cs="Times New Roman"/>
                <w:sz w:val="28"/>
                <w:szCs w:val="28"/>
              </w:rPr>
              <w:t>Сорочук Юлия Александровна</w:t>
            </w:r>
          </w:p>
        </w:tc>
        <w:tc>
          <w:tcPr>
            <w:tcW w:w="5847" w:type="dxa"/>
          </w:tcPr>
          <w:p w:rsidR="00191FD8" w:rsidRPr="00553923" w:rsidRDefault="00191FD8" w:rsidP="00D94828">
            <w:pPr>
              <w:pStyle w:val="ConsPlusNormal"/>
              <w:widowControl/>
              <w:ind w:firstLine="0"/>
              <w:jc w:val="both"/>
              <w:rPr>
                <w:rFonts w:ascii="Times New Roman" w:hAnsi="Times New Roman" w:cs="Times New Roman"/>
                <w:sz w:val="28"/>
                <w:szCs w:val="28"/>
              </w:rPr>
            </w:pPr>
            <w:r w:rsidRPr="00553923">
              <w:rPr>
                <w:rFonts w:ascii="Times New Roman" w:hAnsi="Times New Roman" w:cs="Times New Roman"/>
                <w:sz w:val="28"/>
                <w:szCs w:val="28"/>
              </w:rPr>
              <w:t>заместитель главы администрации по ФЭВ</w:t>
            </w:r>
          </w:p>
        </w:tc>
      </w:tr>
      <w:tr w:rsidR="00191FD8" w:rsidRPr="00553923" w:rsidTr="00191FD8">
        <w:tc>
          <w:tcPr>
            <w:tcW w:w="3402" w:type="dxa"/>
          </w:tcPr>
          <w:p w:rsidR="00191FD8" w:rsidRPr="00553923" w:rsidRDefault="00191FD8" w:rsidP="000B5698">
            <w:pPr>
              <w:pStyle w:val="ConsPlusNormal"/>
              <w:widowControl/>
              <w:ind w:firstLine="0"/>
              <w:rPr>
                <w:rFonts w:ascii="Times New Roman" w:hAnsi="Times New Roman" w:cs="Times New Roman"/>
                <w:sz w:val="28"/>
                <w:szCs w:val="28"/>
              </w:rPr>
            </w:pPr>
          </w:p>
          <w:p w:rsidR="00191FD8" w:rsidRPr="00553923" w:rsidRDefault="00191FD8" w:rsidP="000B5698">
            <w:pPr>
              <w:pStyle w:val="ConsPlusNormal"/>
              <w:widowControl/>
              <w:ind w:firstLine="0"/>
              <w:rPr>
                <w:rFonts w:ascii="Times New Roman" w:hAnsi="Times New Roman" w:cs="Times New Roman"/>
                <w:sz w:val="28"/>
                <w:szCs w:val="28"/>
              </w:rPr>
            </w:pPr>
            <w:r w:rsidRPr="00553923">
              <w:rPr>
                <w:rFonts w:ascii="Times New Roman" w:hAnsi="Times New Roman" w:cs="Times New Roman"/>
                <w:sz w:val="28"/>
                <w:szCs w:val="28"/>
              </w:rPr>
              <w:t xml:space="preserve">Арканова Юлия </w:t>
            </w:r>
            <w:r w:rsidR="00D113F5">
              <w:rPr>
                <w:rFonts w:ascii="Times New Roman" w:hAnsi="Times New Roman" w:cs="Times New Roman"/>
                <w:sz w:val="28"/>
                <w:szCs w:val="28"/>
              </w:rPr>
              <w:t>Леонидовна</w:t>
            </w:r>
          </w:p>
          <w:p w:rsidR="00191FD8" w:rsidRPr="00553923" w:rsidRDefault="00191FD8" w:rsidP="000B5698">
            <w:pPr>
              <w:pStyle w:val="ConsPlusNormal"/>
              <w:widowControl/>
              <w:ind w:firstLine="0"/>
              <w:rPr>
                <w:rFonts w:ascii="Times New Roman" w:hAnsi="Times New Roman" w:cs="Times New Roman"/>
                <w:sz w:val="28"/>
                <w:szCs w:val="28"/>
              </w:rPr>
            </w:pPr>
          </w:p>
        </w:tc>
        <w:tc>
          <w:tcPr>
            <w:tcW w:w="5847" w:type="dxa"/>
          </w:tcPr>
          <w:p w:rsidR="00191FD8" w:rsidRPr="00553923" w:rsidRDefault="00191FD8" w:rsidP="00191FD8">
            <w:pPr>
              <w:pStyle w:val="ConsPlusNormal"/>
              <w:widowControl/>
              <w:ind w:firstLine="0"/>
              <w:jc w:val="both"/>
              <w:rPr>
                <w:rFonts w:ascii="Times New Roman" w:hAnsi="Times New Roman" w:cs="Times New Roman"/>
                <w:sz w:val="28"/>
                <w:szCs w:val="28"/>
              </w:rPr>
            </w:pPr>
          </w:p>
          <w:p w:rsidR="00191FD8" w:rsidRPr="00553923" w:rsidRDefault="00191FD8" w:rsidP="00191FD8">
            <w:pPr>
              <w:pStyle w:val="ConsPlusNormal"/>
              <w:widowControl/>
              <w:ind w:firstLine="0"/>
              <w:jc w:val="both"/>
              <w:rPr>
                <w:rFonts w:ascii="Times New Roman" w:hAnsi="Times New Roman" w:cs="Times New Roman"/>
                <w:sz w:val="28"/>
                <w:szCs w:val="28"/>
              </w:rPr>
            </w:pPr>
            <w:r w:rsidRPr="00553923">
              <w:rPr>
                <w:rFonts w:ascii="Times New Roman" w:hAnsi="Times New Roman" w:cs="Times New Roman"/>
                <w:sz w:val="28"/>
                <w:szCs w:val="28"/>
              </w:rPr>
              <w:t>начальник правового отделения</w:t>
            </w:r>
          </w:p>
        </w:tc>
      </w:tr>
      <w:tr w:rsidR="00191FD8" w:rsidRPr="00553923" w:rsidTr="00191FD8">
        <w:tc>
          <w:tcPr>
            <w:tcW w:w="3402" w:type="dxa"/>
          </w:tcPr>
          <w:p w:rsidR="00191FD8" w:rsidRPr="00553923" w:rsidRDefault="00191FD8" w:rsidP="000B5698">
            <w:pPr>
              <w:ind w:right="-2"/>
              <w:rPr>
                <w:rFonts w:ascii="Times New Roman" w:hAnsi="Times New Roman" w:cs="Times New Roman"/>
                <w:sz w:val="28"/>
                <w:szCs w:val="28"/>
              </w:rPr>
            </w:pPr>
            <w:r w:rsidRPr="00553923">
              <w:rPr>
                <w:rFonts w:ascii="Times New Roman" w:hAnsi="Times New Roman" w:cs="Times New Roman"/>
                <w:sz w:val="28"/>
                <w:szCs w:val="28"/>
              </w:rPr>
              <w:t>Сорочук Лидия Александровна</w:t>
            </w:r>
          </w:p>
          <w:p w:rsidR="00191FD8" w:rsidRPr="00553923" w:rsidRDefault="00191FD8" w:rsidP="000B5698">
            <w:pPr>
              <w:ind w:right="-2"/>
              <w:rPr>
                <w:rFonts w:ascii="Times New Roman" w:hAnsi="Times New Roman" w:cs="Times New Roman"/>
                <w:sz w:val="28"/>
                <w:szCs w:val="28"/>
              </w:rPr>
            </w:pPr>
          </w:p>
        </w:tc>
        <w:tc>
          <w:tcPr>
            <w:tcW w:w="5847" w:type="dxa"/>
          </w:tcPr>
          <w:p w:rsidR="00191FD8" w:rsidRPr="00553923" w:rsidRDefault="00191FD8" w:rsidP="00D94828">
            <w:pPr>
              <w:tabs>
                <w:tab w:val="left" w:pos="5812"/>
              </w:tabs>
              <w:ind w:right="-2"/>
              <w:jc w:val="both"/>
              <w:rPr>
                <w:rFonts w:ascii="Times New Roman" w:hAnsi="Times New Roman" w:cs="Times New Roman"/>
                <w:sz w:val="28"/>
                <w:szCs w:val="28"/>
              </w:rPr>
            </w:pPr>
            <w:r w:rsidRPr="00553923">
              <w:rPr>
                <w:rFonts w:ascii="Times New Roman" w:hAnsi="Times New Roman" w:cs="Times New Roman"/>
                <w:sz w:val="28"/>
                <w:szCs w:val="28"/>
              </w:rPr>
              <w:t>начальник экономической службы</w:t>
            </w:r>
          </w:p>
        </w:tc>
      </w:tr>
      <w:tr w:rsidR="00191FD8" w:rsidRPr="00553923" w:rsidTr="00191FD8">
        <w:tc>
          <w:tcPr>
            <w:tcW w:w="3402" w:type="dxa"/>
          </w:tcPr>
          <w:p w:rsidR="00191FD8" w:rsidRPr="00553923" w:rsidRDefault="00C114FF" w:rsidP="000B5698">
            <w:pPr>
              <w:ind w:right="-2"/>
              <w:rPr>
                <w:rFonts w:ascii="Times New Roman" w:hAnsi="Times New Roman" w:cs="Times New Roman"/>
                <w:sz w:val="28"/>
                <w:szCs w:val="28"/>
              </w:rPr>
            </w:pPr>
            <w:r w:rsidRPr="00553923">
              <w:rPr>
                <w:rFonts w:ascii="Times New Roman" w:hAnsi="Times New Roman" w:cs="Times New Roman"/>
                <w:sz w:val="28"/>
                <w:szCs w:val="28"/>
              </w:rPr>
              <w:t>Мачко Мария Александровна</w:t>
            </w:r>
          </w:p>
        </w:tc>
        <w:tc>
          <w:tcPr>
            <w:tcW w:w="5847" w:type="dxa"/>
          </w:tcPr>
          <w:p w:rsidR="00191FD8" w:rsidRPr="00553923" w:rsidRDefault="00C114FF" w:rsidP="00D94828">
            <w:pPr>
              <w:tabs>
                <w:tab w:val="left" w:pos="5812"/>
              </w:tabs>
              <w:ind w:right="-2"/>
              <w:jc w:val="both"/>
              <w:rPr>
                <w:rFonts w:ascii="Times New Roman" w:hAnsi="Times New Roman" w:cs="Times New Roman"/>
                <w:sz w:val="28"/>
                <w:szCs w:val="28"/>
              </w:rPr>
            </w:pPr>
            <w:r w:rsidRPr="00553923">
              <w:rPr>
                <w:rFonts w:ascii="Times New Roman" w:hAnsi="Times New Roman" w:cs="Times New Roman"/>
                <w:sz w:val="28"/>
                <w:szCs w:val="28"/>
              </w:rPr>
              <w:t>ведущий специалист экономической службы</w:t>
            </w:r>
          </w:p>
          <w:p w:rsidR="00191FD8" w:rsidRPr="00553923" w:rsidRDefault="00191FD8" w:rsidP="00D94828">
            <w:pPr>
              <w:tabs>
                <w:tab w:val="left" w:pos="5812"/>
              </w:tabs>
              <w:ind w:right="-2"/>
              <w:jc w:val="both"/>
              <w:rPr>
                <w:rFonts w:ascii="Times New Roman" w:hAnsi="Times New Roman" w:cs="Times New Roman"/>
                <w:sz w:val="28"/>
                <w:szCs w:val="28"/>
              </w:rPr>
            </w:pPr>
          </w:p>
        </w:tc>
      </w:tr>
      <w:tr w:rsidR="00191FD8" w:rsidRPr="00553923" w:rsidTr="00191FD8">
        <w:tc>
          <w:tcPr>
            <w:tcW w:w="3402" w:type="dxa"/>
          </w:tcPr>
          <w:p w:rsidR="00C114FF" w:rsidRPr="00553923" w:rsidRDefault="00C114FF" w:rsidP="000B5698">
            <w:pPr>
              <w:ind w:right="-2"/>
              <w:rPr>
                <w:rFonts w:ascii="Times New Roman" w:hAnsi="Times New Roman" w:cs="Times New Roman"/>
                <w:sz w:val="28"/>
                <w:szCs w:val="28"/>
              </w:rPr>
            </w:pPr>
          </w:p>
          <w:p w:rsidR="00191FD8" w:rsidRPr="00553923" w:rsidRDefault="00C114FF" w:rsidP="000B5698">
            <w:pPr>
              <w:ind w:right="-2"/>
              <w:rPr>
                <w:rFonts w:ascii="Times New Roman" w:hAnsi="Times New Roman" w:cs="Times New Roman"/>
                <w:sz w:val="28"/>
                <w:szCs w:val="28"/>
              </w:rPr>
            </w:pPr>
            <w:r w:rsidRPr="00553923">
              <w:rPr>
                <w:rFonts w:ascii="Times New Roman" w:hAnsi="Times New Roman" w:cs="Times New Roman"/>
                <w:sz w:val="28"/>
                <w:szCs w:val="28"/>
              </w:rPr>
              <w:t>Бабушкина Юлия Викторовна</w:t>
            </w:r>
          </w:p>
          <w:p w:rsidR="00191FD8" w:rsidRPr="00553923" w:rsidRDefault="00191FD8" w:rsidP="000B5698">
            <w:pPr>
              <w:ind w:right="-2"/>
              <w:rPr>
                <w:rFonts w:ascii="Times New Roman" w:hAnsi="Times New Roman" w:cs="Times New Roman"/>
                <w:sz w:val="28"/>
                <w:szCs w:val="28"/>
              </w:rPr>
            </w:pPr>
          </w:p>
        </w:tc>
        <w:tc>
          <w:tcPr>
            <w:tcW w:w="5847" w:type="dxa"/>
          </w:tcPr>
          <w:p w:rsidR="00C114FF" w:rsidRPr="00553923" w:rsidRDefault="00C114FF" w:rsidP="00D94828">
            <w:pPr>
              <w:ind w:right="-2"/>
              <w:jc w:val="both"/>
              <w:rPr>
                <w:rFonts w:ascii="Times New Roman" w:hAnsi="Times New Roman" w:cs="Times New Roman"/>
                <w:sz w:val="28"/>
                <w:szCs w:val="28"/>
              </w:rPr>
            </w:pPr>
          </w:p>
          <w:p w:rsidR="00C114FF" w:rsidRPr="00553923" w:rsidRDefault="00C114FF" w:rsidP="00C114FF">
            <w:pPr>
              <w:tabs>
                <w:tab w:val="left" w:pos="5812"/>
              </w:tabs>
              <w:ind w:right="-2"/>
              <w:jc w:val="both"/>
              <w:rPr>
                <w:rFonts w:ascii="Times New Roman" w:hAnsi="Times New Roman" w:cs="Times New Roman"/>
                <w:sz w:val="28"/>
                <w:szCs w:val="28"/>
              </w:rPr>
            </w:pPr>
            <w:r w:rsidRPr="00553923">
              <w:rPr>
                <w:rFonts w:ascii="Times New Roman" w:hAnsi="Times New Roman" w:cs="Times New Roman"/>
                <w:sz w:val="28"/>
                <w:szCs w:val="28"/>
              </w:rPr>
              <w:t>ведущий специалист экономической службы</w:t>
            </w:r>
          </w:p>
          <w:p w:rsidR="00191FD8" w:rsidRPr="00553923" w:rsidRDefault="00191FD8" w:rsidP="00D94828">
            <w:pPr>
              <w:ind w:right="-2"/>
              <w:jc w:val="both"/>
              <w:rPr>
                <w:rFonts w:ascii="Times New Roman" w:hAnsi="Times New Roman" w:cs="Times New Roman"/>
                <w:sz w:val="28"/>
                <w:szCs w:val="28"/>
              </w:rPr>
            </w:pPr>
          </w:p>
        </w:tc>
      </w:tr>
      <w:tr w:rsidR="00191FD8" w:rsidRPr="00553923" w:rsidTr="00191FD8">
        <w:tc>
          <w:tcPr>
            <w:tcW w:w="3402" w:type="dxa"/>
          </w:tcPr>
          <w:p w:rsidR="00E46546" w:rsidRPr="00553923" w:rsidRDefault="00C114FF" w:rsidP="00E46546">
            <w:pPr>
              <w:ind w:right="-2"/>
              <w:rPr>
                <w:rFonts w:ascii="Times New Roman" w:hAnsi="Times New Roman" w:cs="Times New Roman"/>
                <w:sz w:val="28"/>
                <w:szCs w:val="28"/>
              </w:rPr>
            </w:pPr>
            <w:r w:rsidRPr="00553923">
              <w:rPr>
                <w:rFonts w:ascii="Times New Roman" w:hAnsi="Times New Roman" w:cs="Times New Roman"/>
                <w:sz w:val="28"/>
                <w:szCs w:val="28"/>
              </w:rPr>
              <w:t xml:space="preserve">Поспелов Сергей </w:t>
            </w:r>
          </w:p>
          <w:p w:rsidR="00191FD8" w:rsidRPr="00553923" w:rsidRDefault="00553923" w:rsidP="000B5698">
            <w:pPr>
              <w:ind w:right="-2"/>
              <w:rPr>
                <w:rFonts w:ascii="Times New Roman" w:hAnsi="Times New Roman" w:cs="Times New Roman"/>
                <w:sz w:val="28"/>
                <w:szCs w:val="28"/>
              </w:rPr>
            </w:pPr>
            <w:r>
              <w:rPr>
                <w:rFonts w:ascii="Times New Roman" w:hAnsi="Times New Roman" w:cs="Times New Roman"/>
                <w:sz w:val="28"/>
                <w:szCs w:val="28"/>
              </w:rPr>
              <w:t>Александрович</w:t>
            </w:r>
          </w:p>
        </w:tc>
        <w:tc>
          <w:tcPr>
            <w:tcW w:w="5847" w:type="dxa"/>
          </w:tcPr>
          <w:p w:rsidR="00191FD8" w:rsidRPr="00553923" w:rsidRDefault="00C114FF" w:rsidP="00D94828">
            <w:pPr>
              <w:ind w:right="-2"/>
              <w:jc w:val="both"/>
              <w:rPr>
                <w:rFonts w:ascii="Times New Roman" w:hAnsi="Times New Roman" w:cs="Times New Roman"/>
                <w:sz w:val="28"/>
                <w:szCs w:val="28"/>
              </w:rPr>
            </w:pPr>
            <w:r w:rsidRPr="00553923">
              <w:rPr>
                <w:rFonts w:ascii="Times New Roman" w:hAnsi="Times New Roman" w:cs="Times New Roman"/>
                <w:sz w:val="28"/>
                <w:szCs w:val="28"/>
              </w:rPr>
              <w:t>ведущий специалист по земельному и муниципальному хозяйству</w:t>
            </w:r>
          </w:p>
        </w:tc>
      </w:tr>
      <w:bookmarkEnd w:id="0"/>
    </w:tbl>
    <w:p w:rsidR="00191FD8" w:rsidRPr="00553923" w:rsidRDefault="00191FD8" w:rsidP="00191FD8">
      <w:pPr>
        <w:tabs>
          <w:tab w:val="left" w:pos="1842"/>
        </w:tabs>
        <w:spacing w:after="0"/>
        <w:jc w:val="center"/>
        <w:rPr>
          <w:rFonts w:ascii="Times New Roman" w:hAnsi="Times New Roman" w:cs="Times New Roman"/>
          <w:sz w:val="28"/>
          <w:szCs w:val="28"/>
        </w:rPr>
      </w:pPr>
    </w:p>
    <w:sectPr w:rsidR="00191FD8" w:rsidRPr="00553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DA8"/>
    <w:multiLevelType w:val="hybridMultilevel"/>
    <w:tmpl w:val="1D48D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B6"/>
    <w:rsid w:val="00016AA9"/>
    <w:rsid w:val="0007744D"/>
    <w:rsid w:val="0009658C"/>
    <w:rsid w:val="000B5698"/>
    <w:rsid w:val="000C5264"/>
    <w:rsid w:val="000D685F"/>
    <w:rsid w:val="000E3838"/>
    <w:rsid w:val="00103295"/>
    <w:rsid w:val="0014781B"/>
    <w:rsid w:val="001505DD"/>
    <w:rsid w:val="001605B8"/>
    <w:rsid w:val="00183A98"/>
    <w:rsid w:val="00191FD8"/>
    <w:rsid w:val="001D0988"/>
    <w:rsid w:val="001E33AB"/>
    <w:rsid w:val="00233057"/>
    <w:rsid w:val="00233F41"/>
    <w:rsid w:val="00290CDF"/>
    <w:rsid w:val="002E33E0"/>
    <w:rsid w:val="002E5FA8"/>
    <w:rsid w:val="003C5246"/>
    <w:rsid w:val="00421C56"/>
    <w:rsid w:val="0043048C"/>
    <w:rsid w:val="00453493"/>
    <w:rsid w:val="004C715B"/>
    <w:rsid w:val="00520079"/>
    <w:rsid w:val="00531C72"/>
    <w:rsid w:val="00553923"/>
    <w:rsid w:val="00565941"/>
    <w:rsid w:val="00572067"/>
    <w:rsid w:val="0057292E"/>
    <w:rsid w:val="005900D4"/>
    <w:rsid w:val="005A2BF3"/>
    <w:rsid w:val="0060386C"/>
    <w:rsid w:val="00660604"/>
    <w:rsid w:val="006850F4"/>
    <w:rsid w:val="00685C0E"/>
    <w:rsid w:val="006B2B30"/>
    <w:rsid w:val="006C46B6"/>
    <w:rsid w:val="007104A6"/>
    <w:rsid w:val="00771366"/>
    <w:rsid w:val="007C4388"/>
    <w:rsid w:val="007C51E9"/>
    <w:rsid w:val="007F1C10"/>
    <w:rsid w:val="00821C2C"/>
    <w:rsid w:val="00836F94"/>
    <w:rsid w:val="008A4815"/>
    <w:rsid w:val="008B6B21"/>
    <w:rsid w:val="008D402C"/>
    <w:rsid w:val="00937A43"/>
    <w:rsid w:val="009831D9"/>
    <w:rsid w:val="009A1644"/>
    <w:rsid w:val="00A17C5D"/>
    <w:rsid w:val="00A245B2"/>
    <w:rsid w:val="00A56C40"/>
    <w:rsid w:val="00AC5D21"/>
    <w:rsid w:val="00B21000"/>
    <w:rsid w:val="00B711A5"/>
    <w:rsid w:val="00B808F9"/>
    <w:rsid w:val="00B848F0"/>
    <w:rsid w:val="00B940C8"/>
    <w:rsid w:val="00BC2796"/>
    <w:rsid w:val="00BD389E"/>
    <w:rsid w:val="00BD3E3F"/>
    <w:rsid w:val="00C0079E"/>
    <w:rsid w:val="00C05AF8"/>
    <w:rsid w:val="00C114FF"/>
    <w:rsid w:val="00C22404"/>
    <w:rsid w:val="00C8331D"/>
    <w:rsid w:val="00C93F91"/>
    <w:rsid w:val="00CB6AF3"/>
    <w:rsid w:val="00D113F5"/>
    <w:rsid w:val="00D144E5"/>
    <w:rsid w:val="00D30D82"/>
    <w:rsid w:val="00D4510A"/>
    <w:rsid w:val="00D74C68"/>
    <w:rsid w:val="00D75D06"/>
    <w:rsid w:val="00D932D2"/>
    <w:rsid w:val="00DD4578"/>
    <w:rsid w:val="00DD498C"/>
    <w:rsid w:val="00E02DF2"/>
    <w:rsid w:val="00E46546"/>
    <w:rsid w:val="00E51B3E"/>
    <w:rsid w:val="00E77ABA"/>
    <w:rsid w:val="00E91FC5"/>
    <w:rsid w:val="00ED4AC7"/>
    <w:rsid w:val="00ED67C9"/>
    <w:rsid w:val="00F026F4"/>
    <w:rsid w:val="00F06804"/>
    <w:rsid w:val="00F1595C"/>
    <w:rsid w:val="00F2473F"/>
    <w:rsid w:val="00F34937"/>
    <w:rsid w:val="00FC3A8F"/>
    <w:rsid w:val="00FC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06125-1218-4FC2-A08F-D19FE2CD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83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331D"/>
    <w:rPr>
      <w:color w:val="0000FF"/>
      <w:u w:val="single"/>
    </w:rPr>
  </w:style>
  <w:style w:type="paragraph" w:customStyle="1" w:styleId="s1">
    <w:name w:val="s_1"/>
    <w:basedOn w:val="a"/>
    <w:rsid w:val="00C83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21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821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91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191F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531C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Date"/>
    <w:basedOn w:val="a"/>
    <w:link w:val="a6"/>
    <w:uiPriority w:val="99"/>
    <w:unhideWhenUsed/>
    <w:rsid w:val="00531C72"/>
    <w:pPr>
      <w:spacing w:after="0" w:line="240" w:lineRule="auto"/>
    </w:pPr>
    <w:rPr>
      <w:rFonts w:ascii="Times New Roman" w:eastAsia="Times New Roman" w:hAnsi="Times New Roman" w:cs="Times New Roman"/>
      <w:sz w:val="20"/>
      <w:szCs w:val="20"/>
      <w:lang w:eastAsia="ru-RU"/>
    </w:rPr>
  </w:style>
  <w:style w:type="character" w:customStyle="1" w:styleId="a6">
    <w:name w:val="Дата Знак"/>
    <w:basedOn w:val="a0"/>
    <w:link w:val="a5"/>
    <w:uiPriority w:val="99"/>
    <w:rsid w:val="00531C72"/>
    <w:rPr>
      <w:rFonts w:ascii="Times New Roman" w:eastAsia="Times New Roman" w:hAnsi="Times New Roman" w:cs="Times New Roman"/>
      <w:sz w:val="20"/>
      <w:szCs w:val="20"/>
      <w:lang w:eastAsia="ru-RU"/>
    </w:rPr>
  </w:style>
  <w:style w:type="paragraph" w:styleId="a7">
    <w:name w:val="List Paragraph"/>
    <w:basedOn w:val="a"/>
    <w:uiPriority w:val="34"/>
    <w:qFormat/>
    <w:rsid w:val="00685C0E"/>
    <w:pPr>
      <w:spacing w:after="200" w:line="276" w:lineRule="auto"/>
      <w:ind w:left="720"/>
      <w:contextualSpacing/>
    </w:pPr>
    <w:rPr>
      <w:rFonts w:ascii="Calibri" w:eastAsia="Calibri" w:hAnsi="Calibri" w:cs="Times New Roman"/>
    </w:rPr>
  </w:style>
  <w:style w:type="paragraph" w:customStyle="1" w:styleId="headertext">
    <w:name w:val="headertext"/>
    <w:basedOn w:val="a"/>
    <w:rsid w:val="00096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B6B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6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319">
      <w:bodyDiv w:val="1"/>
      <w:marLeft w:val="0"/>
      <w:marRight w:val="0"/>
      <w:marTop w:val="0"/>
      <w:marBottom w:val="0"/>
      <w:divBdr>
        <w:top w:val="none" w:sz="0" w:space="0" w:color="auto"/>
        <w:left w:val="none" w:sz="0" w:space="0" w:color="auto"/>
        <w:bottom w:val="none" w:sz="0" w:space="0" w:color="auto"/>
        <w:right w:val="none" w:sz="0" w:space="0" w:color="auto"/>
      </w:divBdr>
    </w:div>
    <w:div w:id="239023470">
      <w:bodyDiv w:val="1"/>
      <w:marLeft w:val="0"/>
      <w:marRight w:val="0"/>
      <w:marTop w:val="0"/>
      <w:marBottom w:val="0"/>
      <w:divBdr>
        <w:top w:val="none" w:sz="0" w:space="0" w:color="auto"/>
        <w:left w:val="none" w:sz="0" w:space="0" w:color="auto"/>
        <w:bottom w:val="none" w:sz="0" w:space="0" w:color="auto"/>
        <w:right w:val="none" w:sz="0" w:space="0" w:color="auto"/>
      </w:divBdr>
    </w:div>
    <w:div w:id="255946669">
      <w:bodyDiv w:val="1"/>
      <w:marLeft w:val="0"/>
      <w:marRight w:val="0"/>
      <w:marTop w:val="0"/>
      <w:marBottom w:val="0"/>
      <w:divBdr>
        <w:top w:val="none" w:sz="0" w:space="0" w:color="auto"/>
        <w:left w:val="none" w:sz="0" w:space="0" w:color="auto"/>
        <w:bottom w:val="none" w:sz="0" w:space="0" w:color="auto"/>
        <w:right w:val="none" w:sz="0" w:space="0" w:color="auto"/>
      </w:divBdr>
    </w:div>
    <w:div w:id="689180966">
      <w:bodyDiv w:val="1"/>
      <w:marLeft w:val="0"/>
      <w:marRight w:val="0"/>
      <w:marTop w:val="0"/>
      <w:marBottom w:val="0"/>
      <w:divBdr>
        <w:top w:val="none" w:sz="0" w:space="0" w:color="auto"/>
        <w:left w:val="none" w:sz="0" w:space="0" w:color="auto"/>
        <w:bottom w:val="none" w:sz="0" w:space="0" w:color="auto"/>
        <w:right w:val="none" w:sz="0" w:space="0" w:color="auto"/>
      </w:divBdr>
    </w:div>
    <w:div w:id="852956631">
      <w:bodyDiv w:val="1"/>
      <w:marLeft w:val="0"/>
      <w:marRight w:val="0"/>
      <w:marTop w:val="0"/>
      <w:marBottom w:val="0"/>
      <w:divBdr>
        <w:top w:val="none" w:sz="0" w:space="0" w:color="auto"/>
        <w:left w:val="none" w:sz="0" w:space="0" w:color="auto"/>
        <w:bottom w:val="none" w:sz="0" w:space="0" w:color="auto"/>
        <w:right w:val="none" w:sz="0" w:space="0" w:color="auto"/>
      </w:divBdr>
    </w:div>
    <w:div w:id="895094175">
      <w:bodyDiv w:val="1"/>
      <w:marLeft w:val="0"/>
      <w:marRight w:val="0"/>
      <w:marTop w:val="0"/>
      <w:marBottom w:val="0"/>
      <w:divBdr>
        <w:top w:val="none" w:sz="0" w:space="0" w:color="auto"/>
        <w:left w:val="none" w:sz="0" w:space="0" w:color="auto"/>
        <w:bottom w:val="none" w:sz="0" w:space="0" w:color="auto"/>
        <w:right w:val="none" w:sz="0" w:space="0" w:color="auto"/>
      </w:divBdr>
    </w:div>
    <w:div w:id="1185558742">
      <w:bodyDiv w:val="1"/>
      <w:marLeft w:val="0"/>
      <w:marRight w:val="0"/>
      <w:marTop w:val="0"/>
      <w:marBottom w:val="0"/>
      <w:divBdr>
        <w:top w:val="none" w:sz="0" w:space="0" w:color="auto"/>
        <w:left w:val="none" w:sz="0" w:space="0" w:color="auto"/>
        <w:bottom w:val="none" w:sz="0" w:space="0" w:color="auto"/>
        <w:right w:val="none" w:sz="0" w:space="0" w:color="auto"/>
      </w:divBdr>
    </w:div>
    <w:div w:id="1269386792">
      <w:bodyDiv w:val="1"/>
      <w:marLeft w:val="0"/>
      <w:marRight w:val="0"/>
      <w:marTop w:val="0"/>
      <w:marBottom w:val="0"/>
      <w:divBdr>
        <w:top w:val="none" w:sz="0" w:space="0" w:color="auto"/>
        <w:left w:val="none" w:sz="0" w:space="0" w:color="auto"/>
        <w:bottom w:val="none" w:sz="0" w:space="0" w:color="auto"/>
        <w:right w:val="none" w:sz="0" w:space="0" w:color="auto"/>
      </w:divBdr>
    </w:div>
    <w:div w:id="1384021254">
      <w:bodyDiv w:val="1"/>
      <w:marLeft w:val="0"/>
      <w:marRight w:val="0"/>
      <w:marTop w:val="0"/>
      <w:marBottom w:val="0"/>
      <w:divBdr>
        <w:top w:val="none" w:sz="0" w:space="0" w:color="auto"/>
        <w:left w:val="none" w:sz="0" w:space="0" w:color="auto"/>
        <w:bottom w:val="none" w:sz="0" w:space="0" w:color="auto"/>
        <w:right w:val="none" w:sz="0" w:space="0" w:color="auto"/>
      </w:divBdr>
      <w:divsChild>
        <w:div w:id="2003465122">
          <w:marLeft w:val="0"/>
          <w:marRight w:val="0"/>
          <w:marTop w:val="240"/>
          <w:marBottom w:val="240"/>
          <w:divBdr>
            <w:top w:val="none" w:sz="0" w:space="0" w:color="auto"/>
            <w:left w:val="none" w:sz="0" w:space="0" w:color="auto"/>
            <w:bottom w:val="none" w:sz="0" w:space="0" w:color="auto"/>
            <w:right w:val="none" w:sz="0" w:space="0" w:color="auto"/>
          </w:divBdr>
        </w:div>
        <w:div w:id="733356619">
          <w:marLeft w:val="0"/>
          <w:marRight w:val="0"/>
          <w:marTop w:val="0"/>
          <w:marBottom w:val="0"/>
          <w:divBdr>
            <w:top w:val="none" w:sz="0" w:space="0" w:color="auto"/>
            <w:left w:val="none" w:sz="0" w:space="0" w:color="auto"/>
            <w:bottom w:val="none" w:sz="0" w:space="0" w:color="auto"/>
            <w:right w:val="none" w:sz="0" w:space="0" w:color="auto"/>
          </w:divBdr>
          <w:divsChild>
            <w:div w:id="1237862876">
              <w:marLeft w:val="0"/>
              <w:marRight w:val="0"/>
              <w:marTop w:val="0"/>
              <w:marBottom w:val="0"/>
              <w:divBdr>
                <w:top w:val="none" w:sz="0" w:space="0" w:color="auto"/>
                <w:left w:val="none" w:sz="0" w:space="0" w:color="auto"/>
                <w:bottom w:val="none" w:sz="0" w:space="0" w:color="auto"/>
                <w:right w:val="none" w:sz="0" w:space="0" w:color="auto"/>
              </w:divBdr>
            </w:div>
            <w:div w:id="530343878">
              <w:marLeft w:val="0"/>
              <w:marRight w:val="0"/>
              <w:marTop w:val="0"/>
              <w:marBottom w:val="0"/>
              <w:divBdr>
                <w:top w:val="none" w:sz="0" w:space="0" w:color="auto"/>
                <w:left w:val="none" w:sz="0" w:space="0" w:color="auto"/>
                <w:bottom w:val="none" w:sz="0" w:space="0" w:color="auto"/>
                <w:right w:val="none" w:sz="0" w:space="0" w:color="auto"/>
              </w:divBdr>
            </w:div>
            <w:div w:id="747655597">
              <w:marLeft w:val="0"/>
              <w:marRight w:val="0"/>
              <w:marTop w:val="0"/>
              <w:marBottom w:val="0"/>
              <w:divBdr>
                <w:top w:val="none" w:sz="0" w:space="0" w:color="auto"/>
                <w:left w:val="none" w:sz="0" w:space="0" w:color="auto"/>
                <w:bottom w:val="none" w:sz="0" w:space="0" w:color="auto"/>
                <w:right w:val="none" w:sz="0" w:space="0" w:color="auto"/>
              </w:divBdr>
              <w:divsChild>
                <w:div w:id="883637303">
                  <w:marLeft w:val="0"/>
                  <w:marRight w:val="0"/>
                  <w:marTop w:val="240"/>
                  <w:marBottom w:val="240"/>
                  <w:divBdr>
                    <w:top w:val="none" w:sz="0" w:space="0" w:color="auto"/>
                    <w:left w:val="none" w:sz="0" w:space="0" w:color="auto"/>
                    <w:bottom w:val="none" w:sz="0" w:space="0" w:color="auto"/>
                    <w:right w:val="none" w:sz="0" w:space="0" w:color="auto"/>
                  </w:divBdr>
                </w:div>
              </w:divsChild>
            </w:div>
            <w:div w:id="3677633">
              <w:marLeft w:val="0"/>
              <w:marRight w:val="0"/>
              <w:marTop w:val="0"/>
              <w:marBottom w:val="0"/>
              <w:divBdr>
                <w:top w:val="none" w:sz="0" w:space="0" w:color="auto"/>
                <w:left w:val="none" w:sz="0" w:space="0" w:color="auto"/>
                <w:bottom w:val="none" w:sz="0" w:space="0" w:color="auto"/>
                <w:right w:val="none" w:sz="0" w:space="0" w:color="auto"/>
              </w:divBdr>
            </w:div>
            <w:div w:id="391854555">
              <w:marLeft w:val="0"/>
              <w:marRight w:val="0"/>
              <w:marTop w:val="0"/>
              <w:marBottom w:val="0"/>
              <w:divBdr>
                <w:top w:val="none" w:sz="0" w:space="0" w:color="auto"/>
                <w:left w:val="none" w:sz="0" w:space="0" w:color="auto"/>
                <w:bottom w:val="none" w:sz="0" w:space="0" w:color="auto"/>
                <w:right w:val="none" w:sz="0" w:space="0" w:color="auto"/>
              </w:divBdr>
            </w:div>
          </w:divsChild>
        </w:div>
        <w:div w:id="1183323754">
          <w:marLeft w:val="0"/>
          <w:marRight w:val="0"/>
          <w:marTop w:val="0"/>
          <w:marBottom w:val="0"/>
          <w:divBdr>
            <w:top w:val="none" w:sz="0" w:space="0" w:color="auto"/>
            <w:left w:val="none" w:sz="0" w:space="0" w:color="auto"/>
            <w:bottom w:val="none" w:sz="0" w:space="0" w:color="auto"/>
            <w:right w:val="none" w:sz="0" w:space="0" w:color="auto"/>
          </w:divBdr>
          <w:divsChild>
            <w:div w:id="44452228">
              <w:marLeft w:val="0"/>
              <w:marRight w:val="0"/>
              <w:marTop w:val="0"/>
              <w:marBottom w:val="0"/>
              <w:divBdr>
                <w:top w:val="none" w:sz="0" w:space="0" w:color="auto"/>
                <w:left w:val="none" w:sz="0" w:space="0" w:color="auto"/>
                <w:bottom w:val="none" w:sz="0" w:space="0" w:color="auto"/>
                <w:right w:val="none" w:sz="0" w:space="0" w:color="auto"/>
              </w:divBdr>
              <w:divsChild>
                <w:div w:id="862282295">
                  <w:marLeft w:val="0"/>
                  <w:marRight w:val="0"/>
                  <w:marTop w:val="240"/>
                  <w:marBottom w:val="240"/>
                  <w:divBdr>
                    <w:top w:val="none" w:sz="0" w:space="0" w:color="auto"/>
                    <w:left w:val="none" w:sz="0" w:space="0" w:color="auto"/>
                    <w:bottom w:val="none" w:sz="0" w:space="0" w:color="auto"/>
                    <w:right w:val="none" w:sz="0" w:space="0" w:color="auto"/>
                  </w:divBdr>
                </w:div>
              </w:divsChild>
            </w:div>
            <w:div w:id="1580214129">
              <w:marLeft w:val="0"/>
              <w:marRight w:val="0"/>
              <w:marTop w:val="0"/>
              <w:marBottom w:val="0"/>
              <w:divBdr>
                <w:top w:val="none" w:sz="0" w:space="0" w:color="auto"/>
                <w:left w:val="none" w:sz="0" w:space="0" w:color="auto"/>
                <w:bottom w:val="none" w:sz="0" w:space="0" w:color="auto"/>
                <w:right w:val="none" w:sz="0" w:space="0" w:color="auto"/>
              </w:divBdr>
              <w:divsChild>
                <w:div w:id="1778022049">
                  <w:marLeft w:val="0"/>
                  <w:marRight w:val="0"/>
                  <w:marTop w:val="240"/>
                  <w:marBottom w:val="240"/>
                  <w:divBdr>
                    <w:top w:val="none" w:sz="0" w:space="0" w:color="auto"/>
                    <w:left w:val="none" w:sz="0" w:space="0" w:color="auto"/>
                    <w:bottom w:val="none" w:sz="0" w:space="0" w:color="auto"/>
                    <w:right w:val="none" w:sz="0" w:space="0" w:color="auto"/>
                  </w:divBdr>
                </w:div>
                <w:div w:id="963580739">
                  <w:marLeft w:val="0"/>
                  <w:marRight w:val="0"/>
                  <w:marTop w:val="0"/>
                  <w:marBottom w:val="0"/>
                  <w:divBdr>
                    <w:top w:val="none" w:sz="0" w:space="0" w:color="auto"/>
                    <w:left w:val="none" w:sz="0" w:space="0" w:color="auto"/>
                    <w:bottom w:val="none" w:sz="0" w:space="0" w:color="auto"/>
                    <w:right w:val="none" w:sz="0" w:space="0" w:color="auto"/>
                  </w:divBdr>
                </w:div>
                <w:div w:id="131797252">
                  <w:marLeft w:val="0"/>
                  <w:marRight w:val="0"/>
                  <w:marTop w:val="0"/>
                  <w:marBottom w:val="0"/>
                  <w:divBdr>
                    <w:top w:val="none" w:sz="0" w:space="0" w:color="auto"/>
                    <w:left w:val="none" w:sz="0" w:space="0" w:color="auto"/>
                    <w:bottom w:val="none" w:sz="0" w:space="0" w:color="auto"/>
                    <w:right w:val="none" w:sz="0" w:space="0" w:color="auto"/>
                  </w:divBdr>
                </w:div>
                <w:div w:id="1783264080">
                  <w:marLeft w:val="0"/>
                  <w:marRight w:val="0"/>
                  <w:marTop w:val="0"/>
                  <w:marBottom w:val="0"/>
                  <w:divBdr>
                    <w:top w:val="none" w:sz="0" w:space="0" w:color="auto"/>
                    <w:left w:val="none" w:sz="0" w:space="0" w:color="auto"/>
                    <w:bottom w:val="none" w:sz="0" w:space="0" w:color="auto"/>
                    <w:right w:val="none" w:sz="0" w:space="0" w:color="auto"/>
                  </w:divBdr>
                  <w:divsChild>
                    <w:div w:id="16199509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7831436">
              <w:marLeft w:val="0"/>
              <w:marRight w:val="0"/>
              <w:marTop w:val="0"/>
              <w:marBottom w:val="0"/>
              <w:divBdr>
                <w:top w:val="none" w:sz="0" w:space="0" w:color="auto"/>
                <w:left w:val="none" w:sz="0" w:space="0" w:color="auto"/>
                <w:bottom w:val="none" w:sz="0" w:space="0" w:color="auto"/>
                <w:right w:val="none" w:sz="0" w:space="0" w:color="auto"/>
              </w:divBdr>
              <w:divsChild>
                <w:div w:id="837423749">
                  <w:marLeft w:val="0"/>
                  <w:marRight w:val="0"/>
                  <w:marTop w:val="240"/>
                  <w:marBottom w:val="240"/>
                  <w:divBdr>
                    <w:top w:val="none" w:sz="0" w:space="0" w:color="auto"/>
                    <w:left w:val="none" w:sz="0" w:space="0" w:color="auto"/>
                    <w:bottom w:val="none" w:sz="0" w:space="0" w:color="auto"/>
                    <w:right w:val="none" w:sz="0" w:space="0" w:color="auto"/>
                  </w:divBdr>
                </w:div>
              </w:divsChild>
            </w:div>
            <w:div w:id="1417240665">
              <w:marLeft w:val="0"/>
              <w:marRight w:val="0"/>
              <w:marTop w:val="0"/>
              <w:marBottom w:val="0"/>
              <w:divBdr>
                <w:top w:val="none" w:sz="0" w:space="0" w:color="auto"/>
                <w:left w:val="none" w:sz="0" w:space="0" w:color="auto"/>
                <w:bottom w:val="none" w:sz="0" w:space="0" w:color="auto"/>
                <w:right w:val="none" w:sz="0" w:space="0" w:color="auto"/>
              </w:divBdr>
              <w:divsChild>
                <w:div w:id="1308783159">
                  <w:marLeft w:val="0"/>
                  <w:marRight w:val="0"/>
                  <w:marTop w:val="240"/>
                  <w:marBottom w:val="240"/>
                  <w:divBdr>
                    <w:top w:val="none" w:sz="0" w:space="0" w:color="auto"/>
                    <w:left w:val="none" w:sz="0" w:space="0" w:color="auto"/>
                    <w:bottom w:val="none" w:sz="0" w:space="0" w:color="auto"/>
                    <w:right w:val="none" w:sz="0" w:space="0" w:color="auto"/>
                  </w:divBdr>
                </w:div>
              </w:divsChild>
            </w:div>
            <w:div w:id="1370958764">
              <w:marLeft w:val="0"/>
              <w:marRight w:val="0"/>
              <w:marTop w:val="0"/>
              <w:marBottom w:val="0"/>
              <w:divBdr>
                <w:top w:val="none" w:sz="0" w:space="0" w:color="auto"/>
                <w:left w:val="none" w:sz="0" w:space="0" w:color="auto"/>
                <w:bottom w:val="none" w:sz="0" w:space="0" w:color="auto"/>
                <w:right w:val="none" w:sz="0" w:space="0" w:color="auto"/>
              </w:divBdr>
            </w:div>
            <w:div w:id="1865170777">
              <w:marLeft w:val="0"/>
              <w:marRight w:val="0"/>
              <w:marTop w:val="0"/>
              <w:marBottom w:val="0"/>
              <w:divBdr>
                <w:top w:val="none" w:sz="0" w:space="0" w:color="auto"/>
                <w:left w:val="none" w:sz="0" w:space="0" w:color="auto"/>
                <w:bottom w:val="none" w:sz="0" w:space="0" w:color="auto"/>
                <w:right w:val="none" w:sz="0" w:space="0" w:color="auto"/>
              </w:divBdr>
            </w:div>
            <w:div w:id="1388989504">
              <w:marLeft w:val="0"/>
              <w:marRight w:val="0"/>
              <w:marTop w:val="0"/>
              <w:marBottom w:val="0"/>
              <w:divBdr>
                <w:top w:val="none" w:sz="0" w:space="0" w:color="auto"/>
                <w:left w:val="none" w:sz="0" w:space="0" w:color="auto"/>
                <w:bottom w:val="none" w:sz="0" w:space="0" w:color="auto"/>
                <w:right w:val="none" w:sz="0" w:space="0" w:color="auto"/>
              </w:divBdr>
            </w:div>
          </w:divsChild>
        </w:div>
        <w:div w:id="2083528285">
          <w:marLeft w:val="0"/>
          <w:marRight w:val="0"/>
          <w:marTop w:val="0"/>
          <w:marBottom w:val="0"/>
          <w:divBdr>
            <w:top w:val="none" w:sz="0" w:space="0" w:color="auto"/>
            <w:left w:val="none" w:sz="0" w:space="0" w:color="auto"/>
            <w:bottom w:val="none" w:sz="0" w:space="0" w:color="auto"/>
            <w:right w:val="none" w:sz="0" w:space="0" w:color="auto"/>
          </w:divBdr>
          <w:divsChild>
            <w:div w:id="2002074447">
              <w:marLeft w:val="0"/>
              <w:marRight w:val="0"/>
              <w:marTop w:val="0"/>
              <w:marBottom w:val="0"/>
              <w:divBdr>
                <w:top w:val="none" w:sz="0" w:space="0" w:color="auto"/>
                <w:left w:val="none" w:sz="0" w:space="0" w:color="auto"/>
                <w:bottom w:val="none" w:sz="0" w:space="0" w:color="auto"/>
                <w:right w:val="none" w:sz="0" w:space="0" w:color="auto"/>
              </w:divBdr>
            </w:div>
            <w:div w:id="1831092754">
              <w:marLeft w:val="0"/>
              <w:marRight w:val="0"/>
              <w:marTop w:val="0"/>
              <w:marBottom w:val="0"/>
              <w:divBdr>
                <w:top w:val="none" w:sz="0" w:space="0" w:color="auto"/>
                <w:left w:val="none" w:sz="0" w:space="0" w:color="auto"/>
                <w:bottom w:val="none" w:sz="0" w:space="0" w:color="auto"/>
                <w:right w:val="none" w:sz="0" w:space="0" w:color="auto"/>
              </w:divBdr>
            </w:div>
            <w:div w:id="880702920">
              <w:marLeft w:val="0"/>
              <w:marRight w:val="0"/>
              <w:marTop w:val="0"/>
              <w:marBottom w:val="0"/>
              <w:divBdr>
                <w:top w:val="none" w:sz="0" w:space="0" w:color="auto"/>
                <w:left w:val="none" w:sz="0" w:space="0" w:color="auto"/>
                <w:bottom w:val="none" w:sz="0" w:space="0" w:color="auto"/>
                <w:right w:val="none" w:sz="0" w:space="0" w:color="auto"/>
              </w:divBdr>
              <w:divsChild>
                <w:div w:id="1467310038">
                  <w:marLeft w:val="0"/>
                  <w:marRight w:val="0"/>
                  <w:marTop w:val="240"/>
                  <w:marBottom w:val="240"/>
                  <w:divBdr>
                    <w:top w:val="none" w:sz="0" w:space="0" w:color="auto"/>
                    <w:left w:val="none" w:sz="0" w:space="0" w:color="auto"/>
                    <w:bottom w:val="none" w:sz="0" w:space="0" w:color="auto"/>
                    <w:right w:val="none" w:sz="0" w:space="0" w:color="auto"/>
                  </w:divBdr>
                </w:div>
              </w:divsChild>
            </w:div>
            <w:div w:id="378019469">
              <w:marLeft w:val="0"/>
              <w:marRight w:val="0"/>
              <w:marTop w:val="0"/>
              <w:marBottom w:val="0"/>
              <w:divBdr>
                <w:top w:val="none" w:sz="0" w:space="0" w:color="auto"/>
                <w:left w:val="none" w:sz="0" w:space="0" w:color="auto"/>
                <w:bottom w:val="none" w:sz="0" w:space="0" w:color="auto"/>
                <w:right w:val="none" w:sz="0" w:space="0" w:color="auto"/>
              </w:divBdr>
            </w:div>
            <w:div w:id="220749985">
              <w:marLeft w:val="0"/>
              <w:marRight w:val="0"/>
              <w:marTop w:val="0"/>
              <w:marBottom w:val="0"/>
              <w:divBdr>
                <w:top w:val="none" w:sz="0" w:space="0" w:color="auto"/>
                <w:left w:val="none" w:sz="0" w:space="0" w:color="auto"/>
                <w:bottom w:val="none" w:sz="0" w:space="0" w:color="auto"/>
                <w:right w:val="none" w:sz="0" w:space="0" w:color="auto"/>
              </w:divBdr>
            </w:div>
            <w:div w:id="678585030">
              <w:marLeft w:val="0"/>
              <w:marRight w:val="0"/>
              <w:marTop w:val="0"/>
              <w:marBottom w:val="0"/>
              <w:divBdr>
                <w:top w:val="none" w:sz="0" w:space="0" w:color="auto"/>
                <w:left w:val="none" w:sz="0" w:space="0" w:color="auto"/>
                <w:bottom w:val="none" w:sz="0" w:space="0" w:color="auto"/>
                <w:right w:val="none" w:sz="0" w:space="0" w:color="auto"/>
              </w:divBdr>
            </w:div>
            <w:div w:id="922035478">
              <w:marLeft w:val="0"/>
              <w:marRight w:val="0"/>
              <w:marTop w:val="0"/>
              <w:marBottom w:val="0"/>
              <w:divBdr>
                <w:top w:val="none" w:sz="0" w:space="0" w:color="auto"/>
                <w:left w:val="none" w:sz="0" w:space="0" w:color="auto"/>
                <w:bottom w:val="none" w:sz="0" w:space="0" w:color="auto"/>
                <w:right w:val="none" w:sz="0" w:space="0" w:color="auto"/>
              </w:divBdr>
              <w:divsChild>
                <w:div w:id="1881742593">
                  <w:marLeft w:val="0"/>
                  <w:marRight w:val="0"/>
                  <w:marTop w:val="240"/>
                  <w:marBottom w:val="240"/>
                  <w:divBdr>
                    <w:top w:val="none" w:sz="0" w:space="0" w:color="auto"/>
                    <w:left w:val="none" w:sz="0" w:space="0" w:color="auto"/>
                    <w:bottom w:val="none" w:sz="0" w:space="0" w:color="auto"/>
                    <w:right w:val="none" w:sz="0" w:space="0" w:color="auto"/>
                  </w:divBdr>
                </w:div>
              </w:divsChild>
            </w:div>
            <w:div w:id="1579754324">
              <w:marLeft w:val="0"/>
              <w:marRight w:val="0"/>
              <w:marTop w:val="0"/>
              <w:marBottom w:val="0"/>
              <w:divBdr>
                <w:top w:val="none" w:sz="0" w:space="0" w:color="auto"/>
                <w:left w:val="none" w:sz="0" w:space="0" w:color="auto"/>
                <w:bottom w:val="none" w:sz="0" w:space="0" w:color="auto"/>
                <w:right w:val="none" w:sz="0" w:space="0" w:color="auto"/>
              </w:divBdr>
            </w:div>
            <w:div w:id="1395547349">
              <w:marLeft w:val="0"/>
              <w:marRight w:val="0"/>
              <w:marTop w:val="0"/>
              <w:marBottom w:val="0"/>
              <w:divBdr>
                <w:top w:val="none" w:sz="0" w:space="0" w:color="auto"/>
                <w:left w:val="none" w:sz="0" w:space="0" w:color="auto"/>
                <w:bottom w:val="none" w:sz="0" w:space="0" w:color="auto"/>
                <w:right w:val="none" w:sz="0" w:space="0" w:color="auto"/>
              </w:divBdr>
            </w:div>
          </w:divsChild>
        </w:div>
        <w:div w:id="256864136">
          <w:marLeft w:val="0"/>
          <w:marRight w:val="0"/>
          <w:marTop w:val="0"/>
          <w:marBottom w:val="0"/>
          <w:divBdr>
            <w:top w:val="none" w:sz="0" w:space="0" w:color="auto"/>
            <w:left w:val="none" w:sz="0" w:space="0" w:color="auto"/>
            <w:bottom w:val="none" w:sz="0" w:space="0" w:color="auto"/>
            <w:right w:val="none" w:sz="0" w:space="0" w:color="auto"/>
          </w:divBdr>
          <w:divsChild>
            <w:div w:id="636372188">
              <w:marLeft w:val="0"/>
              <w:marRight w:val="0"/>
              <w:marTop w:val="0"/>
              <w:marBottom w:val="0"/>
              <w:divBdr>
                <w:top w:val="none" w:sz="0" w:space="0" w:color="auto"/>
                <w:left w:val="none" w:sz="0" w:space="0" w:color="auto"/>
                <w:bottom w:val="none" w:sz="0" w:space="0" w:color="auto"/>
                <w:right w:val="none" w:sz="0" w:space="0" w:color="auto"/>
              </w:divBdr>
              <w:divsChild>
                <w:div w:id="1849758158">
                  <w:marLeft w:val="0"/>
                  <w:marRight w:val="0"/>
                  <w:marTop w:val="240"/>
                  <w:marBottom w:val="240"/>
                  <w:divBdr>
                    <w:top w:val="none" w:sz="0" w:space="0" w:color="auto"/>
                    <w:left w:val="none" w:sz="0" w:space="0" w:color="auto"/>
                    <w:bottom w:val="none" w:sz="0" w:space="0" w:color="auto"/>
                    <w:right w:val="none" w:sz="0" w:space="0" w:color="auto"/>
                  </w:divBdr>
                </w:div>
              </w:divsChild>
            </w:div>
            <w:div w:id="1085300490">
              <w:marLeft w:val="0"/>
              <w:marRight w:val="0"/>
              <w:marTop w:val="0"/>
              <w:marBottom w:val="0"/>
              <w:divBdr>
                <w:top w:val="none" w:sz="0" w:space="0" w:color="auto"/>
                <w:left w:val="none" w:sz="0" w:space="0" w:color="auto"/>
                <w:bottom w:val="none" w:sz="0" w:space="0" w:color="auto"/>
                <w:right w:val="none" w:sz="0" w:space="0" w:color="auto"/>
              </w:divBdr>
            </w:div>
            <w:div w:id="188953249">
              <w:marLeft w:val="0"/>
              <w:marRight w:val="0"/>
              <w:marTop w:val="0"/>
              <w:marBottom w:val="0"/>
              <w:divBdr>
                <w:top w:val="none" w:sz="0" w:space="0" w:color="auto"/>
                <w:left w:val="none" w:sz="0" w:space="0" w:color="auto"/>
                <w:bottom w:val="none" w:sz="0" w:space="0" w:color="auto"/>
                <w:right w:val="none" w:sz="0" w:space="0" w:color="auto"/>
              </w:divBdr>
              <w:divsChild>
                <w:div w:id="412631260">
                  <w:marLeft w:val="0"/>
                  <w:marRight w:val="0"/>
                  <w:marTop w:val="0"/>
                  <w:marBottom w:val="0"/>
                  <w:divBdr>
                    <w:top w:val="none" w:sz="0" w:space="0" w:color="auto"/>
                    <w:left w:val="none" w:sz="0" w:space="0" w:color="auto"/>
                    <w:bottom w:val="none" w:sz="0" w:space="0" w:color="auto"/>
                    <w:right w:val="none" w:sz="0" w:space="0" w:color="auto"/>
                  </w:divBdr>
                </w:div>
                <w:div w:id="1616325662">
                  <w:marLeft w:val="0"/>
                  <w:marRight w:val="0"/>
                  <w:marTop w:val="0"/>
                  <w:marBottom w:val="0"/>
                  <w:divBdr>
                    <w:top w:val="none" w:sz="0" w:space="0" w:color="auto"/>
                    <w:left w:val="none" w:sz="0" w:space="0" w:color="auto"/>
                    <w:bottom w:val="none" w:sz="0" w:space="0" w:color="auto"/>
                    <w:right w:val="none" w:sz="0" w:space="0" w:color="auto"/>
                  </w:divBdr>
                </w:div>
                <w:div w:id="195436203">
                  <w:marLeft w:val="0"/>
                  <w:marRight w:val="0"/>
                  <w:marTop w:val="0"/>
                  <w:marBottom w:val="0"/>
                  <w:divBdr>
                    <w:top w:val="none" w:sz="0" w:space="0" w:color="auto"/>
                    <w:left w:val="none" w:sz="0" w:space="0" w:color="auto"/>
                    <w:bottom w:val="none" w:sz="0" w:space="0" w:color="auto"/>
                    <w:right w:val="none" w:sz="0" w:space="0" w:color="auto"/>
                  </w:divBdr>
                </w:div>
              </w:divsChild>
            </w:div>
            <w:div w:id="1594121972">
              <w:marLeft w:val="0"/>
              <w:marRight w:val="0"/>
              <w:marTop w:val="0"/>
              <w:marBottom w:val="0"/>
              <w:divBdr>
                <w:top w:val="none" w:sz="0" w:space="0" w:color="auto"/>
                <w:left w:val="none" w:sz="0" w:space="0" w:color="auto"/>
                <w:bottom w:val="none" w:sz="0" w:space="0" w:color="auto"/>
                <w:right w:val="none" w:sz="0" w:space="0" w:color="auto"/>
              </w:divBdr>
            </w:div>
            <w:div w:id="1209729627">
              <w:marLeft w:val="0"/>
              <w:marRight w:val="0"/>
              <w:marTop w:val="0"/>
              <w:marBottom w:val="0"/>
              <w:divBdr>
                <w:top w:val="none" w:sz="0" w:space="0" w:color="auto"/>
                <w:left w:val="none" w:sz="0" w:space="0" w:color="auto"/>
                <w:bottom w:val="none" w:sz="0" w:space="0" w:color="auto"/>
                <w:right w:val="none" w:sz="0" w:space="0" w:color="auto"/>
              </w:divBdr>
            </w:div>
            <w:div w:id="1460685072">
              <w:marLeft w:val="0"/>
              <w:marRight w:val="0"/>
              <w:marTop w:val="0"/>
              <w:marBottom w:val="0"/>
              <w:divBdr>
                <w:top w:val="none" w:sz="0" w:space="0" w:color="auto"/>
                <w:left w:val="none" w:sz="0" w:space="0" w:color="auto"/>
                <w:bottom w:val="none" w:sz="0" w:space="0" w:color="auto"/>
                <w:right w:val="none" w:sz="0" w:space="0" w:color="auto"/>
              </w:divBdr>
            </w:div>
            <w:div w:id="419914225">
              <w:marLeft w:val="0"/>
              <w:marRight w:val="0"/>
              <w:marTop w:val="0"/>
              <w:marBottom w:val="0"/>
              <w:divBdr>
                <w:top w:val="none" w:sz="0" w:space="0" w:color="auto"/>
                <w:left w:val="none" w:sz="0" w:space="0" w:color="auto"/>
                <w:bottom w:val="none" w:sz="0" w:space="0" w:color="auto"/>
                <w:right w:val="none" w:sz="0" w:space="0" w:color="auto"/>
              </w:divBdr>
            </w:div>
            <w:div w:id="195242248">
              <w:marLeft w:val="0"/>
              <w:marRight w:val="0"/>
              <w:marTop w:val="0"/>
              <w:marBottom w:val="0"/>
              <w:divBdr>
                <w:top w:val="none" w:sz="0" w:space="0" w:color="auto"/>
                <w:left w:val="none" w:sz="0" w:space="0" w:color="auto"/>
                <w:bottom w:val="none" w:sz="0" w:space="0" w:color="auto"/>
                <w:right w:val="none" w:sz="0" w:space="0" w:color="auto"/>
              </w:divBdr>
            </w:div>
            <w:div w:id="777138336">
              <w:marLeft w:val="0"/>
              <w:marRight w:val="0"/>
              <w:marTop w:val="0"/>
              <w:marBottom w:val="0"/>
              <w:divBdr>
                <w:top w:val="none" w:sz="0" w:space="0" w:color="auto"/>
                <w:left w:val="none" w:sz="0" w:space="0" w:color="auto"/>
                <w:bottom w:val="none" w:sz="0" w:space="0" w:color="auto"/>
                <w:right w:val="none" w:sz="0" w:space="0" w:color="auto"/>
              </w:divBdr>
            </w:div>
          </w:divsChild>
        </w:div>
        <w:div w:id="2043750732">
          <w:marLeft w:val="0"/>
          <w:marRight w:val="0"/>
          <w:marTop w:val="0"/>
          <w:marBottom w:val="0"/>
          <w:divBdr>
            <w:top w:val="none" w:sz="0" w:space="0" w:color="auto"/>
            <w:left w:val="none" w:sz="0" w:space="0" w:color="auto"/>
            <w:bottom w:val="none" w:sz="0" w:space="0" w:color="auto"/>
            <w:right w:val="none" w:sz="0" w:space="0" w:color="auto"/>
          </w:divBdr>
          <w:divsChild>
            <w:div w:id="1668249148">
              <w:marLeft w:val="0"/>
              <w:marRight w:val="0"/>
              <w:marTop w:val="0"/>
              <w:marBottom w:val="0"/>
              <w:divBdr>
                <w:top w:val="none" w:sz="0" w:space="0" w:color="auto"/>
                <w:left w:val="none" w:sz="0" w:space="0" w:color="auto"/>
                <w:bottom w:val="none" w:sz="0" w:space="0" w:color="auto"/>
                <w:right w:val="none" w:sz="0" w:space="0" w:color="auto"/>
              </w:divBdr>
            </w:div>
            <w:div w:id="29690542">
              <w:marLeft w:val="0"/>
              <w:marRight w:val="0"/>
              <w:marTop w:val="0"/>
              <w:marBottom w:val="0"/>
              <w:divBdr>
                <w:top w:val="none" w:sz="0" w:space="0" w:color="auto"/>
                <w:left w:val="none" w:sz="0" w:space="0" w:color="auto"/>
                <w:bottom w:val="none" w:sz="0" w:space="0" w:color="auto"/>
                <w:right w:val="none" w:sz="0" w:space="0" w:color="auto"/>
              </w:divBdr>
            </w:div>
            <w:div w:id="309210454">
              <w:marLeft w:val="0"/>
              <w:marRight w:val="0"/>
              <w:marTop w:val="0"/>
              <w:marBottom w:val="0"/>
              <w:divBdr>
                <w:top w:val="none" w:sz="0" w:space="0" w:color="auto"/>
                <w:left w:val="none" w:sz="0" w:space="0" w:color="auto"/>
                <w:bottom w:val="none" w:sz="0" w:space="0" w:color="auto"/>
                <w:right w:val="none" w:sz="0" w:space="0" w:color="auto"/>
              </w:divBdr>
              <w:divsChild>
                <w:div w:id="875391344">
                  <w:marLeft w:val="0"/>
                  <w:marRight w:val="0"/>
                  <w:marTop w:val="240"/>
                  <w:marBottom w:val="240"/>
                  <w:divBdr>
                    <w:top w:val="none" w:sz="0" w:space="0" w:color="auto"/>
                    <w:left w:val="none" w:sz="0" w:space="0" w:color="auto"/>
                    <w:bottom w:val="none" w:sz="0" w:space="0" w:color="auto"/>
                    <w:right w:val="none" w:sz="0" w:space="0" w:color="auto"/>
                  </w:divBdr>
                </w:div>
              </w:divsChild>
            </w:div>
            <w:div w:id="16584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2660">
      <w:bodyDiv w:val="1"/>
      <w:marLeft w:val="0"/>
      <w:marRight w:val="0"/>
      <w:marTop w:val="0"/>
      <w:marBottom w:val="0"/>
      <w:divBdr>
        <w:top w:val="none" w:sz="0" w:space="0" w:color="auto"/>
        <w:left w:val="none" w:sz="0" w:space="0" w:color="auto"/>
        <w:bottom w:val="none" w:sz="0" w:space="0" w:color="auto"/>
        <w:right w:val="none" w:sz="0" w:space="0" w:color="auto"/>
      </w:divBdr>
    </w:div>
    <w:div w:id="1836677336">
      <w:bodyDiv w:val="1"/>
      <w:marLeft w:val="0"/>
      <w:marRight w:val="0"/>
      <w:marTop w:val="0"/>
      <w:marBottom w:val="0"/>
      <w:divBdr>
        <w:top w:val="none" w:sz="0" w:space="0" w:color="auto"/>
        <w:left w:val="none" w:sz="0" w:space="0" w:color="auto"/>
        <w:bottom w:val="none" w:sz="0" w:space="0" w:color="auto"/>
        <w:right w:val="none" w:sz="0" w:space="0" w:color="auto"/>
      </w:divBdr>
    </w:div>
    <w:div w:id="20323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7" Type="http://schemas.openxmlformats.org/officeDocument/2006/relationships/hyperlink" Target="consultantplus://offline/ref=9A64E575D2C5C47B0B080437D305139F413D9561544B35DA1689D382377458B93B30F97D87E652F9274A60DA12E26F685294321280C8FAF8O6z3F"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fontTable" Target="fontTable.xml"/><Relationship Id="rId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kodeks://link/d?nd=901807667&amp;prevdoc=412926388&amp;point=mark=00000000000000000000000000000000000000000000000000DHC0R2"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consultantplus://offline/ref=9A64E575D2C5C47B0B080437D305139F40389367594335DA1689D382377458B93B30F97D87E656F8294A60DA12E26F685294321280C8FAF8O6z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8400-4F1F-49D9-A5B0-95BF4614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Pages>
  <Words>5396</Words>
  <Characters>30761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Julya</dc:creator>
  <cp:keywords/>
  <dc:description/>
  <cp:lastModifiedBy>Windows User</cp:lastModifiedBy>
  <cp:revision>21</cp:revision>
  <cp:lastPrinted>2022-03-22T09:32:00Z</cp:lastPrinted>
  <dcterms:created xsi:type="dcterms:W3CDTF">2022-02-11T06:44:00Z</dcterms:created>
  <dcterms:modified xsi:type="dcterms:W3CDTF">2022-04-05T04:11:00Z</dcterms:modified>
</cp:coreProperties>
</file>