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CDBCD" w14:textId="77777777" w:rsidR="00E26EB3" w:rsidRPr="000D36E6" w:rsidRDefault="00E26EB3" w:rsidP="00E26EB3">
      <w:pPr>
        <w:jc w:val="center"/>
        <w:rPr>
          <w:sz w:val="26"/>
          <w:szCs w:val="26"/>
        </w:rPr>
      </w:pPr>
      <w:bookmarkStart w:id="0" w:name="_GoBack"/>
      <w:r w:rsidRPr="000D36E6">
        <w:rPr>
          <w:sz w:val="26"/>
          <w:szCs w:val="26"/>
        </w:rPr>
        <w:t>АДМИНИСТРАЦИЯ</w:t>
      </w:r>
      <w:r w:rsidRPr="000D36E6">
        <w:rPr>
          <w:sz w:val="26"/>
          <w:szCs w:val="26"/>
        </w:rPr>
        <w:br/>
        <w:t>ГОРОДСКОГО ПОСЕЛЕНИЯ ИГРИМ</w:t>
      </w:r>
    </w:p>
    <w:p w14:paraId="79A8EFEE" w14:textId="77777777" w:rsidR="00E26EB3" w:rsidRPr="000D36E6" w:rsidRDefault="00E26EB3" w:rsidP="00E26EB3">
      <w:pPr>
        <w:jc w:val="center"/>
        <w:rPr>
          <w:sz w:val="26"/>
          <w:szCs w:val="26"/>
        </w:rPr>
      </w:pPr>
      <w:r w:rsidRPr="000D36E6">
        <w:rPr>
          <w:sz w:val="26"/>
          <w:szCs w:val="26"/>
        </w:rPr>
        <w:t>Березовского района</w:t>
      </w:r>
    </w:p>
    <w:p w14:paraId="610980F6" w14:textId="77777777" w:rsidR="00E26EB3" w:rsidRPr="000D36E6" w:rsidRDefault="00E26EB3" w:rsidP="00E26EB3">
      <w:pPr>
        <w:jc w:val="center"/>
        <w:rPr>
          <w:sz w:val="26"/>
          <w:szCs w:val="26"/>
        </w:rPr>
      </w:pPr>
      <w:r w:rsidRPr="000D36E6">
        <w:rPr>
          <w:sz w:val="26"/>
          <w:szCs w:val="26"/>
        </w:rPr>
        <w:t>Ханты-Мансийского автономного округа – Югры</w:t>
      </w:r>
    </w:p>
    <w:p w14:paraId="44A53A5A" w14:textId="77777777" w:rsidR="00E26EB3" w:rsidRPr="000D36E6" w:rsidRDefault="00E26EB3" w:rsidP="00E26EB3">
      <w:pPr>
        <w:jc w:val="center"/>
        <w:rPr>
          <w:sz w:val="26"/>
          <w:szCs w:val="26"/>
        </w:rPr>
      </w:pPr>
    </w:p>
    <w:p w14:paraId="11BC787F" w14:textId="77777777" w:rsidR="00E26EB3" w:rsidRPr="000D36E6" w:rsidRDefault="00E26EB3" w:rsidP="00E26EB3">
      <w:pPr>
        <w:jc w:val="center"/>
        <w:rPr>
          <w:sz w:val="26"/>
          <w:szCs w:val="26"/>
        </w:rPr>
      </w:pPr>
      <w:r w:rsidRPr="000D36E6">
        <w:rPr>
          <w:sz w:val="26"/>
          <w:szCs w:val="26"/>
        </w:rPr>
        <w:t>ПОСТАНОВЛЕНИЕ</w:t>
      </w:r>
    </w:p>
    <w:p w14:paraId="066765E6" w14:textId="77777777" w:rsidR="00E26EB3" w:rsidRPr="000D36E6" w:rsidRDefault="00E26EB3" w:rsidP="00E26EB3">
      <w:pPr>
        <w:rPr>
          <w:sz w:val="26"/>
          <w:szCs w:val="26"/>
        </w:rPr>
      </w:pPr>
    </w:p>
    <w:p w14:paraId="47BCE027" w14:textId="49245097" w:rsidR="00E26EB3" w:rsidRPr="000D36E6" w:rsidRDefault="00BF4906" w:rsidP="00E26EB3">
      <w:pPr>
        <w:rPr>
          <w:sz w:val="26"/>
          <w:szCs w:val="26"/>
        </w:rPr>
      </w:pPr>
      <w:r w:rsidRPr="000D36E6">
        <w:rPr>
          <w:sz w:val="26"/>
          <w:szCs w:val="26"/>
        </w:rPr>
        <w:t xml:space="preserve">от </w:t>
      </w:r>
      <w:r w:rsidR="00B40C8A" w:rsidRPr="000D36E6">
        <w:rPr>
          <w:sz w:val="26"/>
          <w:szCs w:val="26"/>
        </w:rPr>
        <w:t>30.03.2022</w:t>
      </w:r>
      <w:r w:rsidR="00E26EB3" w:rsidRPr="000D36E6">
        <w:rPr>
          <w:sz w:val="26"/>
          <w:szCs w:val="26"/>
        </w:rPr>
        <w:t>г.</w:t>
      </w:r>
      <w:r w:rsidR="00E26EB3" w:rsidRPr="000D36E6">
        <w:rPr>
          <w:sz w:val="26"/>
          <w:szCs w:val="26"/>
        </w:rPr>
        <w:tab/>
      </w:r>
      <w:r w:rsidR="00E26EB3" w:rsidRPr="000D36E6">
        <w:rPr>
          <w:sz w:val="26"/>
          <w:szCs w:val="26"/>
        </w:rPr>
        <w:tab/>
      </w:r>
      <w:r w:rsidR="00717B3C">
        <w:rPr>
          <w:sz w:val="26"/>
          <w:szCs w:val="26"/>
        </w:rPr>
        <w:tab/>
      </w:r>
      <w:r w:rsidR="00717B3C">
        <w:rPr>
          <w:sz w:val="26"/>
          <w:szCs w:val="26"/>
        </w:rPr>
        <w:tab/>
      </w:r>
      <w:r w:rsidR="00717B3C">
        <w:rPr>
          <w:sz w:val="26"/>
          <w:szCs w:val="26"/>
        </w:rPr>
        <w:tab/>
      </w:r>
      <w:r w:rsidR="00717B3C">
        <w:rPr>
          <w:sz w:val="26"/>
          <w:szCs w:val="26"/>
        </w:rPr>
        <w:tab/>
      </w:r>
      <w:r w:rsidR="00717B3C">
        <w:rPr>
          <w:sz w:val="26"/>
          <w:szCs w:val="26"/>
        </w:rPr>
        <w:tab/>
      </w:r>
      <w:r w:rsidR="00717B3C">
        <w:rPr>
          <w:sz w:val="26"/>
          <w:szCs w:val="26"/>
        </w:rPr>
        <w:tab/>
      </w:r>
      <w:r w:rsidR="00717B3C">
        <w:rPr>
          <w:sz w:val="26"/>
          <w:szCs w:val="26"/>
        </w:rPr>
        <w:tab/>
      </w:r>
      <w:r w:rsidR="00717B3C">
        <w:rPr>
          <w:sz w:val="26"/>
          <w:szCs w:val="26"/>
        </w:rPr>
        <w:tab/>
      </w:r>
      <w:r w:rsidR="00717B3C">
        <w:rPr>
          <w:sz w:val="26"/>
          <w:szCs w:val="26"/>
        </w:rPr>
        <w:tab/>
      </w:r>
      <w:r w:rsidR="00E26EB3" w:rsidRPr="000D36E6">
        <w:rPr>
          <w:sz w:val="26"/>
          <w:szCs w:val="26"/>
        </w:rPr>
        <w:t xml:space="preserve">№ </w:t>
      </w:r>
      <w:r w:rsidR="00B40C8A" w:rsidRPr="000D36E6">
        <w:rPr>
          <w:sz w:val="26"/>
          <w:szCs w:val="26"/>
        </w:rPr>
        <w:t>50</w:t>
      </w:r>
    </w:p>
    <w:p w14:paraId="33F00977" w14:textId="77777777" w:rsidR="00E26EB3" w:rsidRPr="000D36E6" w:rsidRDefault="00E26EB3" w:rsidP="00E26EB3">
      <w:pPr>
        <w:rPr>
          <w:sz w:val="26"/>
          <w:szCs w:val="26"/>
        </w:rPr>
      </w:pPr>
      <w:r w:rsidRPr="000D36E6">
        <w:rPr>
          <w:sz w:val="26"/>
          <w:szCs w:val="26"/>
        </w:rPr>
        <w:t>пгт. Игрим</w:t>
      </w:r>
    </w:p>
    <w:p w14:paraId="1AA7F725" w14:textId="77777777" w:rsidR="007552DE" w:rsidRPr="000D36E6" w:rsidRDefault="007552DE" w:rsidP="00023FE4">
      <w:pPr>
        <w:jc w:val="both"/>
        <w:rPr>
          <w:sz w:val="26"/>
          <w:szCs w:val="26"/>
        </w:rPr>
      </w:pPr>
    </w:p>
    <w:p w14:paraId="38C102E9" w14:textId="11347ABD" w:rsidR="00BF4906" w:rsidRPr="000D36E6" w:rsidRDefault="00BF4906" w:rsidP="00500E97">
      <w:pPr>
        <w:suppressAutoHyphens/>
        <w:ind w:right="5101"/>
        <w:jc w:val="both"/>
        <w:rPr>
          <w:sz w:val="26"/>
          <w:szCs w:val="26"/>
        </w:rPr>
      </w:pPr>
      <w:r w:rsidRPr="000D36E6">
        <w:rPr>
          <w:sz w:val="26"/>
          <w:szCs w:val="26"/>
        </w:rPr>
        <w:t>О внесении изменений в постановление от 24.10.2016 г. №</w:t>
      </w:r>
      <w:r w:rsidR="00FC4759" w:rsidRPr="000D36E6">
        <w:rPr>
          <w:sz w:val="26"/>
          <w:szCs w:val="26"/>
        </w:rPr>
        <w:t xml:space="preserve"> </w:t>
      </w:r>
      <w:r w:rsidRPr="000D36E6">
        <w:rPr>
          <w:sz w:val="26"/>
          <w:szCs w:val="26"/>
        </w:rPr>
        <w:t>156 «Об утверждении Положения об оплате труда работников муниципального казенного учреждения «Игримский культурно-досуговый центр»</w:t>
      </w:r>
    </w:p>
    <w:p w14:paraId="5F996E86" w14:textId="77777777" w:rsidR="00B3224E" w:rsidRPr="000D36E6" w:rsidRDefault="00B3224E" w:rsidP="00A30C75">
      <w:pPr>
        <w:tabs>
          <w:tab w:val="left" w:pos="0"/>
        </w:tabs>
        <w:suppressAutoHyphens/>
        <w:autoSpaceDE w:val="0"/>
        <w:autoSpaceDN w:val="0"/>
        <w:adjustRightInd w:val="0"/>
        <w:ind w:firstLine="567"/>
        <w:jc w:val="both"/>
        <w:rPr>
          <w:sz w:val="26"/>
          <w:szCs w:val="26"/>
        </w:rPr>
      </w:pPr>
    </w:p>
    <w:p w14:paraId="1C31E845" w14:textId="59E818A4" w:rsidR="007552DE" w:rsidRPr="000D36E6" w:rsidRDefault="007552DE" w:rsidP="00A30C75">
      <w:pPr>
        <w:tabs>
          <w:tab w:val="left" w:pos="0"/>
        </w:tabs>
        <w:suppressAutoHyphens/>
        <w:autoSpaceDE w:val="0"/>
        <w:autoSpaceDN w:val="0"/>
        <w:adjustRightInd w:val="0"/>
        <w:ind w:firstLine="567"/>
        <w:jc w:val="both"/>
        <w:rPr>
          <w:sz w:val="26"/>
          <w:szCs w:val="26"/>
        </w:rPr>
      </w:pPr>
      <w:r w:rsidRPr="000D36E6">
        <w:rPr>
          <w:sz w:val="26"/>
          <w:szCs w:val="26"/>
        </w:rPr>
        <w:t xml:space="preserve">В соответствии </w:t>
      </w:r>
      <w:r w:rsidR="003830D3" w:rsidRPr="000D36E6">
        <w:rPr>
          <w:spacing w:val="2"/>
          <w:sz w:val="26"/>
          <w:szCs w:val="26"/>
        </w:rPr>
        <w:t>с Трудовым кодексом</w:t>
      </w:r>
      <w:r w:rsidR="00454A87" w:rsidRPr="000D36E6">
        <w:rPr>
          <w:spacing w:val="2"/>
          <w:sz w:val="26"/>
          <w:szCs w:val="26"/>
        </w:rPr>
        <w:t xml:space="preserve"> Российской Федерации, руководствуясь приказом </w:t>
      </w:r>
      <w:r w:rsidR="001A1F5F" w:rsidRPr="000D36E6">
        <w:rPr>
          <w:sz w:val="26"/>
          <w:szCs w:val="26"/>
        </w:rPr>
        <w:t>Департамента культуры ХМАО - Югры от 15.03.2017 № 2-н «Об утверждении Положения об установлении системы оплаты труда работников государственных образовательных организаций Ханты-Мансийского автономного округа - Югры, подведомственных Департаменту культуры Ханты-Мансийского автономного округа – Югры»</w:t>
      </w:r>
      <w:r w:rsidRPr="000D36E6">
        <w:rPr>
          <w:sz w:val="26"/>
          <w:szCs w:val="26"/>
        </w:rPr>
        <w:t>:</w:t>
      </w:r>
    </w:p>
    <w:p w14:paraId="41A84D86" w14:textId="77777777" w:rsidR="00BF4906" w:rsidRPr="000D36E6" w:rsidRDefault="00BF4906" w:rsidP="00BF4906">
      <w:pPr>
        <w:pStyle w:val="ad"/>
        <w:numPr>
          <w:ilvl w:val="0"/>
          <w:numId w:val="28"/>
        </w:numPr>
        <w:ind w:left="0" w:firstLine="567"/>
        <w:jc w:val="both"/>
        <w:rPr>
          <w:sz w:val="26"/>
          <w:szCs w:val="26"/>
        </w:rPr>
      </w:pPr>
      <w:r w:rsidRPr="000D36E6">
        <w:rPr>
          <w:sz w:val="26"/>
          <w:szCs w:val="26"/>
        </w:rPr>
        <w:t>Внести в постановление от 24.10.2016 г. №</w:t>
      </w:r>
      <w:r w:rsidR="009B3D98" w:rsidRPr="000D36E6">
        <w:rPr>
          <w:sz w:val="26"/>
          <w:szCs w:val="26"/>
        </w:rPr>
        <w:t xml:space="preserve"> </w:t>
      </w:r>
      <w:r w:rsidRPr="000D36E6">
        <w:rPr>
          <w:sz w:val="26"/>
          <w:szCs w:val="26"/>
        </w:rPr>
        <w:t>156 «Об утверждении Положения об оплате труда работников муниципального казенного учреждения «Игримский культурно-досуговый центр» следующие изменения:</w:t>
      </w:r>
    </w:p>
    <w:p w14:paraId="45AB9532" w14:textId="25555BE2" w:rsidR="00851C2A" w:rsidRPr="000D36E6" w:rsidRDefault="005F655C" w:rsidP="00851C2A">
      <w:pPr>
        <w:pStyle w:val="ad"/>
        <w:numPr>
          <w:ilvl w:val="1"/>
          <w:numId w:val="34"/>
        </w:numPr>
        <w:tabs>
          <w:tab w:val="left" w:pos="0"/>
          <w:tab w:val="left" w:pos="567"/>
        </w:tabs>
        <w:suppressAutoHyphens/>
        <w:ind w:left="0" w:firstLine="567"/>
        <w:jc w:val="both"/>
        <w:rPr>
          <w:sz w:val="26"/>
          <w:szCs w:val="26"/>
        </w:rPr>
      </w:pPr>
      <w:r w:rsidRPr="000D36E6">
        <w:rPr>
          <w:sz w:val="26"/>
          <w:szCs w:val="26"/>
        </w:rPr>
        <w:t>Преамбулу постановления изложить в новой редакции:</w:t>
      </w:r>
    </w:p>
    <w:p w14:paraId="52A2435E" w14:textId="32B5BA33" w:rsidR="005F655C" w:rsidRPr="000D36E6" w:rsidRDefault="005F655C" w:rsidP="00851C2A">
      <w:pPr>
        <w:pStyle w:val="ad"/>
        <w:tabs>
          <w:tab w:val="left" w:pos="0"/>
          <w:tab w:val="left" w:pos="709"/>
        </w:tabs>
        <w:suppressAutoHyphens/>
        <w:ind w:left="0" w:firstLine="567"/>
        <w:jc w:val="both"/>
        <w:rPr>
          <w:sz w:val="26"/>
          <w:szCs w:val="26"/>
        </w:rPr>
      </w:pPr>
      <w:r w:rsidRPr="000D36E6">
        <w:rPr>
          <w:sz w:val="26"/>
          <w:szCs w:val="26"/>
        </w:rPr>
        <w:t>«</w:t>
      </w:r>
      <w:r w:rsidR="00851C2A" w:rsidRPr="000D36E6">
        <w:rPr>
          <w:sz w:val="26"/>
          <w:szCs w:val="26"/>
        </w:rPr>
        <w:t xml:space="preserve">В соответствии </w:t>
      </w:r>
      <w:r w:rsidR="00851C2A" w:rsidRPr="000D36E6">
        <w:rPr>
          <w:spacing w:val="2"/>
          <w:sz w:val="26"/>
          <w:szCs w:val="26"/>
        </w:rPr>
        <w:t xml:space="preserve">с Трудовым кодексом Российской Федерации, руководствуясь приказом </w:t>
      </w:r>
      <w:r w:rsidR="00851C2A" w:rsidRPr="000D36E6">
        <w:rPr>
          <w:sz w:val="26"/>
          <w:szCs w:val="26"/>
        </w:rPr>
        <w:t>Департамента культуры ХМАО - Югры от 15.03.2017 № 2-н «Об утверждении Положения об установлении системы оплаты труда работников государственных образовательных организаций Ханты-Мансийского автономного округа - Югры, подведомственных Департаменту культуры Ханты-Мансийского автономного округа – Югры»</w:t>
      </w:r>
      <w:r w:rsidRPr="000D36E6">
        <w:rPr>
          <w:sz w:val="26"/>
          <w:szCs w:val="26"/>
        </w:rPr>
        <w:t>»</w:t>
      </w:r>
      <w:r w:rsidR="00851C2A" w:rsidRPr="000D36E6">
        <w:rPr>
          <w:sz w:val="26"/>
          <w:szCs w:val="26"/>
        </w:rPr>
        <w:t>.</w:t>
      </w:r>
    </w:p>
    <w:p w14:paraId="70B2D8D5" w14:textId="77777777" w:rsidR="007552DE" w:rsidRPr="000D36E6" w:rsidRDefault="00571CA1" w:rsidP="00571CA1">
      <w:pPr>
        <w:pStyle w:val="ad"/>
        <w:numPr>
          <w:ilvl w:val="1"/>
          <w:numId w:val="34"/>
        </w:numPr>
        <w:tabs>
          <w:tab w:val="left" w:pos="0"/>
          <w:tab w:val="left" w:pos="567"/>
        </w:tabs>
        <w:suppressAutoHyphens/>
        <w:ind w:left="0" w:firstLine="567"/>
        <w:jc w:val="both"/>
        <w:rPr>
          <w:sz w:val="26"/>
          <w:szCs w:val="26"/>
        </w:rPr>
      </w:pPr>
      <w:r w:rsidRPr="000D36E6">
        <w:rPr>
          <w:sz w:val="26"/>
          <w:szCs w:val="26"/>
        </w:rPr>
        <w:t xml:space="preserve">Приложение к постановлению «Положение об оплате труда работников муниципального казенного учреждения «Игримский культурно-досуговый центр» </w:t>
      </w:r>
      <w:r w:rsidR="009B3D98" w:rsidRPr="000D36E6">
        <w:rPr>
          <w:sz w:val="26"/>
          <w:szCs w:val="26"/>
        </w:rPr>
        <w:t xml:space="preserve">изложить </w:t>
      </w:r>
      <w:r w:rsidRPr="000D36E6">
        <w:rPr>
          <w:sz w:val="26"/>
          <w:szCs w:val="26"/>
        </w:rPr>
        <w:t>в редакции приложения к настоящему постановлению.</w:t>
      </w:r>
    </w:p>
    <w:p w14:paraId="18354457" w14:textId="77777777" w:rsidR="00A30C75" w:rsidRPr="000D36E6" w:rsidRDefault="008C50ED" w:rsidP="00BF4906">
      <w:pPr>
        <w:pStyle w:val="ad"/>
        <w:numPr>
          <w:ilvl w:val="0"/>
          <w:numId w:val="28"/>
        </w:numPr>
        <w:shd w:val="clear" w:color="auto" w:fill="FFFFFF"/>
        <w:tabs>
          <w:tab w:val="left" w:pos="0"/>
          <w:tab w:val="left" w:pos="1190"/>
        </w:tabs>
        <w:suppressAutoHyphens/>
        <w:autoSpaceDE w:val="0"/>
        <w:autoSpaceDN w:val="0"/>
        <w:adjustRightInd w:val="0"/>
        <w:ind w:left="0" w:firstLine="567"/>
        <w:jc w:val="both"/>
        <w:rPr>
          <w:color w:val="000000"/>
          <w:sz w:val="26"/>
          <w:szCs w:val="26"/>
        </w:rPr>
      </w:pPr>
      <w:r w:rsidRPr="000D36E6">
        <w:rPr>
          <w:color w:val="000000"/>
          <w:sz w:val="26"/>
          <w:szCs w:val="26"/>
        </w:rPr>
        <w:t>Опубликовать настоящее постановление в газете «Официальный вестник органов местного самоуправления городского поселения Игрим» и обеспечить его размещение на официальном сайте органа местного самоуправления в информационно-телекоммуникационной сети «Интернет».</w:t>
      </w:r>
    </w:p>
    <w:p w14:paraId="4E8B72E1" w14:textId="5F9CA29E" w:rsidR="00571CA1" w:rsidRPr="00F12BA4" w:rsidRDefault="00B62BAD" w:rsidP="00F12BA4">
      <w:pPr>
        <w:pStyle w:val="ad"/>
        <w:numPr>
          <w:ilvl w:val="0"/>
          <w:numId w:val="28"/>
        </w:numPr>
        <w:tabs>
          <w:tab w:val="left" w:pos="0"/>
          <w:tab w:val="left" w:pos="1190"/>
        </w:tabs>
        <w:suppressAutoHyphens/>
        <w:autoSpaceDE w:val="0"/>
        <w:autoSpaceDN w:val="0"/>
        <w:adjustRightInd w:val="0"/>
        <w:ind w:left="0" w:firstLine="567"/>
        <w:jc w:val="both"/>
        <w:rPr>
          <w:color w:val="000000"/>
          <w:sz w:val="26"/>
          <w:szCs w:val="26"/>
        </w:rPr>
      </w:pPr>
      <w:r w:rsidRPr="00F12BA4">
        <w:rPr>
          <w:color w:val="000000"/>
          <w:sz w:val="26"/>
          <w:szCs w:val="26"/>
        </w:rPr>
        <w:t xml:space="preserve">Настоящее постановление вступает в силу </w:t>
      </w:r>
      <w:r w:rsidR="003B114E" w:rsidRPr="00F12BA4">
        <w:rPr>
          <w:color w:val="000000"/>
          <w:sz w:val="26"/>
          <w:szCs w:val="26"/>
        </w:rPr>
        <w:t>после подписания и распространяет свое действие на правоотношения возникшие с 1 января 2022 года</w:t>
      </w:r>
      <w:r w:rsidR="00C47875" w:rsidRPr="00F12BA4">
        <w:rPr>
          <w:color w:val="000000"/>
          <w:sz w:val="26"/>
          <w:szCs w:val="26"/>
        </w:rPr>
        <w:t xml:space="preserve">, подпункт 1.1 настоящего постановления, а также пункт 3.2 раздела </w:t>
      </w:r>
      <w:r w:rsidR="00C47875" w:rsidRPr="00F12BA4">
        <w:rPr>
          <w:spacing w:val="2"/>
          <w:sz w:val="26"/>
          <w:szCs w:val="26"/>
        </w:rPr>
        <w:t>III</w:t>
      </w:r>
      <w:r w:rsidR="005A7F7C" w:rsidRPr="00F12BA4">
        <w:rPr>
          <w:spacing w:val="2"/>
          <w:sz w:val="26"/>
          <w:szCs w:val="26"/>
        </w:rPr>
        <w:t xml:space="preserve"> и абзац 8 пункта 7.2 раздела VII Положения </w:t>
      </w:r>
      <w:r w:rsidR="005A7F7C" w:rsidRPr="00F12BA4">
        <w:rPr>
          <w:color w:val="000000"/>
          <w:sz w:val="26"/>
          <w:szCs w:val="26"/>
        </w:rPr>
        <w:t>об оплате труда распространяю</w:t>
      </w:r>
      <w:r w:rsidR="00C47875" w:rsidRPr="00F12BA4">
        <w:rPr>
          <w:color w:val="000000"/>
          <w:sz w:val="26"/>
          <w:szCs w:val="26"/>
        </w:rPr>
        <w:t>т свое действие на правоотношения</w:t>
      </w:r>
      <w:r w:rsidR="00B40C8A" w:rsidRPr="00F12BA4">
        <w:rPr>
          <w:color w:val="000000"/>
          <w:sz w:val="26"/>
          <w:szCs w:val="26"/>
        </w:rPr>
        <w:t>,</w:t>
      </w:r>
      <w:r w:rsidR="00C47875" w:rsidRPr="00F12BA4">
        <w:rPr>
          <w:color w:val="000000"/>
          <w:sz w:val="26"/>
          <w:szCs w:val="26"/>
        </w:rPr>
        <w:t xml:space="preserve"> возникшие с 01.01.2021 года</w:t>
      </w:r>
      <w:r w:rsidR="005A7F7C" w:rsidRPr="00F12BA4">
        <w:rPr>
          <w:color w:val="000000"/>
          <w:sz w:val="26"/>
          <w:szCs w:val="26"/>
        </w:rPr>
        <w:t>.</w:t>
      </w:r>
    </w:p>
    <w:p w14:paraId="56C30132" w14:textId="47FCAB61" w:rsidR="001D42AD" w:rsidRPr="000D36E6" w:rsidRDefault="001D42AD" w:rsidP="00571CA1">
      <w:pPr>
        <w:pStyle w:val="ad"/>
        <w:numPr>
          <w:ilvl w:val="0"/>
          <w:numId w:val="28"/>
        </w:numPr>
        <w:shd w:val="clear" w:color="auto" w:fill="FFFFFF"/>
        <w:tabs>
          <w:tab w:val="left" w:pos="0"/>
          <w:tab w:val="left" w:pos="1190"/>
        </w:tabs>
        <w:suppressAutoHyphens/>
        <w:autoSpaceDE w:val="0"/>
        <w:autoSpaceDN w:val="0"/>
        <w:adjustRightInd w:val="0"/>
        <w:ind w:left="0" w:firstLine="567"/>
        <w:jc w:val="both"/>
        <w:rPr>
          <w:color w:val="000000"/>
          <w:sz w:val="26"/>
          <w:szCs w:val="26"/>
        </w:rPr>
      </w:pPr>
      <w:r w:rsidRPr="000D36E6">
        <w:rPr>
          <w:color w:val="000000"/>
          <w:sz w:val="26"/>
          <w:szCs w:val="26"/>
        </w:rPr>
        <w:t xml:space="preserve">Контроль </w:t>
      </w:r>
      <w:r w:rsidR="003B114E" w:rsidRPr="000D36E6">
        <w:rPr>
          <w:color w:val="000000"/>
          <w:sz w:val="26"/>
          <w:szCs w:val="26"/>
        </w:rPr>
        <w:t>исполнения</w:t>
      </w:r>
      <w:r w:rsidRPr="000D36E6">
        <w:rPr>
          <w:color w:val="000000"/>
          <w:sz w:val="26"/>
          <w:szCs w:val="26"/>
        </w:rPr>
        <w:t xml:space="preserve"> настоящего постановления возложить на заместителя главы администрации по финансово-экономическим вопросам </w:t>
      </w:r>
      <w:r w:rsidR="005258DC" w:rsidRPr="000D36E6">
        <w:rPr>
          <w:color w:val="000000"/>
          <w:sz w:val="26"/>
          <w:szCs w:val="26"/>
        </w:rPr>
        <w:t>Сорочук</w:t>
      </w:r>
      <w:r w:rsidRPr="000D36E6">
        <w:rPr>
          <w:color w:val="000000"/>
          <w:sz w:val="26"/>
          <w:szCs w:val="26"/>
        </w:rPr>
        <w:t xml:space="preserve"> </w:t>
      </w:r>
      <w:r w:rsidR="005258DC" w:rsidRPr="000D36E6">
        <w:rPr>
          <w:color w:val="000000"/>
          <w:sz w:val="26"/>
          <w:szCs w:val="26"/>
        </w:rPr>
        <w:t>Ю</w:t>
      </w:r>
      <w:r w:rsidRPr="000D36E6">
        <w:rPr>
          <w:color w:val="000000"/>
          <w:sz w:val="26"/>
          <w:szCs w:val="26"/>
        </w:rPr>
        <w:t>.А.</w:t>
      </w:r>
      <w:r w:rsidR="001F4E0E" w:rsidRPr="000D36E6">
        <w:rPr>
          <w:color w:val="000000"/>
          <w:sz w:val="26"/>
          <w:szCs w:val="26"/>
        </w:rPr>
        <w:t xml:space="preserve">, </w:t>
      </w:r>
      <w:r w:rsidRPr="000D36E6">
        <w:rPr>
          <w:color w:val="000000"/>
          <w:sz w:val="26"/>
          <w:szCs w:val="26"/>
        </w:rPr>
        <w:t>главного бухгалтера Мельничук И.М.</w:t>
      </w:r>
      <w:r w:rsidR="00F12BA4">
        <w:rPr>
          <w:color w:val="000000"/>
          <w:sz w:val="26"/>
          <w:szCs w:val="26"/>
        </w:rPr>
        <w:t>, директора МКУ «ИКДЦ» Дудка</w:t>
      </w:r>
      <w:r w:rsidR="00B40C8A" w:rsidRPr="000D36E6">
        <w:rPr>
          <w:color w:val="000000"/>
          <w:sz w:val="26"/>
          <w:szCs w:val="26"/>
        </w:rPr>
        <w:t xml:space="preserve"> И.Н.</w:t>
      </w:r>
    </w:p>
    <w:p w14:paraId="4EB55DE0" w14:textId="77777777" w:rsidR="001D42AD" w:rsidRPr="000D36E6" w:rsidRDefault="001D42AD" w:rsidP="001D42AD">
      <w:pPr>
        <w:jc w:val="both"/>
        <w:rPr>
          <w:sz w:val="26"/>
          <w:szCs w:val="26"/>
        </w:rPr>
      </w:pPr>
    </w:p>
    <w:p w14:paraId="1EDF44B3" w14:textId="77777777" w:rsidR="001D42AD" w:rsidRPr="000D36E6" w:rsidRDefault="00BF4906" w:rsidP="00B40C8A">
      <w:pPr>
        <w:ind w:left="708" w:firstLine="1"/>
        <w:jc w:val="both"/>
        <w:rPr>
          <w:sz w:val="26"/>
          <w:szCs w:val="26"/>
        </w:rPr>
      </w:pPr>
      <w:r w:rsidRPr="000D36E6">
        <w:rPr>
          <w:sz w:val="26"/>
          <w:szCs w:val="26"/>
        </w:rPr>
        <w:t>И.о.г</w:t>
      </w:r>
      <w:r w:rsidR="009F6DA8" w:rsidRPr="000D36E6">
        <w:rPr>
          <w:sz w:val="26"/>
          <w:szCs w:val="26"/>
        </w:rPr>
        <w:t>лав</w:t>
      </w:r>
      <w:r w:rsidRPr="000D36E6">
        <w:rPr>
          <w:sz w:val="26"/>
          <w:szCs w:val="26"/>
        </w:rPr>
        <w:t>ы</w:t>
      </w:r>
      <w:r w:rsidR="009F6DA8" w:rsidRPr="000D36E6">
        <w:rPr>
          <w:sz w:val="26"/>
          <w:szCs w:val="26"/>
        </w:rPr>
        <w:t xml:space="preserve"> поселения</w:t>
      </w:r>
      <w:r w:rsidR="001D42AD" w:rsidRPr="000D36E6">
        <w:rPr>
          <w:sz w:val="26"/>
          <w:szCs w:val="26"/>
        </w:rPr>
        <w:tab/>
      </w:r>
      <w:r w:rsidR="001D42AD" w:rsidRPr="000D36E6">
        <w:rPr>
          <w:sz w:val="26"/>
          <w:szCs w:val="26"/>
        </w:rPr>
        <w:tab/>
      </w:r>
      <w:r w:rsidR="001D42AD" w:rsidRPr="000D36E6">
        <w:rPr>
          <w:sz w:val="26"/>
          <w:szCs w:val="26"/>
        </w:rPr>
        <w:tab/>
      </w:r>
      <w:r w:rsidR="001D42AD" w:rsidRPr="000D36E6">
        <w:rPr>
          <w:sz w:val="26"/>
          <w:szCs w:val="26"/>
        </w:rPr>
        <w:tab/>
      </w:r>
      <w:r w:rsidR="001D42AD" w:rsidRPr="000D36E6">
        <w:rPr>
          <w:sz w:val="26"/>
          <w:szCs w:val="26"/>
        </w:rPr>
        <w:tab/>
      </w:r>
      <w:r w:rsidRPr="000D36E6">
        <w:rPr>
          <w:sz w:val="26"/>
          <w:szCs w:val="26"/>
        </w:rPr>
        <w:t>С.А. Храмиков</w:t>
      </w:r>
    </w:p>
    <w:bookmarkEnd w:id="0"/>
    <w:p w14:paraId="765B5733" w14:textId="77777777" w:rsidR="00023FE4" w:rsidRPr="000D36E6" w:rsidRDefault="00023FE4" w:rsidP="00023FE4">
      <w:pPr>
        <w:rPr>
          <w:sz w:val="26"/>
          <w:szCs w:val="26"/>
        </w:rPr>
      </w:pPr>
    </w:p>
    <w:p w14:paraId="292D2701" w14:textId="77777777" w:rsidR="00636451" w:rsidRPr="000D36E6" w:rsidRDefault="00636451" w:rsidP="002F1543">
      <w:pPr>
        <w:shd w:val="clear" w:color="auto" w:fill="FFFFFF"/>
        <w:tabs>
          <w:tab w:val="left" w:pos="730"/>
        </w:tabs>
        <w:jc w:val="both"/>
        <w:rPr>
          <w:color w:val="000000"/>
          <w:sz w:val="26"/>
          <w:szCs w:val="26"/>
        </w:rPr>
        <w:sectPr w:rsidR="00636451" w:rsidRPr="000D36E6" w:rsidSect="008C50ED">
          <w:headerReference w:type="even" r:id="rId8"/>
          <w:pgSz w:w="11906" w:h="16838"/>
          <w:pgMar w:top="720" w:right="567" w:bottom="567" w:left="1418" w:header="709" w:footer="709" w:gutter="0"/>
          <w:cols w:space="708"/>
          <w:titlePg/>
          <w:docGrid w:linePitch="360"/>
        </w:sectPr>
      </w:pPr>
    </w:p>
    <w:p w14:paraId="443E255C" w14:textId="08DB52BC" w:rsidR="00571CA1" w:rsidRPr="00D6662E" w:rsidRDefault="00571CA1" w:rsidP="00571CA1">
      <w:pPr>
        <w:jc w:val="right"/>
        <w:rPr>
          <w:sz w:val="22"/>
          <w:szCs w:val="22"/>
        </w:rPr>
      </w:pPr>
      <w:r w:rsidRPr="00D6662E">
        <w:rPr>
          <w:sz w:val="22"/>
          <w:szCs w:val="22"/>
        </w:rPr>
        <w:lastRenderedPageBreak/>
        <w:t>Приложение</w:t>
      </w:r>
    </w:p>
    <w:p w14:paraId="1F2C05A7" w14:textId="77777777" w:rsidR="00571CA1" w:rsidRPr="00D6662E" w:rsidRDefault="00571CA1" w:rsidP="00571CA1">
      <w:pPr>
        <w:jc w:val="right"/>
        <w:rPr>
          <w:sz w:val="22"/>
          <w:szCs w:val="22"/>
        </w:rPr>
      </w:pPr>
      <w:r w:rsidRPr="00D6662E">
        <w:rPr>
          <w:sz w:val="22"/>
          <w:szCs w:val="22"/>
        </w:rPr>
        <w:t>к постановлению</w:t>
      </w:r>
    </w:p>
    <w:p w14:paraId="76E1993A" w14:textId="77777777" w:rsidR="00571CA1" w:rsidRPr="00D6662E" w:rsidRDefault="00571CA1" w:rsidP="00571CA1">
      <w:pPr>
        <w:ind w:firstLine="4678"/>
        <w:jc w:val="right"/>
        <w:rPr>
          <w:sz w:val="22"/>
          <w:szCs w:val="22"/>
        </w:rPr>
      </w:pPr>
      <w:r w:rsidRPr="00D6662E">
        <w:rPr>
          <w:sz w:val="22"/>
          <w:szCs w:val="22"/>
        </w:rPr>
        <w:t>администрации городского поселения Игрим</w:t>
      </w:r>
    </w:p>
    <w:p w14:paraId="47C043CD" w14:textId="77777777" w:rsidR="00571CA1" w:rsidRPr="00D6662E" w:rsidRDefault="00571CA1" w:rsidP="00571CA1">
      <w:pPr>
        <w:suppressAutoHyphens/>
        <w:jc w:val="right"/>
        <w:rPr>
          <w:sz w:val="22"/>
          <w:szCs w:val="22"/>
        </w:rPr>
      </w:pPr>
      <w:r w:rsidRPr="00D6662E">
        <w:rPr>
          <w:sz w:val="22"/>
          <w:szCs w:val="22"/>
        </w:rPr>
        <w:t xml:space="preserve">от </w:t>
      </w:r>
      <w:r w:rsidR="00500E97">
        <w:rPr>
          <w:sz w:val="22"/>
          <w:szCs w:val="22"/>
        </w:rPr>
        <w:t>_____________2022</w:t>
      </w:r>
      <w:r>
        <w:rPr>
          <w:sz w:val="22"/>
          <w:szCs w:val="22"/>
        </w:rPr>
        <w:t>г.</w:t>
      </w:r>
      <w:r w:rsidRPr="00D6662E">
        <w:rPr>
          <w:sz w:val="22"/>
          <w:szCs w:val="22"/>
        </w:rPr>
        <w:t xml:space="preserve"> № </w:t>
      </w:r>
      <w:r w:rsidR="00500E97">
        <w:rPr>
          <w:sz w:val="22"/>
          <w:szCs w:val="22"/>
        </w:rPr>
        <w:t>____</w:t>
      </w:r>
    </w:p>
    <w:p w14:paraId="35F5E185" w14:textId="77777777" w:rsidR="00BF00B3" w:rsidRDefault="00BF00B3" w:rsidP="00AD0B49">
      <w:pPr>
        <w:jc w:val="right"/>
        <w:rPr>
          <w:sz w:val="22"/>
          <w:szCs w:val="22"/>
        </w:rPr>
      </w:pPr>
    </w:p>
    <w:p w14:paraId="34D9812F" w14:textId="1AC168B9" w:rsidR="004216B5" w:rsidRPr="00D6662E" w:rsidRDefault="00BF00B3" w:rsidP="00AD0B49">
      <w:pPr>
        <w:jc w:val="right"/>
        <w:rPr>
          <w:sz w:val="22"/>
          <w:szCs w:val="22"/>
        </w:rPr>
      </w:pPr>
      <w:r>
        <w:rPr>
          <w:sz w:val="22"/>
          <w:szCs w:val="22"/>
        </w:rPr>
        <w:t>«</w:t>
      </w:r>
      <w:r w:rsidR="00AD0B49" w:rsidRPr="00D6662E">
        <w:rPr>
          <w:sz w:val="22"/>
          <w:szCs w:val="22"/>
        </w:rPr>
        <w:t>Приложение</w:t>
      </w:r>
    </w:p>
    <w:p w14:paraId="173DC80F" w14:textId="77777777" w:rsidR="00AD0B49" w:rsidRPr="00D6662E" w:rsidRDefault="00AD0B49" w:rsidP="00AD0B49">
      <w:pPr>
        <w:jc w:val="right"/>
        <w:rPr>
          <w:sz w:val="22"/>
          <w:szCs w:val="22"/>
        </w:rPr>
      </w:pPr>
      <w:r w:rsidRPr="00D6662E">
        <w:rPr>
          <w:sz w:val="22"/>
          <w:szCs w:val="22"/>
        </w:rPr>
        <w:t>к постановлению</w:t>
      </w:r>
    </w:p>
    <w:p w14:paraId="3830B513" w14:textId="77777777" w:rsidR="00AD0B49" w:rsidRPr="00D6662E" w:rsidRDefault="00AD0B49" w:rsidP="00AD0B49">
      <w:pPr>
        <w:ind w:firstLine="4678"/>
        <w:jc w:val="right"/>
        <w:rPr>
          <w:sz w:val="22"/>
          <w:szCs w:val="22"/>
        </w:rPr>
      </w:pPr>
      <w:r w:rsidRPr="00D6662E">
        <w:rPr>
          <w:sz w:val="22"/>
          <w:szCs w:val="22"/>
        </w:rPr>
        <w:t>администрации городского поселения Игрим</w:t>
      </w:r>
    </w:p>
    <w:p w14:paraId="3F9F7AA3" w14:textId="2B73F66C" w:rsidR="007E7DA5" w:rsidRPr="00D6662E" w:rsidRDefault="00AD0B49" w:rsidP="00AD0B49">
      <w:pPr>
        <w:suppressAutoHyphens/>
        <w:jc w:val="right"/>
        <w:rPr>
          <w:sz w:val="22"/>
          <w:szCs w:val="22"/>
        </w:rPr>
      </w:pPr>
      <w:r w:rsidRPr="00D6662E">
        <w:rPr>
          <w:sz w:val="22"/>
          <w:szCs w:val="22"/>
        </w:rPr>
        <w:t xml:space="preserve">от </w:t>
      </w:r>
      <w:r w:rsidR="0063090F">
        <w:rPr>
          <w:sz w:val="22"/>
          <w:szCs w:val="22"/>
        </w:rPr>
        <w:t>24.10.</w:t>
      </w:r>
      <w:r w:rsidR="00816DF7" w:rsidRPr="00D6662E">
        <w:rPr>
          <w:sz w:val="22"/>
          <w:szCs w:val="22"/>
        </w:rPr>
        <w:t>2016</w:t>
      </w:r>
      <w:r w:rsidR="0063090F">
        <w:rPr>
          <w:sz w:val="22"/>
          <w:szCs w:val="22"/>
        </w:rPr>
        <w:t xml:space="preserve"> </w:t>
      </w:r>
      <w:r w:rsidRPr="00D6662E">
        <w:rPr>
          <w:sz w:val="22"/>
          <w:szCs w:val="22"/>
        </w:rPr>
        <w:t xml:space="preserve">№ </w:t>
      </w:r>
      <w:r w:rsidR="0063090F">
        <w:rPr>
          <w:sz w:val="22"/>
          <w:szCs w:val="22"/>
        </w:rPr>
        <w:t>156</w:t>
      </w:r>
    </w:p>
    <w:p w14:paraId="643085CC" w14:textId="77777777" w:rsidR="007E7DA5" w:rsidRPr="00BF4906" w:rsidRDefault="007E7DA5" w:rsidP="007E7DA5">
      <w:pPr>
        <w:suppressAutoHyphens/>
        <w:jc w:val="both"/>
        <w:rPr>
          <w:sz w:val="24"/>
          <w:szCs w:val="24"/>
        </w:rPr>
      </w:pPr>
    </w:p>
    <w:p w14:paraId="3489C0FF" w14:textId="77777777" w:rsidR="007E7DA5" w:rsidRPr="00F12BA4" w:rsidRDefault="004B5622" w:rsidP="007E7DA5">
      <w:pPr>
        <w:suppressAutoHyphens/>
        <w:jc w:val="center"/>
        <w:rPr>
          <w:b/>
          <w:sz w:val="24"/>
          <w:szCs w:val="24"/>
        </w:rPr>
      </w:pPr>
      <w:r w:rsidRPr="00F12BA4">
        <w:rPr>
          <w:b/>
          <w:sz w:val="24"/>
          <w:szCs w:val="24"/>
        </w:rPr>
        <w:t>ПОЛОЖЕНИЕ</w:t>
      </w:r>
    </w:p>
    <w:p w14:paraId="23BDC0F8" w14:textId="77777777" w:rsidR="004216B5" w:rsidRPr="00F12BA4" w:rsidRDefault="0070189B" w:rsidP="004216B5">
      <w:pPr>
        <w:shd w:val="clear" w:color="auto" w:fill="FFFFFF"/>
        <w:spacing w:before="313" w:after="188"/>
        <w:contextualSpacing/>
        <w:jc w:val="center"/>
        <w:textAlignment w:val="baseline"/>
        <w:outlineLvl w:val="1"/>
        <w:rPr>
          <w:b/>
          <w:color w:val="3C3C3C"/>
          <w:spacing w:val="2"/>
          <w:sz w:val="24"/>
          <w:szCs w:val="24"/>
        </w:rPr>
      </w:pPr>
      <w:r w:rsidRPr="00F12BA4">
        <w:rPr>
          <w:b/>
          <w:color w:val="3C3C3C"/>
          <w:spacing w:val="2"/>
          <w:sz w:val="24"/>
          <w:szCs w:val="24"/>
        </w:rPr>
        <w:t>об</w:t>
      </w:r>
      <w:r w:rsidR="004B5622" w:rsidRPr="00F12BA4">
        <w:rPr>
          <w:b/>
          <w:color w:val="3C3C3C"/>
          <w:spacing w:val="2"/>
          <w:sz w:val="24"/>
          <w:szCs w:val="24"/>
        </w:rPr>
        <w:t xml:space="preserve"> оплате труда работников муниципального казенного учреждения </w:t>
      </w:r>
    </w:p>
    <w:p w14:paraId="41A0A4C3" w14:textId="77777777" w:rsidR="004216B5" w:rsidRPr="00F12BA4" w:rsidRDefault="004B5622" w:rsidP="004216B5">
      <w:pPr>
        <w:shd w:val="clear" w:color="auto" w:fill="FFFFFF"/>
        <w:spacing w:before="313" w:after="188"/>
        <w:contextualSpacing/>
        <w:jc w:val="center"/>
        <w:textAlignment w:val="baseline"/>
        <w:outlineLvl w:val="1"/>
        <w:rPr>
          <w:b/>
          <w:color w:val="3C3C3C"/>
          <w:spacing w:val="2"/>
          <w:sz w:val="24"/>
          <w:szCs w:val="24"/>
        </w:rPr>
      </w:pPr>
      <w:r w:rsidRPr="00F12BA4">
        <w:rPr>
          <w:b/>
          <w:color w:val="3C3C3C"/>
          <w:spacing w:val="2"/>
          <w:sz w:val="24"/>
          <w:szCs w:val="24"/>
        </w:rPr>
        <w:t>«Игримский культурно-досуговый центр»</w:t>
      </w:r>
    </w:p>
    <w:p w14:paraId="4ADDAF4C" w14:textId="77777777" w:rsidR="004216B5" w:rsidRPr="00BF4906" w:rsidRDefault="004216B5" w:rsidP="004216B5">
      <w:pPr>
        <w:shd w:val="clear" w:color="auto" w:fill="FFFFFF"/>
        <w:contextualSpacing/>
        <w:textAlignment w:val="baseline"/>
        <w:rPr>
          <w:color w:val="2D2D2D"/>
          <w:spacing w:val="2"/>
          <w:sz w:val="24"/>
          <w:szCs w:val="24"/>
        </w:rPr>
      </w:pPr>
    </w:p>
    <w:p w14:paraId="359AC403" w14:textId="45D1708C" w:rsidR="004216B5" w:rsidRPr="00BF4906" w:rsidRDefault="004216B5" w:rsidP="00571CA1">
      <w:pPr>
        <w:pStyle w:val="ad"/>
        <w:numPr>
          <w:ilvl w:val="1"/>
          <w:numId w:val="33"/>
        </w:numPr>
        <w:shd w:val="clear" w:color="auto" w:fill="FFFFFF"/>
        <w:spacing w:before="313"/>
        <w:ind w:left="0" w:firstLine="851"/>
        <w:jc w:val="both"/>
        <w:textAlignment w:val="baseline"/>
        <w:outlineLvl w:val="1"/>
        <w:rPr>
          <w:spacing w:val="2"/>
          <w:sz w:val="24"/>
          <w:szCs w:val="24"/>
        </w:rPr>
      </w:pPr>
      <w:r w:rsidRPr="00BF4906">
        <w:rPr>
          <w:color w:val="2D2D2D"/>
          <w:spacing w:val="2"/>
          <w:sz w:val="24"/>
          <w:szCs w:val="24"/>
        </w:rPr>
        <w:t xml:space="preserve">Настоящее положение </w:t>
      </w:r>
      <w:r w:rsidR="0070189B" w:rsidRPr="00BF4906">
        <w:rPr>
          <w:color w:val="3C3C3C"/>
          <w:spacing w:val="2"/>
          <w:sz w:val="24"/>
          <w:szCs w:val="24"/>
        </w:rPr>
        <w:t>об оплате труда работников муниципального казенного учреждения «Игримский культурно-досуговый центр»</w:t>
      </w:r>
      <w:r w:rsidR="0070189B" w:rsidRPr="00BF4906">
        <w:rPr>
          <w:color w:val="2D2D2D"/>
          <w:spacing w:val="2"/>
          <w:sz w:val="24"/>
          <w:szCs w:val="24"/>
        </w:rPr>
        <w:t xml:space="preserve"> </w:t>
      </w:r>
      <w:r w:rsidRPr="00BF4906">
        <w:rPr>
          <w:color w:val="2D2D2D"/>
          <w:spacing w:val="2"/>
          <w:sz w:val="24"/>
          <w:szCs w:val="24"/>
        </w:rPr>
        <w:t xml:space="preserve">(далее - Положение) </w:t>
      </w:r>
      <w:r w:rsidRPr="00BF4906">
        <w:rPr>
          <w:spacing w:val="2"/>
          <w:sz w:val="24"/>
          <w:szCs w:val="24"/>
        </w:rPr>
        <w:t xml:space="preserve">разработано в соответствии с </w:t>
      </w:r>
      <w:r w:rsidR="00F55242">
        <w:rPr>
          <w:spacing w:val="2"/>
          <w:sz w:val="24"/>
          <w:szCs w:val="24"/>
        </w:rPr>
        <w:t>Трудовым кодексом</w:t>
      </w:r>
      <w:r w:rsidRPr="00BF4906">
        <w:rPr>
          <w:spacing w:val="2"/>
          <w:sz w:val="24"/>
          <w:szCs w:val="24"/>
        </w:rPr>
        <w:t xml:space="preserve"> Российской Федерации, другими нормативными правовыми актами, содержащими нормы трудового права, и включает в себя:</w:t>
      </w:r>
    </w:p>
    <w:p w14:paraId="0D5E72EC" w14:textId="77777777"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размеры окладов (должностных окладов) по профессиональным квалификационным группам (далее – ПКГ) и квалификационным уровням;</w:t>
      </w:r>
    </w:p>
    <w:p w14:paraId="7B6B7450" w14:textId="77777777"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условия оплаты труда руководителя, его заместителей, муниципального казенного учреждения «Игримского культурно-досугового центра» (далее - учреждение);</w:t>
      </w:r>
    </w:p>
    <w:p w14:paraId="645A242F" w14:textId="77777777" w:rsidR="004B5622"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наименование, условия и размеры выплат стимулирующего характера, наименование, условия и размеры вып</w:t>
      </w:r>
      <w:r w:rsidR="004B5622" w:rsidRPr="00BF4906">
        <w:rPr>
          <w:color w:val="2D2D2D"/>
          <w:spacing w:val="2"/>
          <w:sz w:val="24"/>
          <w:szCs w:val="24"/>
        </w:rPr>
        <w:t>лат компенсационного характера;</w:t>
      </w:r>
    </w:p>
    <w:p w14:paraId="712B1A7A" w14:textId="77777777"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наименование и условия осуществления иных выплат.</w:t>
      </w:r>
    </w:p>
    <w:p w14:paraId="1DA3C0BE" w14:textId="77777777"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1.2. Настоящее Положение регулирует порядок оплаты труда работников учреждения за счет средств бюджета городского поселения Игрим.</w:t>
      </w:r>
    </w:p>
    <w:p w14:paraId="2E260DC5" w14:textId="77777777"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Фонд оплаты труда работников учреждения формируется исходя из объема лимитов бюджетных обязательств бюджета городского поселения Игрим.</w:t>
      </w:r>
    </w:p>
    <w:p w14:paraId="04EB02C1" w14:textId="77777777"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1.3. Финансирование расходов, направленных на оплату труда работников учреждения, осуществляется в пределах доведенных бюджетных ассигнований, лимитов бюджетных обязательств бюджета городского поселения Игрим, направленных на финансовое обеспечение выполнения муниципального задания на оказание муниципальных услуг (выполнение работ).</w:t>
      </w:r>
    </w:p>
    <w:p w14:paraId="46D564D4" w14:textId="13AEF474"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 xml:space="preserve">1.4. Размеры </w:t>
      </w:r>
      <w:r w:rsidR="004803A9" w:rsidRPr="00BF4906">
        <w:rPr>
          <w:color w:val="2D2D2D"/>
          <w:spacing w:val="2"/>
          <w:sz w:val="24"/>
          <w:szCs w:val="24"/>
        </w:rPr>
        <w:t xml:space="preserve">окладов </w:t>
      </w:r>
      <w:r w:rsidRPr="00BF4906">
        <w:rPr>
          <w:color w:val="2D2D2D"/>
          <w:spacing w:val="2"/>
          <w:sz w:val="24"/>
          <w:szCs w:val="24"/>
        </w:rPr>
        <w:t>(</w:t>
      </w:r>
      <w:r w:rsidR="004803A9" w:rsidRPr="00BF4906">
        <w:rPr>
          <w:color w:val="2D2D2D"/>
          <w:spacing w:val="2"/>
          <w:sz w:val="24"/>
          <w:szCs w:val="24"/>
        </w:rPr>
        <w:t>должностных окладов</w:t>
      </w:r>
      <w:r w:rsidRPr="00BF4906">
        <w:rPr>
          <w:color w:val="2D2D2D"/>
          <w:spacing w:val="2"/>
          <w:sz w:val="24"/>
          <w:szCs w:val="24"/>
        </w:rPr>
        <w:t>) индексиру</w:t>
      </w:r>
      <w:r w:rsidR="004803A9">
        <w:rPr>
          <w:color w:val="2D2D2D"/>
          <w:spacing w:val="2"/>
          <w:sz w:val="24"/>
          <w:szCs w:val="24"/>
        </w:rPr>
        <w:t>ю</w:t>
      </w:r>
      <w:r w:rsidRPr="00BF4906">
        <w:rPr>
          <w:color w:val="2D2D2D"/>
          <w:spacing w:val="2"/>
          <w:sz w:val="24"/>
          <w:szCs w:val="24"/>
        </w:rPr>
        <w:t>тся в порядке и сроки, определенные администрацией городского поселения Игрим. Увеличение размера стимулирующего фонда осуществляется при общей индексации фонда оплаты труда.</w:t>
      </w:r>
    </w:p>
    <w:p w14:paraId="0389F422" w14:textId="77777777"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 xml:space="preserve">Заработная плата работников </w:t>
      </w:r>
      <w:r w:rsidR="00A704EF" w:rsidRPr="00BF4906">
        <w:rPr>
          <w:color w:val="2D2D2D"/>
          <w:spacing w:val="2"/>
          <w:sz w:val="24"/>
          <w:szCs w:val="24"/>
        </w:rPr>
        <w:t>учреждения</w:t>
      </w:r>
      <w:r w:rsidRPr="00BF4906">
        <w:rPr>
          <w:color w:val="2D2D2D"/>
          <w:spacing w:val="2"/>
          <w:sz w:val="24"/>
          <w:szCs w:val="24"/>
        </w:rPr>
        <w:t xml:space="preserve"> не может быть ниже минимального размера оплаты труда, установленного в Ханты-Мансийском автономном округе - Югре при условии полного выполнения работником нормы труда и отработки месячной нормы рабочего времени.</w:t>
      </w:r>
    </w:p>
    <w:p w14:paraId="5E676B08" w14:textId="77777777"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 xml:space="preserve">1.5. Заработная плата работников </w:t>
      </w:r>
      <w:r w:rsidR="00A704EF" w:rsidRPr="00BF4906">
        <w:rPr>
          <w:color w:val="2D2D2D"/>
          <w:spacing w:val="2"/>
          <w:sz w:val="24"/>
          <w:szCs w:val="24"/>
        </w:rPr>
        <w:t>учреждения</w:t>
      </w:r>
      <w:r w:rsidRPr="00BF4906">
        <w:rPr>
          <w:color w:val="2D2D2D"/>
          <w:spacing w:val="2"/>
          <w:sz w:val="24"/>
          <w:szCs w:val="24"/>
        </w:rPr>
        <w:t xml:space="preserve"> состоит из:</w:t>
      </w:r>
    </w:p>
    <w:p w14:paraId="4081F1F7" w14:textId="5AE09223" w:rsidR="004216B5" w:rsidRPr="00BF4906" w:rsidRDefault="004803A9"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 xml:space="preserve">оклада </w:t>
      </w:r>
      <w:r w:rsidR="004216B5" w:rsidRPr="00BF4906">
        <w:rPr>
          <w:color w:val="2D2D2D"/>
          <w:spacing w:val="2"/>
          <w:sz w:val="24"/>
          <w:szCs w:val="24"/>
        </w:rPr>
        <w:t>(</w:t>
      </w:r>
      <w:r w:rsidRPr="00BF4906">
        <w:rPr>
          <w:color w:val="2D2D2D"/>
          <w:spacing w:val="2"/>
          <w:sz w:val="24"/>
          <w:szCs w:val="24"/>
        </w:rPr>
        <w:t>должностного оклада</w:t>
      </w:r>
      <w:r w:rsidR="004216B5" w:rsidRPr="00BF4906">
        <w:rPr>
          <w:color w:val="2D2D2D"/>
          <w:spacing w:val="2"/>
          <w:sz w:val="24"/>
          <w:szCs w:val="24"/>
        </w:rPr>
        <w:t>);</w:t>
      </w:r>
    </w:p>
    <w:p w14:paraId="542C6553" w14:textId="77777777"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стимулирующих выплат;</w:t>
      </w:r>
    </w:p>
    <w:p w14:paraId="4637FDC3" w14:textId="77777777"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компенсационных выплат;</w:t>
      </w:r>
    </w:p>
    <w:p w14:paraId="6D0F0F28" w14:textId="77777777"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иных выплат.</w:t>
      </w:r>
    </w:p>
    <w:p w14:paraId="75C57241" w14:textId="77777777"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1.6. К стимулирующим выплатам относятся:</w:t>
      </w:r>
    </w:p>
    <w:p w14:paraId="32BD2A37" w14:textId="19909D12"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 xml:space="preserve">выплата за интенсивность и </w:t>
      </w:r>
      <w:r w:rsidR="00F55242" w:rsidRPr="00F12BA4">
        <w:rPr>
          <w:bCs/>
          <w:color w:val="2D2D2D"/>
          <w:spacing w:val="2"/>
          <w:sz w:val="24"/>
          <w:szCs w:val="24"/>
        </w:rPr>
        <w:t>напряженность</w:t>
      </w:r>
      <w:r w:rsidR="00F55242">
        <w:rPr>
          <w:color w:val="2D2D2D"/>
          <w:spacing w:val="2"/>
          <w:sz w:val="24"/>
          <w:szCs w:val="24"/>
        </w:rPr>
        <w:t xml:space="preserve"> </w:t>
      </w:r>
      <w:r w:rsidRPr="00BF4906">
        <w:rPr>
          <w:color w:val="2D2D2D"/>
          <w:spacing w:val="2"/>
          <w:sz w:val="24"/>
          <w:szCs w:val="24"/>
        </w:rPr>
        <w:t>работы;</w:t>
      </w:r>
    </w:p>
    <w:p w14:paraId="1E094A89" w14:textId="77777777"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выплата за выслугу лет;</w:t>
      </w:r>
    </w:p>
    <w:p w14:paraId="657D3957" w14:textId="77777777"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выплата за награды, почетные звания, наличие ученой степени;</w:t>
      </w:r>
    </w:p>
    <w:p w14:paraId="100DBB11" w14:textId="77777777"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выплата за профессиональное мастерство;</w:t>
      </w:r>
    </w:p>
    <w:p w14:paraId="79CE2356" w14:textId="3E9C5DAD" w:rsidR="004216B5" w:rsidRPr="00E50EDE"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премиальные выплаты по итогам работы за месяц</w:t>
      </w:r>
      <w:r w:rsidR="00E50EDE">
        <w:rPr>
          <w:color w:val="2D2D2D"/>
          <w:spacing w:val="2"/>
          <w:sz w:val="24"/>
          <w:szCs w:val="24"/>
        </w:rPr>
        <w:t>,</w:t>
      </w:r>
    </w:p>
    <w:p w14:paraId="37390395" w14:textId="77777777"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иные премиальные выплаты (за выполнение особо важных плановых мероприятий, заданий, поручений).</w:t>
      </w:r>
    </w:p>
    <w:p w14:paraId="214B2E31" w14:textId="77777777"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lastRenderedPageBreak/>
        <w:t>Стимулирующие выплаты работникам устанавливаются по решению работодателя.</w:t>
      </w:r>
    </w:p>
    <w:p w14:paraId="5C37D714" w14:textId="77777777"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1.7. К компенсационным выплатам относятся:</w:t>
      </w:r>
    </w:p>
    <w:p w14:paraId="65430CD4" w14:textId="77777777"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выплаты работникам, занятым на работах с вредными и (или) опасными условиями труда;</w:t>
      </w:r>
    </w:p>
    <w:p w14:paraId="42FBFB5C" w14:textId="1644B80C" w:rsidR="006E7B72" w:rsidRPr="00BF4906" w:rsidRDefault="006E7B72" w:rsidP="006E7B72">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r>
        <w:rPr>
          <w:color w:val="2D2D2D"/>
          <w:spacing w:val="2"/>
          <w:sz w:val="24"/>
          <w:szCs w:val="24"/>
        </w:rPr>
        <w:t>;</w:t>
      </w:r>
    </w:p>
    <w:p w14:paraId="585016CD" w14:textId="11902741"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выплаты за работу в местностях с особыми климатическими условиями</w:t>
      </w:r>
      <w:r w:rsidR="006E7B72">
        <w:rPr>
          <w:color w:val="2D2D2D"/>
          <w:spacing w:val="2"/>
          <w:sz w:val="24"/>
          <w:szCs w:val="24"/>
        </w:rPr>
        <w:t xml:space="preserve"> </w:t>
      </w:r>
      <w:r w:rsidR="006E7B72" w:rsidRPr="006E7B72">
        <w:rPr>
          <w:color w:val="2D2D2D"/>
          <w:spacing w:val="2"/>
          <w:sz w:val="24"/>
          <w:szCs w:val="24"/>
        </w:rPr>
        <w:t>(районный коэффициент к заработной плате; процентная надбавка к заработной плате за стаж работы в районах Крайнего Севера и приравненных к ним местностях)</w:t>
      </w:r>
      <w:r w:rsidR="006E7B72">
        <w:rPr>
          <w:color w:val="2D2D2D"/>
          <w:spacing w:val="2"/>
          <w:sz w:val="24"/>
          <w:szCs w:val="24"/>
        </w:rPr>
        <w:t>.</w:t>
      </w:r>
    </w:p>
    <w:p w14:paraId="55D17B0A" w14:textId="77777777"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1.8. К иным выплатам относятся:</w:t>
      </w:r>
    </w:p>
    <w:p w14:paraId="606A1582" w14:textId="40620C79" w:rsidR="004216B5" w:rsidRPr="00BF4906" w:rsidRDefault="00B30A75" w:rsidP="00571CA1">
      <w:pPr>
        <w:shd w:val="clear" w:color="auto" w:fill="FFFFFF"/>
        <w:ind w:firstLine="851"/>
        <w:contextualSpacing/>
        <w:jc w:val="both"/>
        <w:textAlignment w:val="baseline"/>
        <w:rPr>
          <w:color w:val="2D2D2D"/>
          <w:spacing w:val="2"/>
          <w:sz w:val="24"/>
          <w:szCs w:val="24"/>
        </w:rPr>
      </w:pPr>
      <w:r w:rsidRPr="00F12BA4">
        <w:rPr>
          <w:bCs/>
          <w:color w:val="2D2D2D"/>
          <w:spacing w:val="2"/>
          <w:sz w:val="24"/>
          <w:szCs w:val="24"/>
        </w:rPr>
        <w:t>единовременная</w:t>
      </w:r>
      <w:r>
        <w:rPr>
          <w:color w:val="2D2D2D"/>
          <w:spacing w:val="2"/>
          <w:sz w:val="24"/>
          <w:szCs w:val="24"/>
        </w:rPr>
        <w:t xml:space="preserve"> </w:t>
      </w:r>
      <w:r w:rsidR="004216B5" w:rsidRPr="00BF4906">
        <w:rPr>
          <w:color w:val="2D2D2D"/>
          <w:spacing w:val="2"/>
          <w:sz w:val="24"/>
          <w:szCs w:val="24"/>
        </w:rPr>
        <w:t>выплат</w:t>
      </w:r>
      <w:r>
        <w:rPr>
          <w:color w:val="2D2D2D"/>
          <w:spacing w:val="2"/>
          <w:sz w:val="24"/>
          <w:szCs w:val="24"/>
        </w:rPr>
        <w:t>а</w:t>
      </w:r>
      <w:r w:rsidR="004216B5" w:rsidRPr="00BF4906">
        <w:rPr>
          <w:color w:val="2D2D2D"/>
          <w:spacing w:val="2"/>
          <w:sz w:val="24"/>
          <w:szCs w:val="24"/>
        </w:rPr>
        <w:t xml:space="preserve"> молодым специалистам;</w:t>
      </w:r>
    </w:p>
    <w:p w14:paraId="60C80520" w14:textId="67C59F6E" w:rsidR="004216B5"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материальная помощь к отпуску на профилактику заболеваний;</w:t>
      </w:r>
    </w:p>
    <w:p w14:paraId="747981DA" w14:textId="4994951E"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персональный повышающий коэффициент</w:t>
      </w:r>
      <w:r w:rsidR="00B30A75">
        <w:rPr>
          <w:color w:val="2D2D2D"/>
          <w:spacing w:val="2"/>
          <w:sz w:val="24"/>
          <w:szCs w:val="24"/>
        </w:rPr>
        <w:t xml:space="preserve"> к окладу (должностному окладу)</w:t>
      </w:r>
      <w:r w:rsidRPr="00BF4906">
        <w:rPr>
          <w:color w:val="2D2D2D"/>
          <w:spacing w:val="2"/>
          <w:sz w:val="24"/>
          <w:szCs w:val="24"/>
        </w:rPr>
        <w:t>;</w:t>
      </w:r>
    </w:p>
    <w:p w14:paraId="7477713E" w14:textId="77777777" w:rsidR="004216B5" w:rsidRPr="00BF4906" w:rsidRDefault="004216B5" w:rsidP="0090607F">
      <w:pPr>
        <w:ind w:firstLine="851"/>
        <w:contextualSpacing/>
        <w:jc w:val="both"/>
        <w:textAlignment w:val="baseline"/>
        <w:rPr>
          <w:color w:val="2D2D2D"/>
          <w:spacing w:val="2"/>
          <w:sz w:val="24"/>
          <w:szCs w:val="24"/>
        </w:rPr>
      </w:pPr>
      <w:r w:rsidRPr="00BF4906">
        <w:rPr>
          <w:color w:val="2D2D2D"/>
          <w:spacing w:val="2"/>
          <w:sz w:val="24"/>
          <w:szCs w:val="24"/>
        </w:rPr>
        <w:t>повышающий коэффициент за работу в структурных подразделениях, расположенных в сельской местности;</w:t>
      </w:r>
    </w:p>
    <w:p w14:paraId="25404AD7" w14:textId="10DB132D" w:rsidR="004216B5"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единовременная выплата к юбилейным, праздничным дата</w:t>
      </w:r>
      <w:r w:rsidR="00BC4D57">
        <w:rPr>
          <w:color w:val="2D2D2D"/>
          <w:spacing w:val="2"/>
          <w:sz w:val="24"/>
          <w:szCs w:val="24"/>
        </w:rPr>
        <w:t>м и профессиональным праздникам;</w:t>
      </w:r>
    </w:p>
    <w:p w14:paraId="556E7DEE" w14:textId="7AA6A156" w:rsidR="00BC4D57" w:rsidRPr="00F12BA4" w:rsidRDefault="00BC4D57" w:rsidP="00BC4D57">
      <w:pPr>
        <w:shd w:val="clear" w:color="auto" w:fill="FFFFFF"/>
        <w:ind w:firstLine="851"/>
        <w:contextualSpacing/>
        <w:jc w:val="both"/>
        <w:textAlignment w:val="baseline"/>
        <w:rPr>
          <w:bCs/>
          <w:color w:val="2D2D2D"/>
          <w:spacing w:val="2"/>
          <w:sz w:val="24"/>
          <w:szCs w:val="24"/>
        </w:rPr>
      </w:pPr>
      <w:r w:rsidRPr="00F12BA4">
        <w:rPr>
          <w:bCs/>
          <w:color w:val="2D2D2D"/>
          <w:spacing w:val="2"/>
          <w:sz w:val="24"/>
          <w:szCs w:val="24"/>
        </w:rPr>
        <w:t>материальная помощь в связи со смертью близких родственников.</w:t>
      </w:r>
    </w:p>
    <w:p w14:paraId="168F5F44" w14:textId="77777777" w:rsidR="00BC4D57" w:rsidRDefault="00BC4D57" w:rsidP="00571CA1">
      <w:pPr>
        <w:shd w:val="clear" w:color="auto" w:fill="FFFFFF"/>
        <w:ind w:firstLine="851"/>
        <w:contextualSpacing/>
        <w:jc w:val="both"/>
        <w:textAlignment w:val="baseline"/>
        <w:rPr>
          <w:color w:val="2D2D2D"/>
          <w:spacing w:val="2"/>
          <w:sz w:val="24"/>
          <w:szCs w:val="24"/>
        </w:rPr>
      </w:pPr>
    </w:p>
    <w:p w14:paraId="2E83E290" w14:textId="77777777" w:rsidR="008D1704" w:rsidRPr="00F12BA4" w:rsidRDefault="008D1704" w:rsidP="008D1704">
      <w:pPr>
        <w:shd w:val="clear" w:color="auto" w:fill="FFFFFF"/>
        <w:ind w:firstLine="851"/>
        <w:contextualSpacing/>
        <w:jc w:val="both"/>
        <w:textAlignment w:val="baseline"/>
        <w:rPr>
          <w:color w:val="2D2D2D"/>
          <w:spacing w:val="2"/>
          <w:sz w:val="24"/>
          <w:szCs w:val="24"/>
        </w:rPr>
      </w:pPr>
      <w:r w:rsidRPr="00F12BA4">
        <w:rPr>
          <w:color w:val="2D2D2D"/>
          <w:spacing w:val="2"/>
          <w:sz w:val="24"/>
          <w:szCs w:val="24"/>
        </w:rPr>
        <w:t>1.9. Месячный фонд оплаты труда состоит из:</w:t>
      </w:r>
    </w:p>
    <w:p w14:paraId="14977A98" w14:textId="77777777" w:rsidR="008D1704" w:rsidRPr="00F12BA4" w:rsidRDefault="008D1704" w:rsidP="008D1704">
      <w:pPr>
        <w:shd w:val="clear" w:color="auto" w:fill="FFFFFF"/>
        <w:ind w:firstLine="851"/>
        <w:contextualSpacing/>
        <w:jc w:val="both"/>
        <w:textAlignment w:val="baseline"/>
        <w:rPr>
          <w:color w:val="2D2D2D"/>
          <w:spacing w:val="2"/>
          <w:sz w:val="24"/>
          <w:szCs w:val="24"/>
        </w:rPr>
      </w:pPr>
      <w:r w:rsidRPr="00F12BA4">
        <w:rPr>
          <w:color w:val="2D2D2D"/>
          <w:spacing w:val="2"/>
          <w:sz w:val="24"/>
          <w:szCs w:val="24"/>
        </w:rPr>
        <w:t>должностного оклада;</w:t>
      </w:r>
    </w:p>
    <w:p w14:paraId="1246C940" w14:textId="77777777" w:rsidR="008D1704" w:rsidRPr="00F12BA4" w:rsidRDefault="008D1704" w:rsidP="008D1704">
      <w:pPr>
        <w:shd w:val="clear" w:color="auto" w:fill="FFFFFF"/>
        <w:ind w:firstLine="851"/>
        <w:contextualSpacing/>
        <w:jc w:val="both"/>
        <w:textAlignment w:val="baseline"/>
        <w:rPr>
          <w:color w:val="2D2D2D"/>
          <w:spacing w:val="2"/>
          <w:sz w:val="24"/>
          <w:szCs w:val="24"/>
        </w:rPr>
      </w:pPr>
      <w:r w:rsidRPr="00F12BA4">
        <w:rPr>
          <w:color w:val="2D2D2D"/>
          <w:spacing w:val="2"/>
          <w:sz w:val="24"/>
          <w:szCs w:val="24"/>
        </w:rPr>
        <w:t>выплаты за выслугу лет;</w:t>
      </w:r>
    </w:p>
    <w:p w14:paraId="40A36049" w14:textId="77777777" w:rsidR="008D1704" w:rsidRPr="00F12BA4" w:rsidRDefault="008D1704" w:rsidP="008D1704">
      <w:pPr>
        <w:shd w:val="clear" w:color="auto" w:fill="FFFFFF"/>
        <w:ind w:firstLine="851"/>
        <w:contextualSpacing/>
        <w:jc w:val="both"/>
        <w:textAlignment w:val="baseline"/>
        <w:rPr>
          <w:color w:val="2D2D2D"/>
          <w:spacing w:val="2"/>
          <w:sz w:val="24"/>
          <w:szCs w:val="24"/>
        </w:rPr>
      </w:pPr>
      <w:r w:rsidRPr="00F12BA4">
        <w:rPr>
          <w:color w:val="2D2D2D"/>
          <w:spacing w:val="2"/>
          <w:sz w:val="24"/>
          <w:szCs w:val="24"/>
        </w:rPr>
        <w:t>премиальной выплаты по итогам работы за месяц;</w:t>
      </w:r>
    </w:p>
    <w:p w14:paraId="56B1A7A9" w14:textId="77777777" w:rsidR="008D1704" w:rsidRPr="00F12BA4" w:rsidRDefault="008D1704" w:rsidP="008D1704">
      <w:pPr>
        <w:shd w:val="clear" w:color="auto" w:fill="FFFFFF"/>
        <w:ind w:firstLine="851"/>
        <w:contextualSpacing/>
        <w:jc w:val="both"/>
        <w:textAlignment w:val="baseline"/>
        <w:rPr>
          <w:color w:val="2D2D2D"/>
          <w:spacing w:val="2"/>
          <w:sz w:val="24"/>
          <w:szCs w:val="24"/>
        </w:rPr>
      </w:pPr>
      <w:r w:rsidRPr="00F12BA4">
        <w:rPr>
          <w:color w:val="2D2D2D"/>
          <w:spacing w:val="2"/>
          <w:sz w:val="24"/>
          <w:szCs w:val="24"/>
        </w:rPr>
        <w:t>выплаты работникам, занятым на работах с вредными и (или) опасными условиями труда;</w:t>
      </w:r>
    </w:p>
    <w:p w14:paraId="7879E1BF" w14:textId="77777777" w:rsidR="008D1704" w:rsidRPr="00F12BA4" w:rsidRDefault="008D1704" w:rsidP="008D1704">
      <w:pPr>
        <w:shd w:val="clear" w:color="auto" w:fill="FFFFFF"/>
        <w:ind w:firstLine="851"/>
        <w:contextualSpacing/>
        <w:jc w:val="both"/>
        <w:textAlignment w:val="baseline"/>
        <w:rPr>
          <w:color w:val="2D2D2D"/>
          <w:spacing w:val="2"/>
          <w:sz w:val="24"/>
          <w:szCs w:val="24"/>
        </w:rPr>
      </w:pPr>
      <w:r w:rsidRPr="00F12BA4">
        <w:rPr>
          <w:color w:val="2D2D2D"/>
          <w:spacing w:val="2"/>
          <w:sz w:val="24"/>
          <w:szCs w:val="24"/>
        </w:rPr>
        <w:t>районного коэффициента;</w:t>
      </w:r>
    </w:p>
    <w:p w14:paraId="76D6570B" w14:textId="77777777" w:rsidR="008D1704" w:rsidRPr="00F12BA4" w:rsidRDefault="008D1704" w:rsidP="008D1704">
      <w:pPr>
        <w:shd w:val="clear" w:color="auto" w:fill="FFFFFF"/>
        <w:ind w:firstLine="851"/>
        <w:contextualSpacing/>
        <w:jc w:val="both"/>
        <w:textAlignment w:val="baseline"/>
        <w:rPr>
          <w:color w:val="2D2D2D"/>
          <w:spacing w:val="2"/>
          <w:sz w:val="24"/>
          <w:szCs w:val="24"/>
        </w:rPr>
      </w:pPr>
      <w:r w:rsidRPr="00F12BA4">
        <w:rPr>
          <w:color w:val="2D2D2D"/>
          <w:spacing w:val="2"/>
          <w:sz w:val="24"/>
          <w:szCs w:val="24"/>
        </w:rPr>
        <w:t xml:space="preserve">ежемесячной процентной надбавки за работу в районах Крайнего Севера и приравненных к ним местностях; </w:t>
      </w:r>
    </w:p>
    <w:p w14:paraId="17D6282D" w14:textId="77777777" w:rsidR="008D1704" w:rsidRPr="00F12BA4" w:rsidRDefault="008D1704" w:rsidP="008D1704">
      <w:pPr>
        <w:shd w:val="clear" w:color="auto" w:fill="FFFFFF"/>
        <w:ind w:firstLine="851"/>
        <w:contextualSpacing/>
        <w:jc w:val="both"/>
        <w:textAlignment w:val="baseline"/>
        <w:rPr>
          <w:color w:val="2D2D2D"/>
          <w:spacing w:val="2"/>
          <w:sz w:val="24"/>
          <w:szCs w:val="24"/>
        </w:rPr>
      </w:pPr>
      <w:r w:rsidRPr="00F12BA4">
        <w:rPr>
          <w:color w:val="2D2D2D"/>
          <w:spacing w:val="2"/>
          <w:sz w:val="24"/>
          <w:szCs w:val="24"/>
        </w:rPr>
        <w:t>повышающего коэффициента за работу в структурных подразделениях, расположенных в сельской местности.</w:t>
      </w:r>
    </w:p>
    <w:p w14:paraId="6A8B0DE9" w14:textId="77777777" w:rsidR="00A658FF" w:rsidRPr="00BF4906" w:rsidRDefault="00A658FF" w:rsidP="00571CA1">
      <w:pPr>
        <w:shd w:val="clear" w:color="auto" w:fill="FFFFFF"/>
        <w:ind w:firstLine="851"/>
        <w:contextualSpacing/>
        <w:jc w:val="both"/>
        <w:textAlignment w:val="baseline"/>
        <w:rPr>
          <w:color w:val="4C4C4C"/>
          <w:spacing w:val="2"/>
          <w:sz w:val="24"/>
          <w:szCs w:val="24"/>
        </w:rPr>
      </w:pPr>
    </w:p>
    <w:p w14:paraId="7F621D4D" w14:textId="77777777" w:rsidR="004216B5" w:rsidRPr="00F12BA4" w:rsidRDefault="004216B5" w:rsidP="00571CA1">
      <w:pPr>
        <w:shd w:val="clear" w:color="auto" w:fill="FFFFFF"/>
        <w:spacing w:before="313"/>
        <w:ind w:firstLine="851"/>
        <w:contextualSpacing/>
        <w:jc w:val="center"/>
        <w:textAlignment w:val="baseline"/>
        <w:outlineLvl w:val="2"/>
        <w:rPr>
          <w:b/>
          <w:spacing w:val="2"/>
          <w:sz w:val="24"/>
          <w:szCs w:val="24"/>
        </w:rPr>
      </w:pPr>
      <w:r w:rsidRPr="00F12BA4">
        <w:rPr>
          <w:b/>
          <w:spacing w:val="2"/>
          <w:sz w:val="24"/>
          <w:szCs w:val="24"/>
        </w:rPr>
        <w:t xml:space="preserve">II. Порядок и условия оплаты труда работников </w:t>
      </w:r>
      <w:r w:rsidR="00A704EF" w:rsidRPr="00F12BA4">
        <w:rPr>
          <w:b/>
          <w:spacing w:val="2"/>
          <w:sz w:val="24"/>
          <w:szCs w:val="24"/>
        </w:rPr>
        <w:t>учреждения</w:t>
      </w:r>
    </w:p>
    <w:p w14:paraId="2FCE615E" w14:textId="77777777" w:rsidR="004216B5" w:rsidRPr="00BF4906" w:rsidRDefault="004216B5" w:rsidP="00571CA1">
      <w:pPr>
        <w:shd w:val="clear" w:color="auto" w:fill="FFFFFF"/>
        <w:ind w:firstLine="851"/>
        <w:contextualSpacing/>
        <w:jc w:val="both"/>
        <w:textAlignment w:val="baseline"/>
        <w:rPr>
          <w:spacing w:val="2"/>
          <w:sz w:val="24"/>
          <w:szCs w:val="24"/>
        </w:rPr>
      </w:pPr>
      <w:r w:rsidRPr="00BF4906">
        <w:rPr>
          <w:spacing w:val="2"/>
          <w:sz w:val="24"/>
          <w:szCs w:val="24"/>
        </w:rPr>
        <w:t xml:space="preserve">2.1. Размеры минимальных должностных окладов работников </w:t>
      </w:r>
      <w:r w:rsidR="00A704EF" w:rsidRPr="00BF4906">
        <w:rPr>
          <w:spacing w:val="2"/>
          <w:sz w:val="24"/>
          <w:szCs w:val="24"/>
        </w:rPr>
        <w:t>учреждения</w:t>
      </w:r>
      <w:r w:rsidRPr="00BF4906">
        <w:rPr>
          <w:spacing w:val="2"/>
          <w:sz w:val="24"/>
          <w:szCs w:val="24"/>
        </w:rPr>
        <w:t xml:space="preserve"> устанавливаются на основе отнесения занимаемых ими должностей по ПКГ, предусматривающих квалификационные уровни, должностное категорирование, утвержденных приказами Министерства здравоохранения и социального развития Российской Федерации </w:t>
      </w:r>
      <w:r w:rsidR="004B5622" w:rsidRPr="00BF4906">
        <w:rPr>
          <w:spacing w:val="2"/>
          <w:sz w:val="24"/>
          <w:szCs w:val="24"/>
        </w:rPr>
        <w:t>№</w:t>
      </w:r>
      <w:r w:rsidRPr="00BF4906">
        <w:rPr>
          <w:spacing w:val="2"/>
          <w:sz w:val="24"/>
          <w:szCs w:val="24"/>
        </w:rPr>
        <w:t xml:space="preserve"> 570 от 31</w:t>
      </w:r>
      <w:r w:rsidR="004B5622" w:rsidRPr="00BF4906">
        <w:rPr>
          <w:spacing w:val="2"/>
          <w:sz w:val="24"/>
          <w:szCs w:val="24"/>
        </w:rPr>
        <w:t>.08.2</w:t>
      </w:r>
      <w:r w:rsidRPr="00BF4906">
        <w:rPr>
          <w:spacing w:val="2"/>
          <w:sz w:val="24"/>
          <w:szCs w:val="24"/>
        </w:rPr>
        <w:t>007 г</w:t>
      </w:r>
      <w:r w:rsidR="004B5622" w:rsidRPr="00BF4906">
        <w:rPr>
          <w:spacing w:val="2"/>
          <w:sz w:val="24"/>
          <w:szCs w:val="24"/>
        </w:rPr>
        <w:t>.</w:t>
      </w:r>
      <w:r w:rsidRPr="00BF4906">
        <w:rPr>
          <w:spacing w:val="2"/>
          <w:sz w:val="24"/>
          <w:szCs w:val="24"/>
        </w:rPr>
        <w:t xml:space="preserve"> </w:t>
      </w:r>
      <w:r w:rsidR="004B5622" w:rsidRPr="00BF4906">
        <w:rPr>
          <w:spacing w:val="2"/>
          <w:sz w:val="24"/>
          <w:szCs w:val="24"/>
        </w:rPr>
        <w:t>«</w:t>
      </w:r>
      <w:r w:rsidRPr="00BF4906">
        <w:rPr>
          <w:spacing w:val="2"/>
          <w:sz w:val="24"/>
          <w:szCs w:val="24"/>
        </w:rPr>
        <w:t>Об утверждении профессиональных квалификационных групп должностей работников культуры, искусства и кинематографии</w:t>
      </w:r>
      <w:r w:rsidR="004B5622" w:rsidRPr="00BF4906">
        <w:rPr>
          <w:spacing w:val="2"/>
          <w:sz w:val="24"/>
          <w:szCs w:val="24"/>
        </w:rPr>
        <w:t>»</w:t>
      </w:r>
      <w:r w:rsidRPr="00BF4906">
        <w:rPr>
          <w:spacing w:val="2"/>
          <w:sz w:val="24"/>
          <w:szCs w:val="24"/>
        </w:rPr>
        <w:t xml:space="preserve">, </w:t>
      </w:r>
      <w:r w:rsidR="004B5622" w:rsidRPr="00BF4906">
        <w:rPr>
          <w:spacing w:val="2"/>
          <w:sz w:val="24"/>
          <w:szCs w:val="24"/>
        </w:rPr>
        <w:t>№</w:t>
      </w:r>
      <w:r w:rsidRPr="00BF4906">
        <w:rPr>
          <w:spacing w:val="2"/>
          <w:sz w:val="24"/>
          <w:szCs w:val="24"/>
        </w:rPr>
        <w:t xml:space="preserve"> 247-н от 29</w:t>
      </w:r>
      <w:r w:rsidR="004B5622" w:rsidRPr="00BF4906">
        <w:rPr>
          <w:spacing w:val="2"/>
          <w:sz w:val="24"/>
          <w:szCs w:val="24"/>
        </w:rPr>
        <w:t>.05.</w:t>
      </w:r>
      <w:r w:rsidRPr="00BF4906">
        <w:rPr>
          <w:spacing w:val="2"/>
          <w:sz w:val="24"/>
          <w:szCs w:val="24"/>
        </w:rPr>
        <w:t>2008 г</w:t>
      </w:r>
      <w:r w:rsidR="004B5622" w:rsidRPr="00BF4906">
        <w:rPr>
          <w:spacing w:val="2"/>
          <w:sz w:val="24"/>
          <w:szCs w:val="24"/>
        </w:rPr>
        <w:t>.</w:t>
      </w:r>
      <w:r w:rsidRPr="00BF4906">
        <w:rPr>
          <w:spacing w:val="2"/>
          <w:sz w:val="24"/>
          <w:szCs w:val="24"/>
        </w:rPr>
        <w:t xml:space="preserve"> </w:t>
      </w:r>
      <w:r w:rsidR="004B5622" w:rsidRPr="00BF4906">
        <w:rPr>
          <w:spacing w:val="2"/>
          <w:sz w:val="24"/>
          <w:szCs w:val="24"/>
        </w:rPr>
        <w:t>«</w:t>
      </w:r>
      <w:r w:rsidRPr="00BF4906">
        <w:rPr>
          <w:spacing w:val="2"/>
          <w:sz w:val="24"/>
          <w:szCs w:val="24"/>
        </w:rPr>
        <w:t>Об утверждении профессиональных квалификационных групп общеотраслевых должностей руководителей, специалистов и служащих</w:t>
      </w:r>
      <w:r w:rsidR="004B5622" w:rsidRPr="00BF4906">
        <w:rPr>
          <w:spacing w:val="2"/>
          <w:sz w:val="24"/>
          <w:szCs w:val="24"/>
        </w:rPr>
        <w:t>».</w:t>
      </w:r>
    </w:p>
    <w:p w14:paraId="1B7A31C9" w14:textId="77777777" w:rsidR="00433776" w:rsidRPr="00F12BA4" w:rsidRDefault="00433776" w:rsidP="00571CA1">
      <w:pPr>
        <w:shd w:val="clear" w:color="auto" w:fill="FFFFFF"/>
        <w:contextualSpacing/>
        <w:jc w:val="right"/>
        <w:textAlignment w:val="baseline"/>
        <w:rPr>
          <w:color w:val="2D2D2D"/>
          <w:spacing w:val="2"/>
          <w:sz w:val="24"/>
          <w:szCs w:val="24"/>
        </w:rPr>
      </w:pPr>
      <w:r w:rsidRPr="00F12BA4">
        <w:rPr>
          <w:color w:val="2D2D2D"/>
          <w:spacing w:val="2"/>
          <w:sz w:val="24"/>
          <w:szCs w:val="24"/>
        </w:rPr>
        <w:t>Таблица 1</w:t>
      </w:r>
    </w:p>
    <w:p w14:paraId="39D4AF4E" w14:textId="77777777" w:rsidR="00D6662E" w:rsidRPr="00BF4906" w:rsidRDefault="00D6662E" w:rsidP="00571CA1">
      <w:pPr>
        <w:ind w:left="-135"/>
        <w:contextualSpacing/>
        <w:jc w:val="center"/>
        <w:textAlignment w:val="baseline"/>
        <w:rPr>
          <w:color w:val="2D2D2D"/>
          <w:sz w:val="24"/>
          <w:szCs w:val="24"/>
        </w:rPr>
      </w:pPr>
      <w:r w:rsidRPr="00BF4906">
        <w:rPr>
          <w:color w:val="2D2D2D"/>
          <w:sz w:val="24"/>
          <w:szCs w:val="24"/>
        </w:rPr>
        <w:t>Профессиональная квалификационная группа "Должности работников культуры, искусства и кинематографии среднего звена"</w:t>
      </w:r>
    </w:p>
    <w:tbl>
      <w:tblPr>
        <w:tblW w:w="5181" w:type="pct"/>
        <w:tblInd w:w="-14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0" w:type="dxa"/>
          <w:right w:w="0" w:type="dxa"/>
        </w:tblCellMar>
        <w:tblLook w:val="04A0" w:firstRow="1" w:lastRow="0" w:firstColumn="1" w:lastColumn="0" w:noHBand="0" w:noVBand="1"/>
      </w:tblPr>
      <w:tblGrid>
        <w:gridCol w:w="2850"/>
        <w:gridCol w:w="4842"/>
        <w:gridCol w:w="1996"/>
      </w:tblGrid>
      <w:tr w:rsidR="00E128D6" w:rsidRPr="00BF4906" w14:paraId="7108213D" w14:textId="77777777" w:rsidTr="00E67436">
        <w:trPr>
          <w:trHeight w:val="1217"/>
        </w:trPr>
        <w:tc>
          <w:tcPr>
            <w:tcW w:w="1471" w:type="pct"/>
            <w:tcMar>
              <w:top w:w="0" w:type="dxa"/>
              <w:left w:w="149" w:type="dxa"/>
              <w:bottom w:w="0" w:type="dxa"/>
              <w:right w:w="149" w:type="dxa"/>
            </w:tcMar>
            <w:vAlign w:val="center"/>
            <w:hideMark/>
          </w:tcPr>
          <w:p w14:paraId="2F562186" w14:textId="02FAED2D" w:rsidR="00E128D6" w:rsidRPr="00BF4906" w:rsidRDefault="00E128D6" w:rsidP="005C3EFC">
            <w:pPr>
              <w:contextualSpacing/>
              <w:jc w:val="center"/>
              <w:textAlignment w:val="baseline"/>
              <w:rPr>
                <w:color w:val="2D2D2D"/>
                <w:sz w:val="24"/>
                <w:szCs w:val="24"/>
              </w:rPr>
            </w:pPr>
            <w:r w:rsidRPr="00BF4906">
              <w:rPr>
                <w:color w:val="2D2D2D"/>
                <w:sz w:val="24"/>
                <w:szCs w:val="24"/>
              </w:rPr>
              <w:t>Должности работников культуры, искусст</w:t>
            </w:r>
            <w:r w:rsidR="00E67436">
              <w:rPr>
                <w:color w:val="2D2D2D"/>
                <w:sz w:val="24"/>
                <w:szCs w:val="24"/>
              </w:rPr>
              <w:t xml:space="preserve">ва и кинематографии </w:t>
            </w:r>
          </w:p>
        </w:tc>
        <w:tc>
          <w:tcPr>
            <w:tcW w:w="24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0" w:type="dxa"/>
              <w:left w:w="149" w:type="dxa"/>
              <w:bottom w:w="0" w:type="dxa"/>
              <w:right w:w="149" w:type="dxa"/>
            </w:tcMar>
            <w:vAlign w:val="center"/>
            <w:hideMark/>
          </w:tcPr>
          <w:p w14:paraId="1650D185" w14:textId="6F699C0E" w:rsidR="00E128D6" w:rsidRPr="00BF4906" w:rsidRDefault="00E128D6" w:rsidP="005C3EFC">
            <w:pPr>
              <w:contextualSpacing/>
              <w:jc w:val="center"/>
              <w:textAlignment w:val="baseline"/>
              <w:rPr>
                <w:color w:val="2D2D2D"/>
                <w:sz w:val="24"/>
                <w:szCs w:val="24"/>
              </w:rPr>
            </w:pPr>
            <w:r w:rsidRPr="00BF4906">
              <w:rPr>
                <w:color w:val="2D2D2D"/>
                <w:sz w:val="24"/>
                <w:szCs w:val="24"/>
              </w:rPr>
              <w:t>Квалификационные уровни (</w:t>
            </w:r>
            <w:r w:rsidR="00E67436">
              <w:rPr>
                <w:color w:val="2D2D2D"/>
                <w:sz w:val="24"/>
                <w:szCs w:val="24"/>
              </w:rPr>
              <w:t xml:space="preserve">внутридолжностные </w:t>
            </w:r>
            <w:r w:rsidRPr="00BF4906">
              <w:rPr>
                <w:color w:val="2D2D2D"/>
                <w:sz w:val="24"/>
                <w:szCs w:val="24"/>
              </w:rPr>
              <w:t>квалификационные категории)</w:t>
            </w:r>
          </w:p>
        </w:tc>
        <w:tc>
          <w:tcPr>
            <w:tcW w:w="10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0" w:type="dxa"/>
              <w:left w:w="149" w:type="dxa"/>
              <w:bottom w:w="0" w:type="dxa"/>
              <w:right w:w="149" w:type="dxa"/>
            </w:tcMar>
            <w:vAlign w:val="center"/>
            <w:hideMark/>
          </w:tcPr>
          <w:p w14:paraId="3582ABDE" w14:textId="11FBC5E1" w:rsidR="00E128D6" w:rsidRPr="00BF4906" w:rsidRDefault="00E128D6" w:rsidP="00E67436">
            <w:pPr>
              <w:contextualSpacing/>
              <w:jc w:val="center"/>
              <w:textAlignment w:val="baseline"/>
              <w:rPr>
                <w:color w:val="2D2D2D"/>
                <w:sz w:val="24"/>
                <w:szCs w:val="24"/>
              </w:rPr>
            </w:pPr>
            <w:r w:rsidRPr="00BF4906">
              <w:rPr>
                <w:color w:val="2D2D2D"/>
                <w:sz w:val="24"/>
                <w:szCs w:val="24"/>
              </w:rPr>
              <w:t>Рекомендуемые размеры должностных окладов</w:t>
            </w:r>
          </w:p>
        </w:tc>
      </w:tr>
      <w:tr w:rsidR="00E67436" w:rsidRPr="00BF4906" w14:paraId="0A550C88" w14:textId="77777777" w:rsidTr="00E67436">
        <w:trPr>
          <w:trHeight w:val="299"/>
        </w:trPr>
        <w:tc>
          <w:tcPr>
            <w:tcW w:w="1471"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tcMar>
              <w:top w:w="0" w:type="dxa"/>
              <w:left w:w="149" w:type="dxa"/>
              <w:bottom w:w="0" w:type="dxa"/>
              <w:right w:w="149" w:type="dxa"/>
            </w:tcMar>
            <w:hideMark/>
          </w:tcPr>
          <w:p w14:paraId="5FF006D6" w14:textId="77777777" w:rsidR="00E67436" w:rsidRPr="00BF4906" w:rsidRDefault="00E67436" w:rsidP="00E50EDE">
            <w:pPr>
              <w:contextualSpacing/>
              <w:jc w:val="center"/>
              <w:textAlignment w:val="baseline"/>
              <w:rPr>
                <w:color w:val="2D2D2D"/>
                <w:sz w:val="24"/>
                <w:szCs w:val="24"/>
              </w:rPr>
            </w:pPr>
            <w:r w:rsidRPr="00BF4906">
              <w:rPr>
                <w:color w:val="2D2D2D"/>
                <w:sz w:val="24"/>
                <w:szCs w:val="24"/>
              </w:rPr>
              <w:t>Руководитель кружка, культорганизатор</w:t>
            </w:r>
          </w:p>
        </w:tc>
        <w:tc>
          <w:tcPr>
            <w:tcW w:w="24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0" w:type="dxa"/>
              <w:left w:w="149" w:type="dxa"/>
              <w:bottom w:w="0" w:type="dxa"/>
              <w:right w:w="149" w:type="dxa"/>
            </w:tcMar>
            <w:hideMark/>
          </w:tcPr>
          <w:p w14:paraId="16432C51" w14:textId="4CFFF235" w:rsidR="00E67436" w:rsidRPr="00BF4906" w:rsidRDefault="00E67436" w:rsidP="00E67436">
            <w:pPr>
              <w:contextualSpacing/>
              <w:textAlignment w:val="baseline"/>
              <w:rPr>
                <w:color w:val="2D2D2D"/>
                <w:sz w:val="24"/>
                <w:szCs w:val="24"/>
              </w:rPr>
            </w:pPr>
            <w:r>
              <w:rPr>
                <w:color w:val="2D2D2D"/>
                <w:sz w:val="24"/>
                <w:szCs w:val="24"/>
              </w:rPr>
              <w:t>Без квалификационной категории</w:t>
            </w:r>
          </w:p>
        </w:tc>
        <w:tc>
          <w:tcPr>
            <w:tcW w:w="10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0" w:type="dxa"/>
              <w:left w:w="149" w:type="dxa"/>
              <w:bottom w:w="0" w:type="dxa"/>
              <w:right w:w="149" w:type="dxa"/>
            </w:tcMar>
            <w:hideMark/>
          </w:tcPr>
          <w:p w14:paraId="2A07DA79" w14:textId="77777777" w:rsidR="00E67436" w:rsidRPr="00BF4906" w:rsidRDefault="00E67436" w:rsidP="008D1704">
            <w:pPr>
              <w:contextualSpacing/>
              <w:textAlignment w:val="baseline"/>
              <w:rPr>
                <w:color w:val="2D2D2D"/>
                <w:sz w:val="24"/>
                <w:szCs w:val="24"/>
              </w:rPr>
            </w:pPr>
            <w:r>
              <w:rPr>
                <w:color w:val="2D2D2D"/>
                <w:sz w:val="24"/>
                <w:szCs w:val="24"/>
              </w:rPr>
              <w:t>8654</w:t>
            </w:r>
          </w:p>
        </w:tc>
      </w:tr>
      <w:tr w:rsidR="00E67436" w:rsidRPr="00BF4906" w14:paraId="15D91E49" w14:textId="77777777" w:rsidTr="00E67436">
        <w:trPr>
          <w:trHeight w:val="319"/>
        </w:trPr>
        <w:tc>
          <w:tcPr>
            <w:tcW w:w="1471" w:type="pct"/>
            <w:vMerge/>
            <w:tcBorders>
              <w:left w:val="single" w:sz="2" w:space="0" w:color="808080" w:themeColor="background1" w:themeShade="80"/>
              <w:right w:val="single" w:sz="2" w:space="0" w:color="808080" w:themeColor="background1" w:themeShade="80"/>
            </w:tcBorders>
            <w:tcMar>
              <w:top w:w="0" w:type="dxa"/>
              <w:left w:w="149" w:type="dxa"/>
              <w:bottom w:w="0" w:type="dxa"/>
              <w:right w:w="149" w:type="dxa"/>
            </w:tcMar>
            <w:hideMark/>
          </w:tcPr>
          <w:p w14:paraId="7BCE7633" w14:textId="77777777" w:rsidR="00E67436" w:rsidRPr="008D1704" w:rsidRDefault="00E67436" w:rsidP="008D1704">
            <w:pPr>
              <w:contextualSpacing/>
              <w:jc w:val="center"/>
              <w:textAlignment w:val="baseline"/>
              <w:rPr>
                <w:color w:val="2D2D2D"/>
                <w:sz w:val="24"/>
                <w:szCs w:val="24"/>
              </w:rPr>
            </w:pPr>
          </w:p>
        </w:tc>
        <w:tc>
          <w:tcPr>
            <w:tcW w:w="24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0" w:type="dxa"/>
              <w:left w:w="149" w:type="dxa"/>
              <w:bottom w:w="0" w:type="dxa"/>
              <w:right w:w="149" w:type="dxa"/>
            </w:tcMar>
            <w:hideMark/>
          </w:tcPr>
          <w:p w14:paraId="3A997698" w14:textId="77777777" w:rsidR="00E67436" w:rsidRPr="00BF4906" w:rsidRDefault="00E67436" w:rsidP="008D1704">
            <w:pPr>
              <w:contextualSpacing/>
              <w:textAlignment w:val="baseline"/>
              <w:rPr>
                <w:color w:val="2D2D2D"/>
                <w:sz w:val="24"/>
                <w:szCs w:val="24"/>
              </w:rPr>
            </w:pPr>
            <w:r w:rsidRPr="00BF4906">
              <w:rPr>
                <w:color w:val="2D2D2D"/>
                <w:sz w:val="24"/>
                <w:szCs w:val="24"/>
              </w:rPr>
              <w:t>Вторая квалификационная категория</w:t>
            </w:r>
          </w:p>
        </w:tc>
        <w:tc>
          <w:tcPr>
            <w:tcW w:w="10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0" w:type="dxa"/>
              <w:left w:w="149" w:type="dxa"/>
              <w:bottom w:w="0" w:type="dxa"/>
              <w:right w:w="149" w:type="dxa"/>
            </w:tcMar>
            <w:hideMark/>
          </w:tcPr>
          <w:p w14:paraId="2C6766A2" w14:textId="77777777" w:rsidR="00E67436" w:rsidRPr="00BF4906" w:rsidRDefault="00E67436" w:rsidP="008D1704">
            <w:pPr>
              <w:contextualSpacing/>
              <w:textAlignment w:val="baseline"/>
              <w:rPr>
                <w:color w:val="2D2D2D"/>
                <w:sz w:val="24"/>
                <w:szCs w:val="24"/>
              </w:rPr>
            </w:pPr>
            <w:r>
              <w:rPr>
                <w:color w:val="2D2D2D"/>
                <w:sz w:val="24"/>
                <w:szCs w:val="24"/>
              </w:rPr>
              <w:t>9086</w:t>
            </w:r>
          </w:p>
        </w:tc>
      </w:tr>
      <w:tr w:rsidR="00E67436" w:rsidRPr="00BF4906" w14:paraId="73746664" w14:textId="77777777" w:rsidTr="00E67436">
        <w:trPr>
          <w:trHeight w:val="299"/>
        </w:trPr>
        <w:tc>
          <w:tcPr>
            <w:tcW w:w="1471"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tcMar>
              <w:top w:w="0" w:type="dxa"/>
              <w:left w:w="149" w:type="dxa"/>
              <w:bottom w:w="0" w:type="dxa"/>
              <w:right w:w="149" w:type="dxa"/>
            </w:tcMar>
            <w:hideMark/>
          </w:tcPr>
          <w:p w14:paraId="456B8A4C" w14:textId="77777777" w:rsidR="00E67436" w:rsidRPr="008D1704" w:rsidRDefault="00E67436" w:rsidP="008D1704">
            <w:pPr>
              <w:contextualSpacing/>
              <w:jc w:val="center"/>
              <w:textAlignment w:val="baseline"/>
              <w:rPr>
                <w:color w:val="2D2D2D"/>
                <w:sz w:val="24"/>
                <w:szCs w:val="24"/>
              </w:rPr>
            </w:pPr>
          </w:p>
        </w:tc>
        <w:tc>
          <w:tcPr>
            <w:tcW w:w="24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0" w:type="dxa"/>
              <w:left w:w="149" w:type="dxa"/>
              <w:bottom w:w="0" w:type="dxa"/>
              <w:right w:w="149" w:type="dxa"/>
            </w:tcMar>
            <w:hideMark/>
          </w:tcPr>
          <w:p w14:paraId="49A54CCA" w14:textId="77777777" w:rsidR="00E67436" w:rsidRPr="00BF4906" w:rsidRDefault="00E67436" w:rsidP="008D1704">
            <w:pPr>
              <w:contextualSpacing/>
              <w:textAlignment w:val="baseline"/>
              <w:rPr>
                <w:color w:val="2D2D2D"/>
                <w:sz w:val="24"/>
                <w:szCs w:val="24"/>
              </w:rPr>
            </w:pPr>
            <w:r w:rsidRPr="00BF4906">
              <w:rPr>
                <w:color w:val="2D2D2D"/>
                <w:sz w:val="24"/>
                <w:szCs w:val="24"/>
              </w:rPr>
              <w:t>Первая квалификационная категория</w:t>
            </w:r>
          </w:p>
        </w:tc>
        <w:tc>
          <w:tcPr>
            <w:tcW w:w="103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0" w:type="dxa"/>
              <w:left w:w="149" w:type="dxa"/>
              <w:bottom w:w="0" w:type="dxa"/>
              <w:right w:w="149" w:type="dxa"/>
            </w:tcMar>
            <w:hideMark/>
          </w:tcPr>
          <w:p w14:paraId="657FD0A6" w14:textId="77777777" w:rsidR="00E67436" w:rsidRPr="00BF4906" w:rsidRDefault="00E67436" w:rsidP="008D1704">
            <w:pPr>
              <w:contextualSpacing/>
              <w:textAlignment w:val="baseline"/>
              <w:rPr>
                <w:color w:val="2D2D2D"/>
                <w:sz w:val="24"/>
                <w:szCs w:val="24"/>
              </w:rPr>
            </w:pPr>
            <w:r>
              <w:rPr>
                <w:color w:val="2D2D2D"/>
                <w:sz w:val="24"/>
                <w:szCs w:val="24"/>
              </w:rPr>
              <w:t>9518</w:t>
            </w:r>
          </w:p>
        </w:tc>
      </w:tr>
    </w:tbl>
    <w:p w14:paraId="5388EE5B" w14:textId="77777777" w:rsidR="008D1704" w:rsidRDefault="008D1704" w:rsidP="00D6662E">
      <w:pPr>
        <w:ind w:left="-135"/>
        <w:contextualSpacing/>
        <w:jc w:val="right"/>
        <w:textAlignment w:val="baseline"/>
        <w:rPr>
          <w:color w:val="2D2D2D"/>
          <w:sz w:val="24"/>
          <w:szCs w:val="24"/>
        </w:rPr>
      </w:pPr>
    </w:p>
    <w:p w14:paraId="472D05C8" w14:textId="77777777" w:rsidR="00D6662E" w:rsidRPr="00F12BA4" w:rsidRDefault="00D6662E" w:rsidP="00D6662E">
      <w:pPr>
        <w:ind w:left="-135"/>
        <w:contextualSpacing/>
        <w:jc w:val="right"/>
        <w:textAlignment w:val="baseline"/>
        <w:rPr>
          <w:color w:val="2D2D2D"/>
          <w:sz w:val="24"/>
          <w:szCs w:val="24"/>
        </w:rPr>
      </w:pPr>
      <w:r w:rsidRPr="00F12BA4">
        <w:rPr>
          <w:color w:val="2D2D2D"/>
          <w:sz w:val="24"/>
          <w:szCs w:val="24"/>
        </w:rPr>
        <w:lastRenderedPageBreak/>
        <w:t>Таблица 2</w:t>
      </w:r>
    </w:p>
    <w:p w14:paraId="254392A3" w14:textId="77777777" w:rsidR="00D6662E" w:rsidRPr="00BF4906" w:rsidRDefault="00D6662E" w:rsidP="00571CA1">
      <w:pPr>
        <w:ind w:left="-135"/>
        <w:contextualSpacing/>
        <w:jc w:val="center"/>
        <w:textAlignment w:val="baseline"/>
        <w:rPr>
          <w:color w:val="2D2D2D"/>
          <w:sz w:val="24"/>
          <w:szCs w:val="24"/>
        </w:rPr>
      </w:pPr>
      <w:r w:rsidRPr="00BF4906">
        <w:rPr>
          <w:color w:val="2D2D2D"/>
          <w:sz w:val="24"/>
          <w:szCs w:val="24"/>
        </w:rPr>
        <w:t>Профессиональная квалификационная группа "Должности работников культуры, искусства и кинематографии ведущего звена"</w:t>
      </w:r>
    </w:p>
    <w:tbl>
      <w:tblPr>
        <w:tblW w:w="5207" w:type="pct"/>
        <w:tblInd w:w="-15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0" w:type="dxa"/>
          <w:right w:w="0" w:type="dxa"/>
        </w:tblCellMar>
        <w:tblLook w:val="04A0" w:firstRow="1" w:lastRow="0" w:firstColumn="1" w:lastColumn="0" w:noHBand="0" w:noVBand="1"/>
      </w:tblPr>
      <w:tblGrid>
        <w:gridCol w:w="2724"/>
        <w:gridCol w:w="5003"/>
        <w:gridCol w:w="2010"/>
      </w:tblGrid>
      <w:tr w:rsidR="00563933" w:rsidRPr="00BF4906" w14:paraId="2B956377" w14:textId="77777777" w:rsidTr="00CF746F">
        <w:trPr>
          <w:trHeight w:val="1132"/>
        </w:trPr>
        <w:tc>
          <w:tcPr>
            <w:tcW w:w="1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0" w:type="dxa"/>
              <w:left w:w="149" w:type="dxa"/>
              <w:bottom w:w="0" w:type="dxa"/>
              <w:right w:w="149" w:type="dxa"/>
            </w:tcMar>
            <w:vAlign w:val="center"/>
            <w:hideMark/>
          </w:tcPr>
          <w:p w14:paraId="63190E89" w14:textId="77777777" w:rsidR="00563933" w:rsidRPr="00BF4906" w:rsidRDefault="00563933" w:rsidP="00C56CDE">
            <w:pPr>
              <w:contextualSpacing/>
              <w:jc w:val="center"/>
              <w:textAlignment w:val="baseline"/>
              <w:rPr>
                <w:color w:val="2D2D2D"/>
                <w:sz w:val="24"/>
                <w:szCs w:val="24"/>
              </w:rPr>
            </w:pPr>
            <w:r w:rsidRPr="00BF4906">
              <w:rPr>
                <w:color w:val="2D2D2D"/>
                <w:sz w:val="24"/>
                <w:szCs w:val="24"/>
              </w:rPr>
              <w:t>Должности работников культуры, искусст</w:t>
            </w:r>
            <w:r>
              <w:rPr>
                <w:color w:val="2D2D2D"/>
                <w:sz w:val="24"/>
                <w:szCs w:val="24"/>
              </w:rPr>
              <w:t xml:space="preserve">ва и кинематографии </w:t>
            </w:r>
          </w:p>
        </w:tc>
        <w:tc>
          <w:tcPr>
            <w:tcW w:w="25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0" w:type="dxa"/>
              <w:left w:w="149" w:type="dxa"/>
              <w:bottom w:w="0" w:type="dxa"/>
              <w:right w:w="149" w:type="dxa"/>
            </w:tcMar>
            <w:vAlign w:val="center"/>
            <w:hideMark/>
          </w:tcPr>
          <w:p w14:paraId="534F8A0A" w14:textId="77777777" w:rsidR="00563933" w:rsidRPr="00BF4906" w:rsidRDefault="00563933" w:rsidP="00C56CDE">
            <w:pPr>
              <w:contextualSpacing/>
              <w:jc w:val="center"/>
              <w:textAlignment w:val="baseline"/>
              <w:rPr>
                <w:color w:val="2D2D2D"/>
                <w:sz w:val="24"/>
                <w:szCs w:val="24"/>
              </w:rPr>
            </w:pPr>
            <w:r w:rsidRPr="00BF4906">
              <w:rPr>
                <w:color w:val="2D2D2D"/>
                <w:sz w:val="24"/>
                <w:szCs w:val="24"/>
              </w:rPr>
              <w:t>Квалификационные уровни (</w:t>
            </w:r>
            <w:r>
              <w:rPr>
                <w:color w:val="2D2D2D"/>
                <w:sz w:val="24"/>
                <w:szCs w:val="24"/>
              </w:rPr>
              <w:t xml:space="preserve">внутридолжностные </w:t>
            </w:r>
            <w:r w:rsidRPr="00BF4906">
              <w:rPr>
                <w:color w:val="2D2D2D"/>
                <w:sz w:val="24"/>
                <w:szCs w:val="24"/>
              </w:rPr>
              <w:t>квалификационные категории)</w:t>
            </w:r>
          </w:p>
        </w:tc>
        <w:tc>
          <w:tcPr>
            <w:tcW w:w="103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0" w:type="dxa"/>
              <w:left w:w="149" w:type="dxa"/>
              <w:bottom w:w="0" w:type="dxa"/>
              <w:right w:w="149" w:type="dxa"/>
            </w:tcMar>
            <w:vAlign w:val="center"/>
            <w:hideMark/>
          </w:tcPr>
          <w:p w14:paraId="2D6F8D88" w14:textId="77777777" w:rsidR="00563933" w:rsidRPr="00BF4906" w:rsidRDefault="00563933" w:rsidP="00C56CDE">
            <w:pPr>
              <w:contextualSpacing/>
              <w:jc w:val="center"/>
              <w:textAlignment w:val="baseline"/>
              <w:rPr>
                <w:color w:val="2D2D2D"/>
                <w:sz w:val="24"/>
                <w:szCs w:val="24"/>
              </w:rPr>
            </w:pPr>
            <w:r w:rsidRPr="00BF4906">
              <w:rPr>
                <w:color w:val="2D2D2D"/>
                <w:sz w:val="24"/>
                <w:szCs w:val="24"/>
              </w:rPr>
              <w:t>Рекомендуемые размеры должностных окладов</w:t>
            </w:r>
          </w:p>
        </w:tc>
      </w:tr>
      <w:tr w:rsidR="00563933" w:rsidRPr="00BF4906" w14:paraId="3E08C6C9" w14:textId="77777777" w:rsidTr="00CF746F">
        <w:trPr>
          <w:trHeight w:val="557"/>
        </w:trPr>
        <w:tc>
          <w:tcPr>
            <w:tcW w:w="1399" w:type="pct"/>
            <w:vMerge w:val="restart"/>
            <w:tcMar>
              <w:top w:w="0" w:type="dxa"/>
              <w:left w:w="149" w:type="dxa"/>
              <w:bottom w:w="0" w:type="dxa"/>
              <w:right w:w="149" w:type="dxa"/>
            </w:tcMar>
          </w:tcPr>
          <w:p w14:paraId="467CC7A1" w14:textId="77777777" w:rsidR="00563933" w:rsidRPr="00BF4906" w:rsidRDefault="00563933" w:rsidP="00E50EDE">
            <w:pPr>
              <w:contextualSpacing/>
              <w:jc w:val="center"/>
              <w:textAlignment w:val="baseline"/>
              <w:rPr>
                <w:color w:val="2D2D2D"/>
                <w:sz w:val="24"/>
                <w:szCs w:val="24"/>
              </w:rPr>
            </w:pPr>
            <w:r w:rsidRPr="00BF4906">
              <w:rPr>
                <w:color w:val="2D2D2D"/>
                <w:sz w:val="24"/>
                <w:szCs w:val="24"/>
              </w:rPr>
              <w:t>Руководитель коллектива</w:t>
            </w:r>
          </w:p>
        </w:tc>
        <w:tc>
          <w:tcPr>
            <w:tcW w:w="2569" w:type="pct"/>
            <w:tcMar>
              <w:top w:w="0" w:type="dxa"/>
              <w:left w:w="149" w:type="dxa"/>
              <w:bottom w:w="0" w:type="dxa"/>
              <w:right w:w="149" w:type="dxa"/>
            </w:tcMar>
          </w:tcPr>
          <w:p w14:paraId="179BCC1E" w14:textId="77777777" w:rsidR="001C11E4" w:rsidRDefault="001C11E4" w:rsidP="00563933">
            <w:pPr>
              <w:contextualSpacing/>
              <w:textAlignment w:val="baseline"/>
              <w:rPr>
                <w:color w:val="2D2D2D"/>
                <w:sz w:val="24"/>
                <w:szCs w:val="24"/>
              </w:rPr>
            </w:pPr>
          </w:p>
          <w:p w14:paraId="3C034CE5" w14:textId="22023C95" w:rsidR="001C11E4" w:rsidRPr="00BF4906" w:rsidRDefault="00563933" w:rsidP="00563933">
            <w:pPr>
              <w:contextualSpacing/>
              <w:textAlignment w:val="baseline"/>
              <w:rPr>
                <w:color w:val="2D2D2D"/>
                <w:sz w:val="24"/>
                <w:szCs w:val="24"/>
              </w:rPr>
            </w:pPr>
            <w:r w:rsidRPr="00BF4906">
              <w:rPr>
                <w:color w:val="2D2D2D"/>
                <w:sz w:val="24"/>
                <w:szCs w:val="24"/>
              </w:rPr>
              <w:t xml:space="preserve">Без квалификационной категории </w:t>
            </w:r>
          </w:p>
        </w:tc>
        <w:tc>
          <w:tcPr>
            <w:tcW w:w="1032" w:type="pct"/>
            <w:tcMar>
              <w:top w:w="0" w:type="dxa"/>
              <w:left w:w="149" w:type="dxa"/>
              <w:bottom w:w="0" w:type="dxa"/>
              <w:right w:w="149" w:type="dxa"/>
            </w:tcMar>
          </w:tcPr>
          <w:p w14:paraId="65A9CC20" w14:textId="77777777" w:rsidR="00563933" w:rsidRPr="00BF4906" w:rsidRDefault="00563933" w:rsidP="00E50EDE">
            <w:pPr>
              <w:contextualSpacing/>
              <w:textAlignment w:val="baseline"/>
              <w:rPr>
                <w:color w:val="2D2D2D"/>
                <w:sz w:val="24"/>
                <w:szCs w:val="24"/>
              </w:rPr>
            </w:pPr>
            <w:r>
              <w:rPr>
                <w:color w:val="2D2D2D"/>
                <w:sz w:val="24"/>
                <w:szCs w:val="24"/>
              </w:rPr>
              <w:t>8654</w:t>
            </w:r>
          </w:p>
        </w:tc>
      </w:tr>
      <w:tr w:rsidR="00563933" w:rsidRPr="00BF4906" w14:paraId="344CDD0D" w14:textId="77777777" w:rsidTr="00CF746F">
        <w:trPr>
          <w:trHeight w:val="296"/>
        </w:trPr>
        <w:tc>
          <w:tcPr>
            <w:tcW w:w="1399" w:type="pct"/>
            <w:vMerge/>
            <w:tcMar>
              <w:top w:w="0" w:type="dxa"/>
              <w:left w:w="149" w:type="dxa"/>
              <w:bottom w:w="0" w:type="dxa"/>
              <w:right w:w="149" w:type="dxa"/>
            </w:tcMar>
          </w:tcPr>
          <w:p w14:paraId="71BEDAB8" w14:textId="77777777" w:rsidR="00563933" w:rsidRPr="00BF4906" w:rsidRDefault="00563933" w:rsidP="00E50EDE">
            <w:pPr>
              <w:contextualSpacing/>
              <w:jc w:val="center"/>
              <w:textAlignment w:val="baseline"/>
              <w:rPr>
                <w:color w:val="2D2D2D"/>
                <w:sz w:val="24"/>
                <w:szCs w:val="24"/>
              </w:rPr>
            </w:pPr>
          </w:p>
        </w:tc>
        <w:tc>
          <w:tcPr>
            <w:tcW w:w="2569" w:type="pct"/>
            <w:tcMar>
              <w:top w:w="0" w:type="dxa"/>
              <w:left w:w="149" w:type="dxa"/>
              <w:bottom w:w="0" w:type="dxa"/>
              <w:right w:w="149" w:type="dxa"/>
            </w:tcMar>
          </w:tcPr>
          <w:p w14:paraId="41D9AC8B" w14:textId="77777777" w:rsidR="00563933" w:rsidRPr="00BF4906" w:rsidRDefault="00563933" w:rsidP="00E50EDE">
            <w:pPr>
              <w:contextualSpacing/>
              <w:textAlignment w:val="baseline"/>
              <w:rPr>
                <w:color w:val="2D2D2D"/>
                <w:sz w:val="24"/>
                <w:szCs w:val="24"/>
              </w:rPr>
            </w:pPr>
            <w:r w:rsidRPr="00BF4906">
              <w:rPr>
                <w:color w:val="2D2D2D"/>
                <w:sz w:val="24"/>
                <w:szCs w:val="24"/>
              </w:rPr>
              <w:t>Вторая квалификационная категория</w:t>
            </w:r>
          </w:p>
        </w:tc>
        <w:tc>
          <w:tcPr>
            <w:tcW w:w="1032" w:type="pct"/>
            <w:tcMar>
              <w:top w:w="0" w:type="dxa"/>
              <w:left w:w="149" w:type="dxa"/>
              <w:bottom w:w="0" w:type="dxa"/>
              <w:right w:w="149" w:type="dxa"/>
            </w:tcMar>
          </w:tcPr>
          <w:p w14:paraId="56BD3952" w14:textId="77777777" w:rsidR="00563933" w:rsidRPr="00BF4906" w:rsidRDefault="00563933" w:rsidP="00E50EDE">
            <w:pPr>
              <w:contextualSpacing/>
              <w:textAlignment w:val="baseline"/>
              <w:rPr>
                <w:color w:val="2D2D2D"/>
                <w:sz w:val="24"/>
                <w:szCs w:val="24"/>
              </w:rPr>
            </w:pPr>
            <w:r>
              <w:rPr>
                <w:color w:val="2D2D2D"/>
                <w:sz w:val="24"/>
                <w:szCs w:val="24"/>
              </w:rPr>
              <w:t>9086</w:t>
            </w:r>
          </w:p>
        </w:tc>
      </w:tr>
      <w:tr w:rsidR="00563933" w:rsidRPr="00BF4906" w14:paraId="41EB93E9" w14:textId="77777777" w:rsidTr="00CF746F">
        <w:trPr>
          <w:trHeight w:val="296"/>
        </w:trPr>
        <w:tc>
          <w:tcPr>
            <w:tcW w:w="1399" w:type="pct"/>
            <w:vMerge/>
            <w:tcMar>
              <w:top w:w="0" w:type="dxa"/>
              <w:left w:w="149" w:type="dxa"/>
              <w:bottom w:w="0" w:type="dxa"/>
              <w:right w:w="149" w:type="dxa"/>
            </w:tcMar>
          </w:tcPr>
          <w:p w14:paraId="03C90289" w14:textId="77777777" w:rsidR="00563933" w:rsidRPr="00BF4906" w:rsidRDefault="00563933" w:rsidP="00E50EDE">
            <w:pPr>
              <w:contextualSpacing/>
              <w:jc w:val="center"/>
              <w:textAlignment w:val="baseline"/>
              <w:rPr>
                <w:color w:val="2D2D2D"/>
                <w:sz w:val="24"/>
                <w:szCs w:val="24"/>
              </w:rPr>
            </w:pPr>
          </w:p>
        </w:tc>
        <w:tc>
          <w:tcPr>
            <w:tcW w:w="2569" w:type="pct"/>
            <w:tcMar>
              <w:top w:w="0" w:type="dxa"/>
              <w:left w:w="149" w:type="dxa"/>
              <w:bottom w:w="0" w:type="dxa"/>
              <w:right w:w="149" w:type="dxa"/>
            </w:tcMar>
          </w:tcPr>
          <w:p w14:paraId="5172E7D5" w14:textId="77777777" w:rsidR="00563933" w:rsidRPr="00BF4906" w:rsidRDefault="00563933" w:rsidP="00E50EDE">
            <w:pPr>
              <w:contextualSpacing/>
              <w:textAlignment w:val="baseline"/>
              <w:rPr>
                <w:color w:val="2D2D2D"/>
                <w:sz w:val="24"/>
                <w:szCs w:val="24"/>
              </w:rPr>
            </w:pPr>
            <w:r w:rsidRPr="00BF4906">
              <w:rPr>
                <w:color w:val="2D2D2D"/>
                <w:sz w:val="24"/>
                <w:szCs w:val="24"/>
              </w:rPr>
              <w:t>Первая квалификационная категория</w:t>
            </w:r>
          </w:p>
        </w:tc>
        <w:tc>
          <w:tcPr>
            <w:tcW w:w="1032" w:type="pct"/>
            <w:tcMar>
              <w:top w:w="0" w:type="dxa"/>
              <w:left w:w="149" w:type="dxa"/>
              <w:bottom w:w="0" w:type="dxa"/>
              <w:right w:w="149" w:type="dxa"/>
            </w:tcMar>
          </w:tcPr>
          <w:p w14:paraId="4034BAB5" w14:textId="77777777" w:rsidR="00563933" w:rsidRPr="00BF4906" w:rsidRDefault="00563933" w:rsidP="00E50EDE">
            <w:pPr>
              <w:contextualSpacing/>
              <w:textAlignment w:val="baseline"/>
              <w:rPr>
                <w:color w:val="2D2D2D"/>
                <w:sz w:val="24"/>
                <w:szCs w:val="24"/>
              </w:rPr>
            </w:pPr>
            <w:r>
              <w:rPr>
                <w:color w:val="2D2D2D"/>
                <w:sz w:val="24"/>
                <w:szCs w:val="24"/>
              </w:rPr>
              <w:t>9518</w:t>
            </w:r>
          </w:p>
        </w:tc>
      </w:tr>
      <w:tr w:rsidR="00563933" w:rsidRPr="00BF4906" w14:paraId="1588CFD4" w14:textId="77777777" w:rsidTr="00CF746F">
        <w:trPr>
          <w:trHeight w:val="557"/>
        </w:trPr>
        <w:tc>
          <w:tcPr>
            <w:tcW w:w="1399" w:type="pct"/>
            <w:vMerge w:val="restart"/>
            <w:tcMar>
              <w:top w:w="0" w:type="dxa"/>
              <w:left w:w="149" w:type="dxa"/>
              <w:bottom w:w="0" w:type="dxa"/>
              <w:right w:w="149" w:type="dxa"/>
            </w:tcMar>
            <w:hideMark/>
          </w:tcPr>
          <w:p w14:paraId="0596298A" w14:textId="77777777" w:rsidR="00563933" w:rsidRPr="00BF4906" w:rsidRDefault="00563933" w:rsidP="00E50EDE">
            <w:pPr>
              <w:contextualSpacing/>
              <w:jc w:val="center"/>
              <w:textAlignment w:val="baseline"/>
              <w:rPr>
                <w:color w:val="2D2D2D"/>
                <w:sz w:val="24"/>
                <w:szCs w:val="24"/>
              </w:rPr>
            </w:pPr>
            <w:r w:rsidRPr="00BF4906">
              <w:rPr>
                <w:color w:val="2D2D2D"/>
                <w:sz w:val="24"/>
                <w:szCs w:val="24"/>
              </w:rPr>
              <w:t xml:space="preserve">Репетитор по вокалу; репетитор по балету; </w:t>
            </w:r>
          </w:p>
        </w:tc>
        <w:tc>
          <w:tcPr>
            <w:tcW w:w="2569" w:type="pct"/>
            <w:tcMar>
              <w:top w:w="0" w:type="dxa"/>
              <w:left w:w="149" w:type="dxa"/>
              <w:bottom w:w="0" w:type="dxa"/>
              <w:right w:w="149" w:type="dxa"/>
            </w:tcMar>
            <w:hideMark/>
          </w:tcPr>
          <w:p w14:paraId="4EF252F2" w14:textId="77777777" w:rsidR="001C11E4" w:rsidRDefault="001C11E4" w:rsidP="00E50EDE">
            <w:pPr>
              <w:contextualSpacing/>
              <w:textAlignment w:val="baseline"/>
              <w:rPr>
                <w:color w:val="2D2D2D"/>
                <w:sz w:val="24"/>
                <w:szCs w:val="24"/>
              </w:rPr>
            </w:pPr>
          </w:p>
          <w:p w14:paraId="6CC44914" w14:textId="1072DFD9" w:rsidR="001C11E4" w:rsidRPr="00BF4906" w:rsidRDefault="00563933" w:rsidP="00E50EDE">
            <w:pPr>
              <w:contextualSpacing/>
              <w:textAlignment w:val="baseline"/>
              <w:rPr>
                <w:color w:val="2D2D2D"/>
                <w:sz w:val="24"/>
                <w:szCs w:val="24"/>
              </w:rPr>
            </w:pPr>
            <w:r w:rsidRPr="00BF4906">
              <w:rPr>
                <w:color w:val="2D2D2D"/>
                <w:sz w:val="24"/>
                <w:szCs w:val="24"/>
              </w:rPr>
              <w:t>Вторая квалификационная категория</w:t>
            </w:r>
          </w:p>
        </w:tc>
        <w:tc>
          <w:tcPr>
            <w:tcW w:w="1032" w:type="pct"/>
            <w:tcMar>
              <w:top w:w="0" w:type="dxa"/>
              <w:left w:w="149" w:type="dxa"/>
              <w:bottom w:w="0" w:type="dxa"/>
              <w:right w:w="149" w:type="dxa"/>
            </w:tcMar>
            <w:hideMark/>
          </w:tcPr>
          <w:p w14:paraId="41347C14" w14:textId="77777777" w:rsidR="00563933" w:rsidRPr="00BF4906" w:rsidRDefault="00563933" w:rsidP="00E50EDE">
            <w:pPr>
              <w:contextualSpacing/>
              <w:textAlignment w:val="baseline"/>
              <w:rPr>
                <w:color w:val="2D2D2D"/>
                <w:sz w:val="24"/>
                <w:szCs w:val="24"/>
              </w:rPr>
            </w:pPr>
            <w:r>
              <w:rPr>
                <w:color w:val="2D2D2D"/>
                <w:sz w:val="24"/>
                <w:szCs w:val="24"/>
              </w:rPr>
              <w:t>8654</w:t>
            </w:r>
          </w:p>
        </w:tc>
      </w:tr>
      <w:tr w:rsidR="00563933" w:rsidRPr="00BF4906" w14:paraId="27B649F3" w14:textId="77777777" w:rsidTr="00CF746F">
        <w:trPr>
          <w:trHeight w:val="296"/>
        </w:trPr>
        <w:tc>
          <w:tcPr>
            <w:tcW w:w="1399" w:type="pct"/>
            <w:vMerge/>
            <w:tcMar>
              <w:top w:w="0" w:type="dxa"/>
              <w:left w:w="149" w:type="dxa"/>
              <w:bottom w:w="0" w:type="dxa"/>
              <w:right w:w="149" w:type="dxa"/>
            </w:tcMar>
            <w:hideMark/>
          </w:tcPr>
          <w:p w14:paraId="3C99B336" w14:textId="77777777" w:rsidR="00563933" w:rsidRPr="00BF4906" w:rsidRDefault="00563933" w:rsidP="00E50EDE">
            <w:pPr>
              <w:contextualSpacing/>
              <w:rPr>
                <w:sz w:val="24"/>
                <w:szCs w:val="24"/>
              </w:rPr>
            </w:pPr>
          </w:p>
        </w:tc>
        <w:tc>
          <w:tcPr>
            <w:tcW w:w="2569" w:type="pct"/>
            <w:tcMar>
              <w:top w:w="0" w:type="dxa"/>
              <w:left w:w="149" w:type="dxa"/>
              <w:bottom w:w="0" w:type="dxa"/>
              <w:right w:w="149" w:type="dxa"/>
            </w:tcMar>
            <w:hideMark/>
          </w:tcPr>
          <w:p w14:paraId="6F7CE51F" w14:textId="77777777" w:rsidR="00563933" w:rsidRPr="00BF4906" w:rsidRDefault="00563933" w:rsidP="00E50EDE">
            <w:pPr>
              <w:contextualSpacing/>
              <w:textAlignment w:val="baseline"/>
              <w:rPr>
                <w:color w:val="2D2D2D"/>
                <w:sz w:val="24"/>
                <w:szCs w:val="24"/>
              </w:rPr>
            </w:pPr>
            <w:r w:rsidRPr="00BF4906">
              <w:rPr>
                <w:color w:val="2D2D2D"/>
                <w:sz w:val="24"/>
                <w:szCs w:val="24"/>
              </w:rPr>
              <w:t>Первая квалификационная категория</w:t>
            </w:r>
          </w:p>
        </w:tc>
        <w:tc>
          <w:tcPr>
            <w:tcW w:w="1032" w:type="pct"/>
            <w:tcMar>
              <w:top w:w="0" w:type="dxa"/>
              <w:left w:w="149" w:type="dxa"/>
              <w:bottom w:w="0" w:type="dxa"/>
              <w:right w:w="149" w:type="dxa"/>
            </w:tcMar>
            <w:hideMark/>
          </w:tcPr>
          <w:p w14:paraId="256ED38B" w14:textId="77777777" w:rsidR="00563933" w:rsidRPr="00BF4906" w:rsidRDefault="00563933" w:rsidP="00E50EDE">
            <w:pPr>
              <w:contextualSpacing/>
              <w:textAlignment w:val="baseline"/>
              <w:rPr>
                <w:color w:val="2D2D2D"/>
                <w:sz w:val="24"/>
                <w:szCs w:val="24"/>
              </w:rPr>
            </w:pPr>
            <w:r>
              <w:rPr>
                <w:color w:val="2D2D2D"/>
                <w:sz w:val="24"/>
                <w:szCs w:val="24"/>
              </w:rPr>
              <w:t>9086</w:t>
            </w:r>
          </w:p>
        </w:tc>
      </w:tr>
      <w:tr w:rsidR="00563933" w:rsidRPr="00BF4906" w14:paraId="5EC5B3D2" w14:textId="77777777" w:rsidTr="00CF746F">
        <w:trPr>
          <w:trHeight w:val="296"/>
        </w:trPr>
        <w:tc>
          <w:tcPr>
            <w:tcW w:w="1399" w:type="pct"/>
            <w:vMerge/>
            <w:tcMar>
              <w:top w:w="0" w:type="dxa"/>
              <w:left w:w="149" w:type="dxa"/>
              <w:bottom w:w="0" w:type="dxa"/>
              <w:right w:w="149" w:type="dxa"/>
            </w:tcMar>
            <w:hideMark/>
          </w:tcPr>
          <w:p w14:paraId="173FA993" w14:textId="77777777" w:rsidR="00563933" w:rsidRPr="00BF4906" w:rsidRDefault="00563933" w:rsidP="00E50EDE">
            <w:pPr>
              <w:contextualSpacing/>
              <w:rPr>
                <w:sz w:val="24"/>
                <w:szCs w:val="24"/>
              </w:rPr>
            </w:pPr>
          </w:p>
        </w:tc>
        <w:tc>
          <w:tcPr>
            <w:tcW w:w="2569" w:type="pct"/>
            <w:tcMar>
              <w:top w:w="0" w:type="dxa"/>
              <w:left w:w="149" w:type="dxa"/>
              <w:bottom w:w="0" w:type="dxa"/>
              <w:right w:w="149" w:type="dxa"/>
            </w:tcMar>
            <w:hideMark/>
          </w:tcPr>
          <w:p w14:paraId="00592C05" w14:textId="77777777" w:rsidR="00563933" w:rsidRPr="00BF4906" w:rsidRDefault="00563933" w:rsidP="00E50EDE">
            <w:pPr>
              <w:contextualSpacing/>
              <w:textAlignment w:val="baseline"/>
              <w:rPr>
                <w:color w:val="2D2D2D"/>
                <w:sz w:val="24"/>
                <w:szCs w:val="24"/>
              </w:rPr>
            </w:pPr>
            <w:r w:rsidRPr="00BF4906">
              <w:rPr>
                <w:color w:val="2D2D2D"/>
                <w:sz w:val="24"/>
                <w:szCs w:val="24"/>
              </w:rPr>
              <w:t>Высшая квалификационная категория</w:t>
            </w:r>
          </w:p>
        </w:tc>
        <w:tc>
          <w:tcPr>
            <w:tcW w:w="1032" w:type="pct"/>
            <w:tcMar>
              <w:top w:w="0" w:type="dxa"/>
              <w:left w:w="149" w:type="dxa"/>
              <w:bottom w:w="0" w:type="dxa"/>
              <w:right w:w="149" w:type="dxa"/>
            </w:tcMar>
            <w:hideMark/>
          </w:tcPr>
          <w:p w14:paraId="77FA7775" w14:textId="77777777" w:rsidR="00563933" w:rsidRPr="00BF4906" w:rsidRDefault="00563933" w:rsidP="00E50EDE">
            <w:pPr>
              <w:contextualSpacing/>
              <w:textAlignment w:val="baseline"/>
              <w:rPr>
                <w:color w:val="2D2D2D"/>
                <w:sz w:val="24"/>
                <w:szCs w:val="24"/>
              </w:rPr>
            </w:pPr>
            <w:r>
              <w:rPr>
                <w:color w:val="2D2D2D"/>
                <w:sz w:val="24"/>
                <w:szCs w:val="24"/>
              </w:rPr>
              <w:t>9518</w:t>
            </w:r>
          </w:p>
        </w:tc>
      </w:tr>
      <w:tr w:rsidR="00563933" w:rsidRPr="00BF4906" w14:paraId="59FD0573" w14:textId="77777777" w:rsidTr="00CF746F">
        <w:trPr>
          <w:trHeight w:val="557"/>
        </w:trPr>
        <w:tc>
          <w:tcPr>
            <w:tcW w:w="1399" w:type="pct"/>
            <w:vMerge w:val="restart"/>
            <w:tcMar>
              <w:top w:w="0" w:type="dxa"/>
              <w:left w:w="149" w:type="dxa"/>
              <w:bottom w:w="0" w:type="dxa"/>
              <w:right w:w="149" w:type="dxa"/>
            </w:tcMar>
            <w:hideMark/>
          </w:tcPr>
          <w:p w14:paraId="6190724D" w14:textId="77777777" w:rsidR="00563933" w:rsidRPr="00BF4906" w:rsidRDefault="00563933" w:rsidP="00E50EDE">
            <w:pPr>
              <w:contextualSpacing/>
              <w:jc w:val="center"/>
              <w:textAlignment w:val="baseline"/>
              <w:rPr>
                <w:color w:val="2D2D2D"/>
                <w:sz w:val="24"/>
                <w:szCs w:val="24"/>
              </w:rPr>
            </w:pPr>
            <w:r w:rsidRPr="00BF4906">
              <w:rPr>
                <w:color w:val="2D2D2D"/>
                <w:sz w:val="24"/>
                <w:szCs w:val="24"/>
              </w:rPr>
              <w:t>Монтажер; звукооператор; кинооператор-постановщик</w:t>
            </w:r>
          </w:p>
        </w:tc>
        <w:tc>
          <w:tcPr>
            <w:tcW w:w="2569" w:type="pct"/>
            <w:tcMar>
              <w:top w:w="0" w:type="dxa"/>
              <w:left w:w="149" w:type="dxa"/>
              <w:bottom w:w="0" w:type="dxa"/>
              <w:right w:w="149" w:type="dxa"/>
            </w:tcMar>
            <w:hideMark/>
          </w:tcPr>
          <w:p w14:paraId="175449B1" w14:textId="77777777" w:rsidR="001C11E4" w:rsidRDefault="001C11E4" w:rsidP="00563933">
            <w:pPr>
              <w:contextualSpacing/>
              <w:textAlignment w:val="baseline"/>
              <w:rPr>
                <w:color w:val="2D2D2D"/>
                <w:sz w:val="24"/>
                <w:szCs w:val="24"/>
              </w:rPr>
            </w:pPr>
          </w:p>
          <w:p w14:paraId="7D7DED34" w14:textId="56583194" w:rsidR="001C11E4" w:rsidRPr="00BF4906" w:rsidRDefault="00563933" w:rsidP="00563933">
            <w:pPr>
              <w:contextualSpacing/>
              <w:textAlignment w:val="baseline"/>
              <w:rPr>
                <w:color w:val="2D2D2D"/>
                <w:sz w:val="24"/>
                <w:szCs w:val="24"/>
              </w:rPr>
            </w:pPr>
            <w:r w:rsidRPr="00BF4906">
              <w:rPr>
                <w:color w:val="2D2D2D"/>
                <w:sz w:val="24"/>
                <w:szCs w:val="24"/>
              </w:rPr>
              <w:t>Без квалификационной категории</w:t>
            </w:r>
          </w:p>
        </w:tc>
        <w:tc>
          <w:tcPr>
            <w:tcW w:w="1032" w:type="pct"/>
            <w:tcMar>
              <w:top w:w="0" w:type="dxa"/>
              <w:left w:w="149" w:type="dxa"/>
              <w:bottom w:w="0" w:type="dxa"/>
              <w:right w:w="149" w:type="dxa"/>
            </w:tcMar>
            <w:hideMark/>
          </w:tcPr>
          <w:p w14:paraId="6301E00C" w14:textId="77777777" w:rsidR="00563933" w:rsidRPr="00BF4906" w:rsidRDefault="00563933" w:rsidP="00E50EDE">
            <w:pPr>
              <w:contextualSpacing/>
              <w:textAlignment w:val="baseline"/>
              <w:rPr>
                <w:color w:val="2D2D2D"/>
                <w:sz w:val="24"/>
                <w:szCs w:val="24"/>
              </w:rPr>
            </w:pPr>
            <w:r>
              <w:rPr>
                <w:color w:val="2D2D2D"/>
                <w:sz w:val="24"/>
                <w:szCs w:val="24"/>
              </w:rPr>
              <w:t>8654</w:t>
            </w:r>
          </w:p>
        </w:tc>
      </w:tr>
      <w:tr w:rsidR="00563933" w:rsidRPr="00BF4906" w14:paraId="4AFC79A5" w14:textId="77777777" w:rsidTr="00CF746F">
        <w:trPr>
          <w:trHeight w:val="296"/>
        </w:trPr>
        <w:tc>
          <w:tcPr>
            <w:tcW w:w="1399" w:type="pct"/>
            <w:vMerge/>
            <w:tcMar>
              <w:top w:w="0" w:type="dxa"/>
              <w:left w:w="149" w:type="dxa"/>
              <w:bottom w:w="0" w:type="dxa"/>
              <w:right w:w="149" w:type="dxa"/>
            </w:tcMar>
            <w:hideMark/>
          </w:tcPr>
          <w:p w14:paraId="5AC6E57E" w14:textId="77777777" w:rsidR="00563933" w:rsidRPr="00BF4906" w:rsidRDefault="00563933" w:rsidP="00E50EDE">
            <w:pPr>
              <w:contextualSpacing/>
              <w:rPr>
                <w:sz w:val="24"/>
                <w:szCs w:val="24"/>
              </w:rPr>
            </w:pPr>
          </w:p>
        </w:tc>
        <w:tc>
          <w:tcPr>
            <w:tcW w:w="2569" w:type="pct"/>
            <w:tcMar>
              <w:top w:w="0" w:type="dxa"/>
              <w:left w:w="149" w:type="dxa"/>
              <w:bottom w:w="0" w:type="dxa"/>
              <w:right w:w="149" w:type="dxa"/>
            </w:tcMar>
            <w:hideMark/>
          </w:tcPr>
          <w:p w14:paraId="1B5EEF03" w14:textId="77777777" w:rsidR="00563933" w:rsidRPr="00BF4906" w:rsidRDefault="00563933" w:rsidP="00E50EDE">
            <w:pPr>
              <w:contextualSpacing/>
              <w:textAlignment w:val="baseline"/>
              <w:rPr>
                <w:color w:val="2D2D2D"/>
                <w:sz w:val="24"/>
                <w:szCs w:val="24"/>
              </w:rPr>
            </w:pPr>
            <w:r w:rsidRPr="00BF4906">
              <w:rPr>
                <w:color w:val="2D2D2D"/>
                <w:sz w:val="24"/>
                <w:szCs w:val="24"/>
              </w:rPr>
              <w:t>Вторая квалификационная категория</w:t>
            </w:r>
          </w:p>
        </w:tc>
        <w:tc>
          <w:tcPr>
            <w:tcW w:w="1032" w:type="pct"/>
            <w:tcMar>
              <w:top w:w="0" w:type="dxa"/>
              <w:left w:w="149" w:type="dxa"/>
              <w:bottom w:w="0" w:type="dxa"/>
              <w:right w:w="149" w:type="dxa"/>
            </w:tcMar>
            <w:hideMark/>
          </w:tcPr>
          <w:p w14:paraId="24041092" w14:textId="77777777" w:rsidR="00563933" w:rsidRPr="00BF4906" w:rsidRDefault="00563933" w:rsidP="00E50EDE">
            <w:pPr>
              <w:contextualSpacing/>
              <w:textAlignment w:val="baseline"/>
              <w:rPr>
                <w:color w:val="2D2D2D"/>
                <w:sz w:val="24"/>
                <w:szCs w:val="24"/>
              </w:rPr>
            </w:pPr>
            <w:r>
              <w:rPr>
                <w:color w:val="2D2D2D"/>
                <w:sz w:val="24"/>
                <w:szCs w:val="24"/>
              </w:rPr>
              <w:t>8870</w:t>
            </w:r>
          </w:p>
        </w:tc>
      </w:tr>
      <w:tr w:rsidR="00563933" w:rsidRPr="00BF4906" w14:paraId="6480B885" w14:textId="77777777" w:rsidTr="00CF746F">
        <w:trPr>
          <w:trHeight w:val="296"/>
        </w:trPr>
        <w:tc>
          <w:tcPr>
            <w:tcW w:w="1399" w:type="pct"/>
            <w:vMerge/>
            <w:tcMar>
              <w:top w:w="0" w:type="dxa"/>
              <w:left w:w="149" w:type="dxa"/>
              <w:bottom w:w="0" w:type="dxa"/>
              <w:right w:w="149" w:type="dxa"/>
            </w:tcMar>
            <w:hideMark/>
          </w:tcPr>
          <w:p w14:paraId="52D38927" w14:textId="77777777" w:rsidR="00563933" w:rsidRPr="00BF4906" w:rsidRDefault="00563933" w:rsidP="00E50EDE">
            <w:pPr>
              <w:contextualSpacing/>
              <w:rPr>
                <w:sz w:val="24"/>
                <w:szCs w:val="24"/>
              </w:rPr>
            </w:pPr>
          </w:p>
        </w:tc>
        <w:tc>
          <w:tcPr>
            <w:tcW w:w="2569" w:type="pct"/>
            <w:tcMar>
              <w:top w:w="0" w:type="dxa"/>
              <w:left w:w="149" w:type="dxa"/>
              <w:bottom w:w="0" w:type="dxa"/>
              <w:right w:w="149" w:type="dxa"/>
            </w:tcMar>
            <w:hideMark/>
          </w:tcPr>
          <w:p w14:paraId="184191AF" w14:textId="77777777" w:rsidR="00563933" w:rsidRPr="00BF4906" w:rsidRDefault="00563933" w:rsidP="00E50EDE">
            <w:pPr>
              <w:contextualSpacing/>
              <w:textAlignment w:val="baseline"/>
              <w:rPr>
                <w:color w:val="2D2D2D"/>
                <w:sz w:val="24"/>
                <w:szCs w:val="24"/>
              </w:rPr>
            </w:pPr>
            <w:r w:rsidRPr="00BF4906">
              <w:rPr>
                <w:color w:val="2D2D2D"/>
                <w:sz w:val="24"/>
                <w:szCs w:val="24"/>
              </w:rPr>
              <w:t>Первая квалификационная категория</w:t>
            </w:r>
          </w:p>
        </w:tc>
        <w:tc>
          <w:tcPr>
            <w:tcW w:w="1032" w:type="pct"/>
            <w:tcMar>
              <w:top w:w="0" w:type="dxa"/>
              <w:left w:w="149" w:type="dxa"/>
              <w:bottom w:w="0" w:type="dxa"/>
              <w:right w:w="149" w:type="dxa"/>
            </w:tcMar>
            <w:hideMark/>
          </w:tcPr>
          <w:p w14:paraId="267EAB5C" w14:textId="77777777" w:rsidR="00563933" w:rsidRPr="00BF4906" w:rsidRDefault="00563933" w:rsidP="00E50EDE">
            <w:pPr>
              <w:contextualSpacing/>
              <w:textAlignment w:val="baseline"/>
              <w:rPr>
                <w:color w:val="2D2D2D"/>
                <w:sz w:val="24"/>
                <w:szCs w:val="24"/>
              </w:rPr>
            </w:pPr>
            <w:r>
              <w:rPr>
                <w:color w:val="2D2D2D"/>
                <w:sz w:val="24"/>
                <w:szCs w:val="24"/>
              </w:rPr>
              <w:t>9086</w:t>
            </w:r>
          </w:p>
        </w:tc>
      </w:tr>
      <w:tr w:rsidR="00563933" w:rsidRPr="00BF4906" w14:paraId="4FCE7E6D" w14:textId="77777777" w:rsidTr="00CF746F">
        <w:trPr>
          <w:trHeight w:val="278"/>
        </w:trPr>
        <w:tc>
          <w:tcPr>
            <w:tcW w:w="1399" w:type="pct"/>
            <w:vMerge/>
            <w:tcMar>
              <w:top w:w="0" w:type="dxa"/>
              <w:left w:w="149" w:type="dxa"/>
              <w:bottom w:w="0" w:type="dxa"/>
              <w:right w:w="149" w:type="dxa"/>
            </w:tcMar>
            <w:hideMark/>
          </w:tcPr>
          <w:p w14:paraId="3933A6D3" w14:textId="77777777" w:rsidR="00563933" w:rsidRPr="00BF4906" w:rsidRDefault="00563933" w:rsidP="00E50EDE">
            <w:pPr>
              <w:contextualSpacing/>
              <w:rPr>
                <w:sz w:val="24"/>
                <w:szCs w:val="24"/>
              </w:rPr>
            </w:pPr>
          </w:p>
        </w:tc>
        <w:tc>
          <w:tcPr>
            <w:tcW w:w="2569" w:type="pct"/>
            <w:tcMar>
              <w:top w:w="0" w:type="dxa"/>
              <w:left w:w="149" w:type="dxa"/>
              <w:bottom w:w="0" w:type="dxa"/>
              <w:right w:w="149" w:type="dxa"/>
            </w:tcMar>
            <w:hideMark/>
          </w:tcPr>
          <w:p w14:paraId="0D93C4B2" w14:textId="77777777" w:rsidR="00563933" w:rsidRPr="00BF4906" w:rsidRDefault="00563933" w:rsidP="00E50EDE">
            <w:pPr>
              <w:contextualSpacing/>
              <w:textAlignment w:val="baseline"/>
              <w:rPr>
                <w:color w:val="2D2D2D"/>
                <w:sz w:val="24"/>
                <w:szCs w:val="24"/>
              </w:rPr>
            </w:pPr>
            <w:r w:rsidRPr="00BF4906">
              <w:rPr>
                <w:color w:val="2D2D2D"/>
                <w:sz w:val="24"/>
                <w:szCs w:val="24"/>
              </w:rPr>
              <w:t>Высшая квалификационная категория</w:t>
            </w:r>
          </w:p>
        </w:tc>
        <w:tc>
          <w:tcPr>
            <w:tcW w:w="1032" w:type="pct"/>
            <w:tcMar>
              <w:top w:w="0" w:type="dxa"/>
              <w:left w:w="149" w:type="dxa"/>
              <w:bottom w:w="0" w:type="dxa"/>
              <w:right w:w="149" w:type="dxa"/>
            </w:tcMar>
            <w:hideMark/>
          </w:tcPr>
          <w:p w14:paraId="78EDA48C" w14:textId="77777777" w:rsidR="00563933" w:rsidRPr="00BF4906" w:rsidRDefault="00563933" w:rsidP="00E50EDE">
            <w:pPr>
              <w:contextualSpacing/>
              <w:textAlignment w:val="baseline"/>
              <w:rPr>
                <w:color w:val="2D2D2D"/>
                <w:sz w:val="24"/>
                <w:szCs w:val="24"/>
              </w:rPr>
            </w:pPr>
            <w:r>
              <w:rPr>
                <w:color w:val="2D2D2D"/>
                <w:sz w:val="24"/>
                <w:szCs w:val="24"/>
              </w:rPr>
              <w:t>9518</w:t>
            </w:r>
          </w:p>
        </w:tc>
      </w:tr>
      <w:tr w:rsidR="00563933" w:rsidRPr="00BF4906" w14:paraId="1158170D" w14:textId="77777777" w:rsidTr="00CF746F">
        <w:trPr>
          <w:trHeight w:val="575"/>
        </w:trPr>
        <w:tc>
          <w:tcPr>
            <w:tcW w:w="1399" w:type="pct"/>
            <w:vMerge w:val="restart"/>
            <w:tcMar>
              <w:top w:w="0" w:type="dxa"/>
              <w:left w:w="149" w:type="dxa"/>
              <w:bottom w:w="0" w:type="dxa"/>
              <w:right w:w="149" w:type="dxa"/>
            </w:tcMar>
            <w:hideMark/>
          </w:tcPr>
          <w:p w14:paraId="3FD50745" w14:textId="0634A539" w:rsidR="00563933" w:rsidRPr="00BF4906" w:rsidRDefault="00563933" w:rsidP="00E50EDE">
            <w:pPr>
              <w:contextualSpacing/>
              <w:jc w:val="center"/>
              <w:textAlignment w:val="baseline"/>
              <w:rPr>
                <w:color w:val="2D2D2D"/>
                <w:sz w:val="24"/>
                <w:szCs w:val="24"/>
              </w:rPr>
            </w:pPr>
            <w:r w:rsidRPr="00BF4906">
              <w:rPr>
                <w:color w:val="2D2D2D"/>
                <w:sz w:val="24"/>
                <w:szCs w:val="24"/>
              </w:rPr>
              <w:t>Методист клубного учреждения</w:t>
            </w:r>
            <w:r>
              <w:rPr>
                <w:color w:val="2D2D2D"/>
                <w:sz w:val="24"/>
                <w:szCs w:val="24"/>
              </w:rPr>
              <w:t>, методист по составлению кинопрограмм</w:t>
            </w:r>
          </w:p>
        </w:tc>
        <w:tc>
          <w:tcPr>
            <w:tcW w:w="2569" w:type="pct"/>
            <w:tcMar>
              <w:top w:w="0" w:type="dxa"/>
              <w:left w:w="149" w:type="dxa"/>
              <w:bottom w:w="0" w:type="dxa"/>
              <w:right w:w="149" w:type="dxa"/>
            </w:tcMar>
            <w:hideMark/>
          </w:tcPr>
          <w:p w14:paraId="4164E2A8" w14:textId="77777777" w:rsidR="001C11E4" w:rsidRDefault="001C11E4" w:rsidP="00563933">
            <w:pPr>
              <w:contextualSpacing/>
              <w:textAlignment w:val="baseline"/>
              <w:rPr>
                <w:color w:val="2D2D2D"/>
                <w:sz w:val="24"/>
                <w:szCs w:val="24"/>
              </w:rPr>
            </w:pPr>
          </w:p>
          <w:p w14:paraId="6A84BC94" w14:textId="2CB33448" w:rsidR="00563933" w:rsidRPr="00BF4906" w:rsidRDefault="00563933" w:rsidP="00563933">
            <w:pPr>
              <w:contextualSpacing/>
              <w:textAlignment w:val="baseline"/>
              <w:rPr>
                <w:color w:val="2D2D2D"/>
                <w:sz w:val="24"/>
                <w:szCs w:val="24"/>
              </w:rPr>
            </w:pPr>
            <w:r w:rsidRPr="00BF4906">
              <w:rPr>
                <w:color w:val="2D2D2D"/>
                <w:sz w:val="24"/>
                <w:szCs w:val="24"/>
              </w:rPr>
              <w:t>Без квалификационной категории</w:t>
            </w:r>
          </w:p>
        </w:tc>
        <w:tc>
          <w:tcPr>
            <w:tcW w:w="1032" w:type="pct"/>
            <w:tcMar>
              <w:top w:w="0" w:type="dxa"/>
              <w:left w:w="149" w:type="dxa"/>
              <w:bottom w:w="0" w:type="dxa"/>
              <w:right w:w="149" w:type="dxa"/>
            </w:tcMar>
            <w:hideMark/>
          </w:tcPr>
          <w:p w14:paraId="014363CB" w14:textId="77777777" w:rsidR="00563933" w:rsidRPr="00BF4906" w:rsidRDefault="00563933" w:rsidP="00E50EDE">
            <w:pPr>
              <w:contextualSpacing/>
              <w:textAlignment w:val="baseline"/>
              <w:rPr>
                <w:color w:val="2D2D2D"/>
                <w:sz w:val="24"/>
                <w:szCs w:val="24"/>
              </w:rPr>
            </w:pPr>
            <w:r>
              <w:rPr>
                <w:color w:val="2D2D2D"/>
                <w:sz w:val="24"/>
                <w:szCs w:val="24"/>
              </w:rPr>
              <w:t>8654</w:t>
            </w:r>
          </w:p>
        </w:tc>
      </w:tr>
      <w:tr w:rsidR="00563933" w:rsidRPr="00BF4906" w14:paraId="5DF29184" w14:textId="77777777" w:rsidTr="00CF746F">
        <w:trPr>
          <w:trHeight w:val="296"/>
        </w:trPr>
        <w:tc>
          <w:tcPr>
            <w:tcW w:w="1399" w:type="pct"/>
            <w:vMerge/>
            <w:tcMar>
              <w:top w:w="0" w:type="dxa"/>
              <w:left w:w="149" w:type="dxa"/>
              <w:bottom w:w="0" w:type="dxa"/>
              <w:right w:w="149" w:type="dxa"/>
            </w:tcMar>
            <w:hideMark/>
          </w:tcPr>
          <w:p w14:paraId="7B78F8F4" w14:textId="77777777" w:rsidR="00563933" w:rsidRPr="00BF4906" w:rsidRDefault="00563933" w:rsidP="00E50EDE">
            <w:pPr>
              <w:contextualSpacing/>
              <w:rPr>
                <w:sz w:val="24"/>
                <w:szCs w:val="24"/>
              </w:rPr>
            </w:pPr>
          </w:p>
        </w:tc>
        <w:tc>
          <w:tcPr>
            <w:tcW w:w="2569" w:type="pct"/>
            <w:tcMar>
              <w:top w:w="0" w:type="dxa"/>
              <w:left w:w="149" w:type="dxa"/>
              <w:bottom w:w="0" w:type="dxa"/>
              <w:right w:w="149" w:type="dxa"/>
            </w:tcMar>
            <w:hideMark/>
          </w:tcPr>
          <w:p w14:paraId="6AF3ACED" w14:textId="77777777" w:rsidR="00563933" w:rsidRPr="00BF4906" w:rsidRDefault="00563933" w:rsidP="00E50EDE">
            <w:pPr>
              <w:contextualSpacing/>
              <w:textAlignment w:val="baseline"/>
              <w:rPr>
                <w:color w:val="2D2D2D"/>
                <w:sz w:val="24"/>
                <w:szCs w:val="24"/>
              </w:rPr>
            </w:pPr>
            <w:r w:rsidRPr="00BF4906">
              <w:rPr>
                <w:color w:val="2D2D2D"/>
                <w:sz w:val="24"/>
                <w:szCs w:val="24"/>
              </w:rPr>
              <w:t>Вторая квалификационная категория</w:t>
            </w:r>
          </w:p>
        </w:tc>
        <w:tc>
          <w:tcPr>
            <w:tcW w:w="1032" w:type="pct"/>
            <w:tcMar>
              <w:top w:w="0" w:type="dxa"/>
              <w:left w:w="149" w:type="dxa"/>
              <w:bottom w:w="0" w:type="dxa"/>
              <w:right w:w="149" w:type="dxa"/>
            </w:tcMar>
            <w:hideMark/>
          </w:tcPr>
          <w:p w14:paraId="213DE122" w14:textId="77777777" w:rsidR="00563933" w:rsidRPr="00BF4906" w:rsidRDefault="00563933" w:rsidP="00E50EDE">
            <w:pPr>
              <w:contextualSpacing/>
              <w:textAlignment w:val="baseline"/>
              <w:rPr>
                <w:color w:val="2D2D2D"/>
                <w:sz w:val="24"/>
                <w:szCs w:val="24"/>
              </w:rPr>
            </w:pPr>
            <w:r>
              <w:rPr>
                <w:color w:val="2D2D2D"/>
                <w:sz w:val="24"/>
                <w:szCs w:val="24"/>
              </w:rPr>
              <w:t>8870</w:t>
            </w:r>
          </w:p>
        </w:tc>
      </w:tr>
      <w:tr w:rsidR="00563933" w:rsidRPr="00BF4906" w14:paraId="4DC4E694" w14:textId="77777777" w:rsidTr="00CF746F">
        <w:trPr>
          <w:trHeight w:val="278"/>
        </w:trPr>
        <w:tc>
          <w:tcPr>
            <w:tcW w:w="1399" w:type="pct"/>
            <w:vMerge/>
            <w:tcMar>
              <w:top w:w="0" w:type="dxa"/>
              <w:left w:w="149" w:type="dxa"/>
              <w:bottom w:w="0" w:type="dxa"/>
              <w:right w:w="149" w:type="dxa"/>
            </w:tcMar>
            <w:hideMark/>
          </w:tcPr>
          <w:p w14:paraId="3DC56FB0" w14:textId="77777777" w:rsidR="00563933" w:rsidRPr="00BF4906" w:rsidRDefault="00563933" w:rsidP="00E50EDE">
            <w:pPr>
              <w:contextualSpacing/>
              <w:rPr>
                <w:sz w:val="24"/>
                <w:szCs w:val="24"/>
              </w:rPr>
            </w:pPr>
          </w:p>
        </w:tc>
        <w:tc>
          <w:tcPr>
            <w:tcW w:w="2569" w:type="pct"/>
            <w:tcMar>
              <w:top w:w="0" w:type="dxa"/>
              <w:left w:w="149" w:type="dxa"/>
              <w:bottom w:w="0" w:type="dxa"/>
              <w:right w:w="149" w:type="dxa"/>
            </w:tcMar>
            <w:hideMark/>
          </w:tcPr>
          <w:p w14:paraId="5A5A7AA5" w14:textId="77777777" w:rsidR="00563933" w:rsidRPr="00BF4906" w:rsidRDefault="00563933" w:rsidP="00E50EDE">
            <w:pPr>
              <w:contextualSpacing/>
              <w:textAlignment w:val="baseline"/>
              <w:rPr>
                <w:color w:val="2D2D2D"/>
                <w:sz w:val="24"/>
                <w:szCs w:val="24"/>
              </w:rPr>
            </w:pPr>
            <w:r w:rsidRPr="00BF4906">
              <w:rPr>
                <w:color w:val="2D2D2D"/>
                <w:sz w:val="24"/>
                <w:szCs w:val="24"/>
              </w:rPr>
              <w:t>Первая квалификационная категория</w:t>
            </w:r>
          </w:p>
        </w:tc>
        <w:tc>
          <w:tcPr>
            <w:tcW w:w="1032" w:type="pct"/>
            <w:tcMar>
              <w:top w:w="0" w:type="dxa"/>
              <w:left w:w="149" w:type="dxa"/>
              <w:bottom w:w="0" w:type="dxa"/>
              <w:right w:w="149" w:type="dxa"/>
            </w:tcMar>
            <w:hideMark/>
          </w:tcPr>
          <w:p w14:paraId="5C1FDF43" w14:textId="77777777" w:rsidR="00563933" w:rsidRPr="00BF4906" w:rsidRDefault="00563933" w:rsidP="00E50EDE">
            <w:pPr>
              <w:contextualSpacing/>
              <w:textAlignment w:val="baseline"/>
              <w:rPr>
                <w:color w:val="2D2D2D"/>
                <w:sz w:val="24"/>
                <w:szCs w:val="24"/>
              </w:rPr>
            </w:pPr>
            <w:r>
              <w:rPr>
                <w:color w:val="2D2D2D"/>
                <w:sz w:val="24"/>
                <w:szCs w:val="24"/>
              </w:rPr>
              <w:t>9086</w:t>
            </w:r>
          </w:p>
        </w:tc>
      </w:tr>
      <w:tr w:rsidR="00563933" w:rsidRPr="00BF4906" w14:paraId="6ED1D24C" w14:textId="77777777" w:rsidTr="00CF746F">
        <w:trPr>
          <w:trHeight w:val="296"/>
        </w:trPr>
        <w:tc>
          <w:tcPr>
            <w:tcW w:w="1399" w:type="pct"/>
            <w:vMerge/>
            <w:tcMar>
              <w:top w:w="0" w:type="dxa"/>
              <w:left w:w="149" w:type="dxa"/>
              <w:bottom w:w="0" w:type="dxa"/>
              <w:right w:w="149" w:type="dxa"/>
            </w:tcMar>
            <w:hideMark/>
          </w:tcPr>
          <w:p w14:paraId="15CEA26C" w14:textId="77777777" w:rsidR="00563933" w:rsidRPr="00BF4906" w:rsidRDefault="00563933" w:rsidP="00E50EDE">
            <w:pPr>
              <w:contextualSpacing/>
              <w:rPr>
                <w:sz w:val="24"/>
                <w:szCs w:val="24"/>
              </w:rPr>
            </w:pPr>
          </w:p>
        </w:tc>
        <w:tc>
          <w:tcPr>
            <w:tcW w:w="2569" w:type="pct"/>
            <w:tcMar>
              <w:top w:w="0" w:type="dxa"/>
              <w:left w:w="149" w:type="dxa"/>
              <w:bottom w:w="0" w:type="dxa"/>
              <w:right w:w="149" w:type="dxa"/>
            </w:tcMar>
            <w:hideMark/>
          </w:tcPr>
          <w:p w14:paraId="3339B6DE" w14:textId="77777777" w:rsidR="00563933" w:rsidRPr="00BF4906" w:rsidRDefault="00563933" w:rsidP="00E50EDE">
            <w:pPr>
              <w:contextualSpacing/>
              <w:textAlignment w:val="baseline"/>
              <w:rPr>
                <w:color w:val="2D2D2D"/>
                <w:sz w:val="24"/>
                <w:szCs w:val="24"/>
              </w:rPr>
            </w:pPr>
            <w:r w:rsidRPr="00BF4906">
              <w:rPr>
                <w:color w:val="2D2D2D"/>
                <w:sz w:val="24"/>
                <w:szCs w:val="24"/>
              </w:rPr>
              <w:t>Ведущий методист</w:t>
            </w:r>
          </w:p>
        </w:tc>
        <w:tc>
          <w:tcPr>
            <w:tcW w:w="1032" w:type="pct"/>
            <w:tcMar>
              <w:top w:w="0" w:type="dxa"/>
              <w:left w:w="149" w:type="dxa"/>
              <w:bottom w:w="0" w:type="dxa"/>
              <w:right w:w="149" w:type="dxa"/>
            </w:tcMar>
            <w:hideMark/>
          </w:tcPr>
          <w:p w14:paraId="48292DE0" w14:textId="77777777" w:rsidR="00563933" w:rsidRPr="00BF4906" w:rsidRDefault="00563933" w:rsidP="00E50EDE">
            <w:pPr>
              <w:contextualSpacing/>
              <w:textAlignment w:val="baseline"/>
              <w:rPr>
                <w:color w:val="2D2D2D"/>
                <w:sz w:val="24"/>
                <w:szCs w:val="24"/>
              </w:rPr>
            </w:pPr>
            <w:r>
              <w:rPr>
                <w:color w:val="2D2D2D"/>
                <w:sz w:val="24"/>
                <w:szCs w:val="24"/>
              </w:rPr>
              <w:t>9518</w:t>
            </w:r>
          </w:p>
        </w:tc>
      </w:tr>
      <w:tr w:rsidR="001C11E4" w:rsidRPr="00BF4906" w14:paraId="0492B4C2" w14:textId="77777777" w:rsidTr="00CF746F">
        <w:trPr>
          <w:trHeight w:val="557"/>
        </w:trPr>
        <w:tc>
          <w:tcPr>
            <w:tcW w:w="1399" w:type="pct"/>
            <w:vMerge w:val="restart"/>
            <w:tcMar>
              <w:top w:w="0" w:type="dxa"/>
              <w:left w:w="149" w:type="dxa"/>
              <w:bottom w:w="0" w:type="dxa"/>
              <w:right w:w="149" w:type="dxa"/>
            </w:tcMar>
            <w:hideMark/>
          </w:tcPr>
          <w:p w14:paraId="027DAB58" w14:textId="77777777" w:rsidR="001C11E4" w:rsidRPr="00BF4906" w:rsidRDefault="001C11E4" w:rsidP="00E50EDE">
            <w:pPr>
              <w:contextualSpacing/>
              <w:jc w:val="center"/>
              <w:textAlignment w:val="baseline"/>
              <w:rPr>
                <w:color w:val="2D2D2D"/>
                <w:sz w:val="24"/>
                <w:szCs w:val="24"/>
              </w:rPr>
            </w:pPr>
            <w:r w:rsidRPr="00BF4906">
              <w:rPr>
                <w:color w:val="2D2D2D"/>
                <w:sz w:val="24"/>
                <w:szCs w:val="24"/>
              </w:rPr>
              <w:t>Библиотекарь; библиограф; методист библиотеки, музея</w:t>
            </w:r>
          </w:p>
        </w:tc>
        <w:tc>
          <w:tcPr>
            <w:tcW w:w="2569" w:type="pct"/>
            <w:tcMar>
              <w:top w:w="0" w:type="dxa"/>
              <w:left w:w="149" w:type="dxa"/>
              <w:bottom w:w="0" w:type="dxa"/>
              <w:right w:w="149" w:type="dxa"/>
            </w:tcMar>
            <w:hideMark/>
          </w:tcPr>
          <w:p w14:paraId="4CFC790B" w14:textId="77777777" w:rsidR="001C11E4" w:rsidRDefault="001C11E4" w:rsidP="001C11E4">
            <w:pPr>
              <w:contextualSpacing/>
              <w:textAlignment w:val="baseline"/>
              <w:rPr>
                <w:color w:val="2D2D2D"/>
                <w:sz w:val="24"/>
                <w:szCs w:val="24"/>
              </w:rPr>
            </w:pPr>
          </w:p>
          <w:p w14:paraId="2A22FAA7" w14:textId="4ADAF52C" w:rsidR="001C11E4" w:rsidRPr="00BF4906" w:rsidRDefault="001C11E4" w:rsidP="001C11E4">
            <w:pPr>
              <w:contextualSpacing/>
              <w:textAlignment w:val="baseline"/>
              <w:rPr>
                <w:color w:val="2D2D2D"/>
                <w:sz w:val="24"/>
                <w:szCs w:val="24"/>
              </w:rPr>
            </w:pPr>
            <w:r w:rsidRPr="00BF4906">
              <w:rPr>
                <w:color w:val="2D2D2D"/>
                <w:sz w:val="24"/>
                <w:szCs w:val="24"/>
              </w:rPr>
              <w:t>Без квалификационной категории</w:t>
            </w:r>
          </w:p>
        </w:tc>
        <w:tc>
          <w:tcPr>
            <w:tcW w:w="1032" w:type="pct"/>
            <w:tcMar>
              <w:top w:w="0" w:type="dxa"/>
              <w:left w:w="149" w:type="dxa"/>
              <w:bottom w:w="0" w:type="dxa"/>
              <w:right w:w="149" w:type="dxa"/>
            </w:tcMar>
            <w:hideMark/>
          </w:tcPr>
          <w:p w14:paraId="1AF6AE8A" w14:textId="77777777" w:rsidR="001C11E4" w:rsidRPr="00BF4906" w:rsidRDefault="001C11E4" w:rsidP="00E50EDE">
            <w:pPr>
              <w:contextualSpacing/>
              <w:textAlignment w:val="baseline"/>
              <w:rPr>
                <w:color w:val="2D2D2D"/>
                <w:sz w:val="24"/>
                <w:szCs w:val="24"/>
              </w:rPr>
            </w:pPr>
            <w:r>
              <w:rPr>
                <w:color w:val="2D2D2D"/>
                <w:sz w:val="24"/>
                <w:szCs w:val="24"/>
              </w:rPr>
              <w:t>8814</w:t>
            </w:r>
          </w:p>
        </w:tc>
      </w:tr>
      <w:tr w:rsidR="001C11E4" w:rsidRPr="00BF4906" w14:paraId="4AE91B99" w14:textId="77777777" w:rsidTr="00CF746F">
        <w:trPr>
          <w:trHeight w:val="296"/>
        </w:trPr>
        <w:tc>
          <w:tcPr>
            <w:tcW w:w="1399" w:type="pct"/>
            <w:vMerge/>
            <w:tcMar>
              <w:top w:w="0" w:type="dxa"/>
              <w:left w:w="149" w:type="dxa"/>
              <w:bottom w:w="0" w:type="dxa"/>
              <w:right w:w="149" w:type="dxa"/>
            </w:tcMar>
            <w:hideMark/>
          </w:tcPr>
          <w:p w14:paraId="0B2D3B0A" w14:textId="77777777" w:rsidR="001C11E4" w:rsidRPr="00BF4906" w:rsidRDefault="001C11E4" w:rsidP="00E50EDE">
            <w:pPr>
              <w:contextualSpacing/>
              <w:rPr>
                <w:sz w:val="24"/>
                <w:szCs w:val="24"/>
              </w:rPr>
            </w:pPr>
          </w:p>
        </w:tc>
        <w:tc>
          <w:tcPr>
            <w:tcW w:w="2569" w:type="pct"/>
            <w:tcMar>
              <w:top w:w="0" w:type="dxa"/>
              <w:left w:w="149" w:type="dxa"/>
              <w:bottom w:w="0" w:type="dxa"/>
              <w:right w:w="149" w:type="dxa"/>
            </w:tcMar>
            <w:hideMark/>
          </w:tcPr>
          <w:p w14:paraId="613EA9D3" w14:textId="77777777" w:rsidR="001C11E4" w:rsidRPr="00BF4906" w:rsidRDefault="001C11E4" w:rsidP="00E50EDE">
            <w:pPr>
              <w:contextualSpacing/>
              <w:textAlignment w:val="baseline"/>
              <w:rPr>
                <w:color w:val="2D2D2D"/>
                <w:sz w:val="24"/>
                <w:szCs w:val="24"/>
              </w:rPr>
            </w:pPr>
            <w:r w:rsidRPr="00BF4906">
              <w:rPr>
                <w:color w:val="2D2D2D"/>
                <w:sz w:val="24"/>
                <w:szCs w:val="24"/>
              </w:rPr>
              <w:t>Вторая квалификационная категория</w:t>
            </w:r>
          </w:p>
        </w:tc>
        <w:tc>
          <w:tcPr>
            <w:tcW w:w="1032" w:type="pct"/>
            <w:tcMar>
              <w:top w:w="0" w:type="dxa"/>
              <w:left w:w="149" w:type="dxa"/>
              <w:bottom w:w="0" w:type="dxa"/>
              <w:right w:w="149" w:type="dxa"/>
            </w:tcMar>
            <w:hideMark/>
          </w:tcPr>
          <w:p w14:paraId="3C05F086" w14:textId="77777777" w:rsidR="001C11E4" w:rsidRPr="00BF4906" w:rsidRDefault="001C11E4" w:rsidP="00E50EDE">
            <w:pPr>
              <w:contextualSpacing/>
              <w:textAlignment w:val="baseline"/>
              <w:rPr>
                <w:color w:val="2D2D2D"/>
                <w:sz w:val="24"/>
                <w:szCs w:val="24"/>
              </w:rPr>
            </w:pPr>
            <w:r>
              <w:rPr>
                <w:color w:val="2D2D2D"/>
                <w:sz w:val="24"/>
                <w:szCs w:val="24"/>
              </w:rPr>
              <w:t>9175</w:t>
            </w:r>
          </w:p>
        </w:tc>
      </w:tr>
      <w:tr w:rsidR="001C11E4" w:rsidRPr="00BF4906" w14:paraId="1C92ACA2" w14:textId="77777777" w:rsidTr="00CF746F">
        <w:trPr>
          <w:trHeight w:val="296"/>
        </w:trPr>
        <w:tc>
          <w:tcPr>
            <w:tcW w:w="1399" w:type="pct"/>
            <w:vMerge/>
            <w:tcMar>
              <w:top w:w="0" w:type="dxa"/>
              <w:left w:w="149" w:type="dxa"/>
              <w:bottom w:w="0" w:type="dxa"/>
              <w:right w:w="149" w:type="dxa"/>
            </w:tcMar>
            <w:hideMark/>
          </w:tcPr>
          <w:p w14:paraId="6BD48B08" w14:textId="77777777" w:rsidR="001C11E4" w:rsidRPr="00BF4906" w:rsidRDefault="001C11E4" w:rsidP="00E50EDE">
            <w:pPr>
              <w:contextualSpacing/>
              <w:rPr>
                <w:sz w:val="24"/>
                <w:szCs w:val="24"/>
              </w:rPr>
            </w:pPr>
          </w:p>
        </w:tc>
        <w:tc>
          <w:tcPr>
            <w:tcW w:w="2569" w:type="pct"/>
            <w:tcMar>
              <w:top w:w="0" w:type="dxa"/>
              <w:left w:w="149" w:type="dxa"/>
              <w:bottom w:w="0" w:type="dxa"/>
              <w:right w:w="149" w:type="dxa"/>
            </w:tcMar>
            <w:hideMark/>
          </w:tcPr>
          <w:p w14:paraId="53E69290" w14:textId="77777777" w:rsidR="001C11E4" w:rsidRPr="00BF4906" w:rsidRDefault="001C11E4" w:rsidP="00E50EDE">
            <w:pPr>
              <w:contextualSpacing/>
              <w:textAlignment w:val="baseline"/>
              <w:rPr>
                <w:color w:val="2D2D2D"/>
                <w:sz w:val="24"/>
                <w:szCs w:val="24"/>
              </w:rPr>
            </w:pPr>
            <w:r w:rsidRPr="00BF4906">
              <w:rPr>
                <w:color w:val="2D2D2D"/>
                <w:sz w:val="24"/>
                <w:szCs w:val="24"/>
              </w:rPr>
              <w:t>Первая квалификационная категория</w:t>
            </w:r>
          </w:p>
        </w:tc>
        <w:tc>
          <w:tcPr>
            <w:tcW w:w="1032" w:type="pct"/>
            <w:tcMar>
              <w:top w:w="0" w:type="dxa"/>
              <w:left w:w="149" w:type="dxa"/>
              <w:bottom w:w="0" w:type="dxa"/>
              <w:right w:w="149" w:type="dxa"/>
            </w:tcMar>
            <w:hideMark/>
          </w:tcPr>
          <w:p w14:paraId="4F918470" w14:textId="77777777" w:rsidR="001C11E4" w:rsidRPr="00BF4906" w:rsidRDefault="001C11E4" w:rsidP="00E50EDE">
            <w:pPr>
              <w:contextualSpacing/>
              <w:textAlignment w:val="baseline"/>
              <w:rPr>
                <w:color w:val="2D2D2D"/>
                <w:sz w:val="24"/>
                <w:szCs w:val="24"/>
              </w:rPr>
            </w:pPr>
            <w:r>
              <w:rPr>
                <w:color w:val="2D2D2D"/>
                <w:sz w:val="24"/>
                <w:szCs w:val="24"/>
              </w:rPr>
              <w:t>9663</w:t>
            </w:r>
          </w:p>
        </w:tc>
      </w:tr>
      <w:tr w:rsidR="00E128D6" w:rsidRPr="00BF4906" w14:paraId="4E49B1C5" w14:textId="77777777" w:rsidTr="00CF746F">
        <w:trPr>
          <w:trHeight w:val="1132"/>
        </w:trPr>
        <w:tc>
          <w:tcPr>
            <w:tcW w:w="1399" w:type="pct"/>
            <w:tcMar>
              <w:top w:w="0" w:type="dxa"/>
              <w:left w:w="149" w:type="dxa"/>
              <w:bottom w:w="0" w:type="dxa"/>
              <w:right w:w="149" w:type="dxa"/>
            </w:tcMar>
            <w:hideMark/>
          </w:tcPr>
          <w:p w14:paraId="41F58490" w14:textId="77777777" w:rsidR="00E128D6" w:rsidRPr="00BF4906" w:rsidRDefault="00E128D6" w:rsidP="00E50EDE">
            <w:pPr>
              <w:contextualSpacing/>
              <w:rPr>
                <w:sz w:val="24"/>
                <w:szCs w:val="24"/>
              </w:rPr>
            </w:pPr>
          </w:p>
        </w:tc>
        <w:tc>
          <w:tcPr>
            <w:tcW w:w="2569" w:type="pct"/>
            <w:tcMar>
              <w:top w:w="0" w:type="dxa"/>
              <w:left w:w="149" w:type="dxa"/>
              <w:bottom w:w="0" w:type="dxa"/>
              <w:right w:w="149" w:type="dxa"/>
            </w:tcMar>
            <w:hideMark/>
          </w:tcPr>
          <w:p w14:paraId="02EB6D9F" w14:textId="77777777" w:rsidR="00E128D6" w:rsidRPr="00BF4906" w:rsidRDefault="00E128D6" w:rsidP="00E50EDE">
            <w:pPr>
              <w:contextualSpacing/>
              <w:textAlignment w:val="baseline"/>
              <w:rPr>
                <w:color w:val="2D2D2D"/>
                <w:sz w:val="24"/>
                <w:szCs w:val="24"/>
              </w:rPr>
            </w:pPr>
            <w:r w:rsidRPr="00BF4906">
              <w:rPr>
                <w:color w:val="2D2D2D"/>
                <w:sz w:val="24"/>
                <w:szCs w:val="24"/>
              </w:rPr>
              <w:t>Должности специалистов первой квалификационной категории, по которым устанавливается производное должностное наименование "ведущий"</w:t>
            </w:r>
          </w:p>
        </w:tc>
        <w:tc>
          <w:tcPr>
            <w:tcW w:w="1032" w:type="pct"/>
            <w:tcMar>
              <w:top w:w="0" w:type="dxa"/>
              <w:left w:w="149" w:type="dxa"/>
              <w:bottom w:w="0" w:type="dxa"/>
              <w:right w:w="149" w:type="dxa"/>
            </w:tcMar>
            <w:hideMark/>
          </w:tcPr>
          <w:p w14:paraId="1CD9100E" w14:textId="77777777" w:rsidR="00E128D6" w:rsidRPr="00BF4906" w:rsidRDefault="00E128D6" w:rsidP="00E50EDE">
            <w:pPr>
              <w:contextualSpacing/>
              <w:textAlignment w:val="baseline"/>
              <w:rPr>
                <w:color w:val="2D2D2D"/>
                <w:sz w:val="24"/>
                <w:szCs w:val="24"/>
              </w:rPr>
            </w:pPr>
            <w:r>
              <w:rPr>
                <w:color w:val="2D2D2D"/>
                <w:sz w:val="24"/>
                <w:szCs w:val="24"/>
              </w:rPr>
              <w:t>9935</w:t>
            </w:r>
          </w:p>
        </w:tc>
      </w:tr>
      <w:tr w:rsidR="00E128D6" w:rsidRPr="00BF4906" w14:paraId="4AC033CE" w14:textId="77777777" w:rsidTr="00CF746F">
        <w:trPr>
          <w:trHeight w:val="1132"/>
        </w:trPr>
        <w:tc>
          <w:tcPr>
            <w:tcW w:w="1399" w:type="pct"/>
            <w:tcMar>
              <w:top w:w="0" w:type="dxa"/>
              <w:left w:w="149" w:type="dxa"/>
              <w:bottom w:w="0" w:type="dxa"/>
              <w:right w:w="149" w:type="dxa"/>
            </w:tcMar>
            <w:hideMark/>
          </w:tcPr>
          <w:p w14:paraId="7C35A462" w14:textId="77777777" w:rsidR="00E128D6" w:rsidRPr="00BF4906" w:rsidRDefault="00E128D6" w:rsidP="00E50EDE">
            <w:pPr>
              <w:contextualSpacing/>
              <w:rPr>
                <w:sz w:val="24"/>
                <w:szCs w:val="24"/>
              </w:rPr>
            </w:pPr>
          </w:p>
        </w:tc>
        <w:tc>
          <w:tcPr>
            <w:tcW w:w="2569" w:type="pct"/>
            <w:tcMar>
              <w:top w:w="0" w:type="dxa"/>
              <w:left w:w="149" w:type="dxa"/>
              <w:bottom w:w="0" w:type="dxa"/>
              <w:right w:w="149" w:type="dxa"/>
            </w:tcMar>
            <w:hideMark/>
          </w:tcPr>
          <w:p w14:paraId="30F0514B" w14:textId="77777777" w:rsidR="00E128D6" w:rsidRPr="00BF4906" w:rsidRDefault="00E128D6" w:rsidP="00E50EDE">
            <w:pPr>
              <w:contextualSpacing/>
              <w:textAlignment w:val="baseline"/>
              <w:rPr>
                <w:color w:val="2D2D2D"/>
                <w:sz w:val="24"/>
                <w:szCs w:val="24"/>
              </w:rPr>
            </w:pPr>
            <w:r w:rsidRPr="00BF4906">
              <w:rPr>
                <w:color w:val="2D2D2D"/>
                <w:sz w:val="24"/>
                <w:szCs w:val="24"/>
              </w:rPr>
              <w:t>Должности специалистов первой квалификационной категории, по которым устанавливается производное должностное наименование "главный"</w:t>
            </w:r>
          </w:p>
        </w:tc>
        <w:tc>
          <w:tcPr>
            <w:tcW w:w="1032" w:type="pct"/>
            <w:tcMar>
              <w:top w:w="0" w:type="dxa"/>
              <w:left w:w="149" w:type="dxa"/>
              <w:bottom w:w="0" w:type="dxa"/>
              <w:right w:w="149" w:type="dxa"/>
            </w:tcMar>
            <w:hideMark/>
          </w:tcPr>
          <w:p w14:paraId="0E6B704F" w14:textId="77777777" w:rsidR="00E128D6" w:rsidRPr="00BF4906" w:rsidRDefault="00E128D6" w:rsidP="00E50EDE">
            <w:pPr>
              <w:contextualSpacing/>
              <w:textAlignment w:val="baseline"/>
              <w:rPr>
                <w:color w:val="2D2D2D"/>
                <w:sz w:val="24"/>
                <w:szCs w:val="24"/>
              </w:rPr>
            </w:pPr>
            <w:r>
              <w:rPr>
                <w:color w:val="2D2D2D"/>
                <w:sz w:val="24"/>
                <w:szCs w:val="24"/>
              </w:rPr>
              <w:t>10315</w:t>
            </w:r>
          </w:p>
        </w:tc>
      </w:tr>
    </w:tbl>
    <w:p w14:paraId="4A904D03" w14:textId="77777777" w:rsidR="00E128D6" w:rsidRDefault="00E128D6" w:rsidP="00D6662E">
      <w:pPr>
        <w:shd w:val="clear" w:color="auto" w:fill="FFFFFF"/>
        <w:contextualSpacing/>
        <w:jc w:val="right"/>
        <w:textAlignment w:val="baseline"/>
        <w:rPr>
          <w:color w:val="242424"/>
          <w:spacing w:val="2"/>
          <w:sz w:val="24"/>
          <w:szCs w:val="24"/>
        </w:rPr>
      </w:pPr>
    </w:p>
    <w:p w14:paraId="1CE74A81" w14:textId="77777777" w:rsidR="00433776" w:rsidRPr="00F12BA4" w:rsidRDefault="00D6662E" w:rsidP="00D6662E">
      <w:pPr>
        <w:shd w:val="clear" w:color="auto" w:fill="FFFFFF"/>
        <w:contextualSpacing/>
        <w:jc w:val="right"/>
        <w:textAlignment w:val="baseline"/>
        <w:rPr>
          <w:color w:val="242424"/>
          <w:spacing w:val="2"/>
          <w:sz w:val="24"/>
          <w:szCs w:val="24"/>
        </w:rPr>
      </w:pPr>
      <w:bookmarkStart w:id="1" w:name="_Hlk99400963"/>
      <w:r w:rsidRPr="00F12BA4">
        <w:rPr>
          <w:color w:val="242424"/>
          <w:spacing w:val="2"/>
          <w:sz w:val="24"/>
          <w:szCs w:val="24"/>
        </w:rPr>
        <w:t>Таблица 3</w:t>
      </w:r>
    </w:p>
    <w:bookmarkEnd w:id="1"/>
    <w:p w14:paraId="7021E53E" w14:textId="77777777" w:rsidR="00D6662E" w:rsidRPr="00BF4906" w:rsidRDefault="00D6662E" w:rsidP="00433776">
      <w:pPr>
        <w:shd w:val="clear" w:color="auto" w:fill="FFFFFF"/>
        <w:contextualSpacing/>
        <w:textAlignment w:val="baseline"/>
        <w:rPr>
          <w:vanish/>
          <w:color w:val="242424"/>
          <w:spacing w:val="2"/>
          <w:sz w:val="24"/>
          <w:szCs w:val="24"/>
        </w:rPr>
      </w:pPr>
    </w:p>
    <w:p w14:paraId="5F646612" w14:textId="77777777" w:rsidR="00D6662E" w:rsidRPr="00BF4906" w:rsidRDefault="00D6662E" w:rsidP="00571CA1">
      <w:pPr>
        <w:contextualSpacing/>
        <w:jc w:val="center"/>
        <w:textAlignment w:val="baseline"/>
        <w:rPr>
          <w:color w:val="2D2D2D"/>
          <w:sz w:val="24"/>
          <w:szCs w:val="24"/>
        </w:rPr>
      </w:pPr>
      <w:r w:rsidRPr="00BF4906">
        <w:rPr>
          <w:color w:val="2D2D2D"/>
          <w:sz w:val="24"/>
          <w:szCs w:val="24"/>
        </w:rPr>
        <w:t>Профессиональная квалификационная группа "Должности руководящего состава учреждений культуры, искусства и кинематографии"</w:t>
      </w:r>
    </w:p>
    <w:tbl>
      <w:tblPr>
        <w:tblW w:w="5215" w:type="pct"/>
        <w:tblInd w:w="-15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left w:w="0" w:type="dxa"/>
          <w:right w:w="0" w:type="dxa"/>
        </w:tblCellMar>
        <w:tblLook w:val="04A0" w:firstRow="1" w:lastRow="0" w:firstColumn="1" w:lastColumn="0" w:noHBand="0" w:noVBand="1"/>
      </w:tblPr>
      <w:tblGrid>
        <w:gridCol w:w="2728"/>
        <w:gridCol w:w="5011"/>
        <w:gridCol w:w="2013"/>
      </w:tblGrid>
      <w:tr w:rsidR="001C11E4" w:rsidRPr="00BF4906" w14:paraId="3915F055" w14:textId="77777777" w:rsidTr="00CF746F">
        <w:trPr>
          <w:trHeight w:val="888"/>
        </w:trPr>
        <w:tc>
          <w:tcPr>
            <w:tcW w:w="13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0" w:type="dxa"/>
              <w:left w:w="149" w:type="dxa"/>
              <w:bottom w:w="0" w:type="dxa"/>
              <w:right w:w="149" w:type="dxa"/>
            </w:tcMar>
            <w:vAlign w:val="center"/>
            <w:hideMark/>
          </w:tcPr>
          <w:p w14:paraId="382A8458" w14:textId="77777777" w:rsidR="001C11E4" w:rsidRPr="00BF4906" w:rsidRDefault="001C11E4" w:rsidP="00C56CDE">
            <w:pPr>
              <w:contextualSpacing/>
              <w:jc w:val="center"/>
              <w:textAlignment w:val="baseline"/>
              <w:rPr>
                <w:color w:val="2D2D2D"/>
                <w:sz w:val="24"/>
                <w:szCs w:val="24"/>
              </w:rPr>
            </w:pPr>
            <w:r w:rsidRPr="00BF4906">
              <w:rPr>
                <w:color w:val="2D2D2D"/>
                <w:sz w:val="24"/>
                <w:szCs w:val="24"/>
              </w:rPr>
              <w:t>Должности работников культуры, искусст</w:t>
            </w:r>
            <w:r>
              <w:rPr>
                <w:color w:val="2D2D2D"/>
                <w:sz w:val="24"/>
                <w:szCs w:val="24"/>
              </w:rPr>
              <w:t xml:space="preserve">ва и кинематографии </w:t>
            </w:r>
          </w:p>
        </w:tc>
        <w:tc>
          <w:tcPr>
            <w:tcW w:w="25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0" w:type="dxa"/>
              <w:left w:w="149" w:type="dxa"/>
              <w:bottom w:w="0" w:type="dxa"/>
              <w:right w:w="149" w:type="dxa"/>
            </w:tcMar>
            <w:vAlign w:val="center"/>
            <w:hideMark/>
          </w:tcPr>
          <w:p w14:paraId="522404AA" w14:textId="77777777" w:rsidR="001C11E4" w:rsidRPr="00BF4906" w:rsidRDefault="001C11E4" w:rsidP="00C56CDE">
            <w:pPr>
              <w:contextualSpacing/>
              <w:jc w:val="center"/>
              <w:textAlignment w:val="baseline"/>
              <w:rPr>
                <w:color w:val="2D2D2D"/>
                <w:sz w:val="24"/>
                <w:szCs w:val="24"/>
              </w:rPr>
            </w:pPr>
            <w:r w:rsidRPr="00BF4906">
              <w:rPr>
                <w:color w:val="2D2D2D"/>
                <w:sz w:val="24"/>
                <w:szCs w:val="24"/>
              </w:rPr>
              <w:t>Квалификационные уровни (</w:t>
            </w:r>
            <w:r>
              <w:rPr>
                <w:color w:val="2D2D2D"/>
                <w:sz w:val="24"/>
                <w:szCs w:val="24"/>
              </w:rPr>
              <w:t xml:space="preserve">внутридолжностные </w:t>
            </w:r>
            <w:r w:rsidRPr="00BF4906">
              <w:rPr>
                <w:color w:val="2D2D2D"/>
                <w:sz w:val="24"/>
                <w:szCs w:val="24"/>
              </w:rPr>
              <w:t>квалификационные категории)</w:t>
            </w:r>
          </w:p>
        </w:tc>
        <w:tc>
          <w:tcPr>
            <w:tcW w:w="103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0" w:type="dxa"/>
              <w:left w:w="149" w:type="dxa"/>
              <w:bottom w:w="0" w:type="dxa"/>
              <w:right w:w="149" w:type="dxa"/>
            </w:tcMar>
            <w:vAlign w:val="center"/>
            <w:hideMark/>
          </w:tcPr>
          <w:p w14:paraId="4AD3C413" w14:textId="77777777" w:rsidR="001C11E4" w:rsidRPr="00BF4906" w:rsidRDefault="001C11E4" w:rsidP="00C56CDE">
            <w:pPr>
              <w:contextualSpacing/>
              <w:jc w:val="center"/>
              <w:textAlignment w:val="baseline"/>
              <w:rPr>
                <w:color w:val="2D2D2D"/>
                <w:sz w:val="24"/>
                <w:szCs w:val="24"/>
              </w:rPr>
            </w:pPr>
            <w:r w:rsidRPr="00BF4906">
              <w:rPr>
                <w:color w:val="2D2D2D"/>
                <w:sz w:val="24"/>
                <w:szCs w:val="24"/>
              </w:rPr>
              <w:t>Рекомендуемые размеры должностных окладов</w:t>
            </w:r>
          </w:p>
        </w:tc>
      </w:tr>
      <w:tr w:rsidR="001C11E4" w:rsidRPr="00BF4906" w14:paraId="538B72AC" w14:textId="77777777" w:rsidTr="00CF746F">
        <w:trPr>
          <w:trHeight w:val="437"/>
        </w:trPr>
        <w:tc>
          <w:tcPr>
            <w:tcW w:w="1399" w:type="pct"/>
            <w:vMerge w:val="restart"/>
            <w:tcMar>
              <w:top w:w="0" w:type="dxa"/>
              <w:left w:w="149" w:type="dxa"/>
              <w:bottom w:w="0" w:type="dxa"/>
              <w:right w:w="149" w:type="dxa"/>
            </w:tcMar>
            <w:hideMark/>
          </w:tcPr>
          <w:p w14:paraId="1C7B3EFB" w14:textId="77777777" w:rsidR="001C11E4" w:rsidRPr="00BF4906" w:rsidRDefault="001C11E4" w:rsidP="00E50EDE">
            <w:pPr>
              <w:contextualSpacing/>
              <w:textAlignment w:val="baseline"/>
              <w:rPr>
                <w:color w:val="2D2D2D"/>
                <w:sz w:val="24"/>
                <w:szCs w:val="24"/>
              </w:rPr>
            </w:pPr>
            <w:r w:rsidRPr="00BF4906">
              <w:rPr>
                <w:color w:val="2D2D2D"/>
                <w:sz w:val="24"/>
                <w:szCs w:val="24"/>
              </w:rPr>
              <w:t>Директор дома (дворца) культуры</w:t>
            </w:r>
            <w:r>
              <w:rPr>
                <w:color w:val="2D2D2D"/>
                <w:sz w:val="24"/>
                <w:szCs w:val="24"/>
              </w:rPr>
              <w:t>, руководитель структурного подразделения</w:t>
            </w:r>
          </w:p>
        </w:tc>
        <w:tc>
          <w:tcPr>
            <w:tcW w:w="2569" w:type="pct"/>
            <w:tcMar>
              <w:top w:w="0" w:type="dxa"/>
              <w:left w:w="149" w:type="dxa"/>
              <w:bottom w:w="0" w:type="dxa"/>
              <w:right w:w="149" w:type="dxa"/>
            </w:tcMar>
            <w:hideMark/>
          </w:tcPr>
          <w:p w14:paraId="19B1C825" w14:textId="77777777" w:rsidR="001C11E4" w:rsidRDefault="001C11E4" w:rsidP="00E50EDE">
            <w:pPr>
              <w:contextualSpacing/>
              <w:textAlignment w:val="baseline"/>
              <w:rPr>
                <w:color w:val="2D2D2D"/>
                <w:sz w:val="24"/>
                <w:szCs w:val="24"/>
              </w:rPr>
            </w:pPr>
          </w:p>
          <w:p w14:paraId="3F2BD696" w14:textId="5457F00F" w:rsidR="001C11E4" w:rsidRPr="00BF4906" w:rsidRDefault="001C11E4" w:rsidP="001C11E4">
            <w:pPr>
              <w:contextualSpacing/>
              <w:textAlignment w:val="baseline"/>
              <w:rPr>
                <w:color w:val="2D2D2D"/>
                <w:sz w:val="24"/>
                <w:szCs w:val="24"/>
              </w:rPr>
            </w:pPr>
            <w:r w:rsidRPr="00BF4906">
              <w:rPr>
                <w:color w:val="2D2D2D"/>
                <w:sz w:val="24"/>
                <w:szCs w:val="24"/>
              </w:rPr>
              <w:t>Без квалификационной категории</w:t>
            </w:r>
          </w:p>
        </w:tc>
        <w:tc>
          <w:tcPr>
            <w:tcW w:w="1032" w:type="pct"/>
            <w:tcMar>
              <w:top w:w="0" w:type="dxa"/>
              <w:left w:w="149" w:type="dxa"/>
              <w:bottom w:w="0" w:type="dxa"/>
              <w:right w:w="149" w:type="dxa"/>
            </w:tcMar>
            <w:hideMark/>
          </w:tcPr>
          <w:p w14:paraId="0FD40333" w14:textId="77777777" w:rsidR="001C11E4" w:rsidRPr="00BF4906" w:rsidRDefault="001C11E4" w:rsidP="00E50EDE">
            <w:pPr>
              <w:contextualSpacing/>
              <w:textAlignment w:val="baseline"/>
              <w:rPr>
                <w:color w:val="2D2D2D"/>
                <w:sz w:val="24"/>
                <w:szCs w:val="24"/>
              </w:rPr>
            </w:pPr>
            <w:r>
              <w:rPr>
                <w:color w:val="2D2D2D"/>
                <w:sz w:val="24"/>
                <w:szCs w:val="24"/>
              </w:rPr>
              <w:t>10681</w:t>
            </w:r>
          </w:p>
        </w:tc>
      </w:tr>
      <w:tr w:rsidR="001C11E4" w:rsidRPr="00BF4906" w14:paraId="2C3C8E99" w14:textId="77777777" w:rsidTr="00CF746F">
        <w:trPr>
          <w:trHeight w:val="231"/>
        </w:trPr>
        <w:tc>
          <w:tcPr>
            <w:tcW w:w="1399" w:type="pct"/>
            <w:vMerge/>
            <w:tcMar>
              <w:top w:w="0" w:type="dxa"/>
              <w:left w:w="149" w:type="dxa"/>
              <w:bottom w:w="0" w:type="dxa"/>
              <w:right w:w="149" w:type="dxa"/>
            </w:tcMar>
            <w:hideMark/>
          </w:tcPr>
          <w:p w14:paraId="27BB24B3" w14:textId="77777777" w:rsidR="001C11E4" w:rsidRPr="00BF4906" w:rsidRDefault="001C11E4" w:rsidP="00E50EDE">
            <w:pPr>
              <w:contextualSpacing/>
              <w:rPr>
                <w:sz w:val="24"/>
                <w:szCs w:val="24"/>
              </w:rPr>
            </w:pPr>
          </w:p>
        </w:tc>
        <w:tc>
          <w:tcPr>
            <w:tcW w:w="2569" w:type="pct"/>
            <w:tcMar>
              <w:top w:w="0" w:type="dxa"/>
              <w:left w:w="149" w:type="dxa"/>
              <w:bottom w:w="0" w:type="dxa"/>
              <w:right w:w="149" w:type="dxa"/>
            </w:tcMar>
            <w:hideMark/>
          </w:tcPr>
          <w:p w14:paraId="517BB64D" w14:textId="77777777" w:rsidR="001C11E4" w:rsidRPr="00BF4906" w:rsidRDefault="001C11E4" w:rsidP="00E50EDE">
            <w:pPr>
              <w:contextualSpacing/>
              <w:textAlignment w:val="baseline"/>
              <w:rPr>
                <w:color w:val="2D2D2D"/>
                <w:sz w:val="24"/>
                <w:szCs w:val="24"/>
              </w:rPr>
            </w:pPr>
            <w:r w:rsidRPr="00BF4906">
              <w:rPr>
                <w:color w:val="2D2D2D"/>
                <w:sz w:val="24"/>
                <w:szCs w:val="24"/>
              </w:rPr>
              <w:t>Вторая квалификационная категория</w:t>
            </w:r>
          </w:p>
        </w:tc>
        <w:tc>
          <w:tcPr>
            <w:tcW w:w="1032" w:type="pct"/>
            <w:tcMar>
              <w:top w:w="0" w:type="dxa"/>
              <w:left w:w="149" w:type="dxa"/>
              <w:bottom w:w="0" w:type="dxa"/>
              <w:right w:w="149" w:type="dxa"/>
            </w:tcMar>
            <w:hideMark/>
          </w:tcPr>
          <w:p w14:paraId="120D888F" w14:textId="77777777" w:rsidR="001C11E4" w:rsidRPr="00BF4906" w:rsidRDefault="001C11E4" w:rsidP="00E50EDE">
            <w:pPr>
              <w:contextualSpacing/>
              <w:textAlignment w:val="baseline"/>
              <w:rPr>
                <w:color w:val="2D2D2D"/>
                <w:sz w:val="24"/>
                <w:szCs w:val="24"/>
              </w:rPr>
            </w:pPr>
            <w:r>
              <w:rPr>
                <w:color w:val="2D2D2D"/>
                <w:sz w:val="24"/>
                <w:szCs w:val="24"/>
              </w:rPr>
              <w:t>11535</w:t>
            </w:r>
          </w:p>
        </w:tc>
      </w:tr>
      <w:tr w:rsidR="001C11E4" w:rsidRPr="00BF4906" w14:paraId="7E856825" w14:textId="77777777" w:rsidTr="00CF746F">
        <w:trPr>
          <w:trHeight w:val="451"/>
        </w:trPr>
        <w:tc>
          <w:tcPr>
            <w:tcW w:w="1399" w:type="pct"/>
            <w:vMerge/>
            <w:tcMar>
              <w:top w:w="0" w:type="dxa"/>
              <w:left w:w="149" w:type="dxa"/>
              <w:bottom w:w="0" w:type="dxa"/>
              <w:right w:w="149" w:type="dxa"/>
            </w:tcMar>
            <w:hideMark/>
          </w:tcPr>
          <w:p w14:paraId="2A374359" w14:textId="77777777" w:rsidR="001C11E4" w:rsidRPr="00BF4906" w:rsidRDefault="001C11E4" w:rsidP="00E50EDE">
            <w:pPr>
              <w:contextualSpacing/>
              <w:rPr>
                <w:sz w:val="24"/>
                <w:szCs w:val="24"/>
              </w:rPr>
            </w:pPr>
          </w:p>
        </w:tc>
        <w:tc>
          <w:tcPr>
            <w:tcW w:w="2569" w:type="pct"/>
            <w:tcMar>
              <w:top w:w="0" w:type="dxa"/>
              <w:left w:w="149" w:type="dxa"/>
              <w:bottom w:w="0" w:type="dxa"/>
              <w:right w:w="149" w:type="dxa"/>
            </w:tcMar>
            <w:hideMark/>
          </w:tcPr>
          <w:p w14:paraId="251F76EA" w14:textId="77777777" w:rsidR="001C11E4" w:rsidRPr="00BF4906" w:rsidRDefault="001C11E4" w:rsidP="00E50EDE">
            <w:pPr>
              <w:contextualSpacing/>
              <w:textAlignment w:val="baseline"/>
              <w:rPr>
                <w:color w:val="2D2D2D"/>
                <w:sz w:val="24"/>
                <w:szCs w:val="24"/>
              </w:rPr>
            </w:pPr>
            <w:r w:rsidRPr="00BF4906">
              <w:rPr>
                <w:color w:val="2D2D2D"/>
                <w:sz w:val="24"/>
                <w:szCs w:val="24"/>
              </w:rPr>
              <w:t>Первая квалификационная категория</w:t>
            </w:r>
          </w:p>
        </w:tc>
        <w:tc>
          <w:tcPr>
            <w:tcW w:w="1032" w:type="pct"/>
            <w:tcMar>
              <w:top w:w="0" w:type="dxa"/>
              <w:left w:w="149" w:type="dxa"/>
              <w:bottom w:w="0" w:type="dxa"/>
              <w:right w:w="149" w:type="dxa"/>
            </w:tcMar>
            <w:hideMark/>
          </w:tcPr>
          <w:p w14:paraId="4321B0B8" w14:textId="77777777" w:rsidR="001C11E4" w:rsidRPr="00BF4906" w:rsidRDefault="001C11E4" w:rsidP="00E50EDE">
            <w:pPr>
              <w:contextualSpacing/>
              <w:textAlignment w:val="baseline"/>
              <w:rPr>
                <w:color w:val="2D2D2D"/>
                <w:sz w:val="24"/>
                <w:szCs w:val="24"/>
              </w:rPr>
            </w:pPr>
            <w:r>
              <w:rPr>
                <w:color w:val="2D2D2D"/>
                <w:sz w:val="24"/>
                <w:szCs w:val="24"/>
              </w:rPr>
              <w:t>12112</w:t>
            </w:r>
          </w:p>
        </w:tc>
      </w:tr>
      <w:tr w:rsidR="00E128D6" w:rsidRPr="00BF4906" w14:paraId="4D4683EA" w14:textId="77777777" w:rsidTr="00CF746F">
        <w:trPr>
          <w:trHeight w:val="437"/>
        </w:trPr>
        <w:tc>
          <w:tcPr>
            <w:tcW w:w="1399" w:type="pct"/>
            <w:tcMar>
              <w:top w:w="0" w:type="dxa"/>
              <w:left w:w="149" w:type="dxa"/>
              <w:bottom w:w="0" w:type="dxa"/>
              <w:right w:w="149" w:type="dxa"/>
            </w:tcMar>
            <w:hideMark/>
          </w:tcPr>
          <w:p w14:paraId="5EF94375" w14:textId="77777777" w:rsidR="00E128D6" w:rsidRPr="00BF4906" w:rsidRDefault="00E128D6" w:rsidP="00E50EDE">
            <w:pPr>
              <w:contextualSpacing/>
              <w:textAlignment w:val="baseline"/>
              <w:rPr>
                <w:color w:val="2D2D2D"/>
                <w:sz w:val="24"/>
                <w:szCs w:val="24"/>
              </w:rPr>
            </w:pPr>
            <w:r w:rsidRPr="00BF4906">
              <w:rPr>
                <w:color w:val="2D2D2D"/>
                <w:sz w:val="24"/>
                <w:szCs w:val="24"/>
              </w:rPr>
              <w:t>Заведующий библиотекой</w:t>
            </w:r>
          </w:p>
        </w:tc>
        <w:tc>
          <w:tcPr>
            <w:tcW w:w="2569" w:type="pct"/>
            <w:tcMar>
              <w:top w:w="0" w:type="dxa"/>
              <w:left w:w="149" w:type="dxa"/>
              <w:bottom w:w="0" w:type="dxa"/>
              <w:right w:w="149" w:type="dxa"/>
            </w:tcMar>
            <w:hideMark/>
          </w:tcPr>
          <w:p w14:paraId="1FC73327" w14:textId="77777777" w:rsidR="001C11E4" w:rsidRDefault="001C11E4" w:rsidP="00E50EDE">
            <w:pPr>
              <w:contextualSpacing/>
              <w:textAlignment w:val="baseline"/>
              <w:rPr>
                <w:color w:val="2D2D2D"/>
                <w:sz w:val="24"/>
                <w:szCs w:val="24"/>
              </w:rPr>
            </w:pPr>
          </w:p>
          <w:p w14:paraId="1B9DCEA0" w14:textId="3802180A" w:rsidR="00E128D6" w:rsidRPr="00BF4906" w:rsidRDefault="00E128D6" w:rsidP="001C11E4">
            <w:pPr>
              <w:contextualSpacing/>
              <w:textAlignment w:val="baseline"/>
              <w:rPr>
                <w:color w:val="2D2D2D"/>
                <w:sz w:val="24"/>
                <w:szCs w:val="24"/>
              </w:rPr>
            </w:pPr>
            <w:r w:rsidRPr="00BF4906">
              <w:rPr>
                <w:color w:val="2D2D2D"/>
                <w:sz w:val="24"/>
                <w:szCs w:val="24"/>
              </w:rPr>
              <w:t>Без квалификационной категории</w:t>
            </w:r>
          </w:p>
        </w:tc>
        <w:tc>
          <w:tcPr>
            <w:tcW w:w="1032" w:type="pct"/>
            <w:tcMar>
              <w:top w:w="0" w:type="dxa"/>
              <w:left w:w="149" w:type="dxa"/>
              <w:bottom w:w="0" w:type="dxa"/>
              <w:right w:w="149" w:type="dxa"/>
            </w:tcMar>
            <w:hideMark/>
          </w:tcPr>
          <w:p w14:paraId="100C91EA" w14:textId="77777777" w:rsidR="00E128D6" w:rsidRPr="00BF4906" w:rsidRDefault="00E128D6" w:rsidP="00E50EDE">
            <w:pPr>
              <w:contextualSpacing/>
              <w:textAlignment w:val="baseline"/>
              <w:rPr>
                <w:color w:val="2D2D2D"/>
                <w:sz w:val="24"/>
                <w:szCs w:val="24"/>
              </w:rPr>
            </w:pPr>
            <w:r>
              <w:rPr>
                <w:color w:val="2D2D2D"/>
                <w:sz w:val="24"/>
                <w:szCs w:val="24"/>
              </w:rPr>
              <w:t>10681</w:t>
            </w:r>
          </w:p>
        </w:tc>
      </w:tr>
      <w:tr w:rsidR="00E128D6" w:rsidRPr="00BF4906" w14:paraId="7A8ECDB4" w14:textId="77777777" w:rsidTr="00CF746F">
        <w:trPr>
          <w:trHeight w:val="451"/>
        </w:trPr>
        <w:tc>
          <w:tcPr>
            <w:tcW w:w="1399" w:type="pct"/>
            <w:tcMar>
              <w:top w:w="0" w:type="dxa"/>
              <w:left w:w="149" w:type="dxa"/>
              <w:bottom w:w="0" w:type="dxa"/>
              <w:right w:w="149" w:type="dxa"/>
            </w:tcMar>
            <w:hideMark/>
          </w:tcPr>
          <w:p w14:paraId="253F93E8" w14:textId="77777777" w:rsidR="00E128D6" w:rsidRPr="00BF4906" w:rsidRDefault="00E128D6" w:rsidP="00E50EDE">
            <w:pPr>
              <w:contextualSpacing/>
              <w:textAlignment w:val="baseline"/>
              <w:rPr>
                <w:color w:val="2D2D2D"/>
                <w:sz w:val="24"/>
                <w:szCs w:val="24"/>
              </w:rPr>
            </w:pPr>
            <w:r w:rsidRPr="00BF4906">
              <w:rPr>
                <w:color w:val="2D2D2D"/>
                <w:sz w:val="24"/>
                <w:szCs w:val="24"/>
              </w:rPr>
              <w:lastRenderedPageBreak/>
              <w:t>Заведующий (директор) музеем; заведующий передвижной выставкой музея</w:t>
            </w:r>
          </w:p>
        </w:tc>
        <w:tc>
          <w:tcPr>
            <w:tcW w:w="2569" w:type="pct"/>
            <w:tcMar>
              <w:top w:w="0" w:type="dxa"/>
              <w:left w:w="149" w:type="dxa"/>
              <w:bottom w:w="0" w:type="dxa"/>
              <w:right w:w="149" w:type="dxa"/>
            </w:tcMar>
            <w:hideMark/>
          </w:tcPr>
          <w:p w14:paraId="43610C4D" w14:textId="77777777" w:rsidR="001C11E4" w:rsidRDefault="001C11E4" w:rsidP="00E50EDE">
            <w:pPr>
              <w:contextualSpacing/>
              <w:textAlignment w:val="baseline"/>
              <w:rPr>
                <w:color w:val="2D2D2D"/>
                <w:sz w:val="24"/>
                <w:szCs w:val="24"/>
              </w:rPr>
            </w:pPr>
          </w:p>
          <w:p w14:paraId="1319F457" w14:textId="7D21C98D" w:rsidR="00E128D6" w:rsidRPr="00BF4906" w:rsidRDefault="00E128D6" w:rsidP="001C11E4">
            <w:pPr>
              <w:contextualSpacing/>
              <w:textAlignment w:val="baseline"/>
              <w:rPr>
                <w:color w:val="2D2D2D"/>
                <w:sz w:val="24"/>
                <w:szCs w:val="24"/>
              </w:rPr>
            </w:pPr>
            <w:r w:rsidRPr="00BF4906">
              <w:rPr>
                <w:color w:val="2D2D2D"/>
                <w:sz w:val="24"/>
                <w:szCs w:val="24"/>
              </w:rPr>
              <w:t>Без квалификационной категории</w:t>
            </w:r>
          </w:p>
        </w:tc>
        <w:tc>
          <w:tcPr>
            <w:tcW w:w="1032" w:type="pct"/>
            <w:tcMar>
              <w:top w:w="0" w:type="dxa"/>
              <w:left w:w="149" w:type="dxa"/>
              <w:bottom w:w="0" w:type="dxa"/>
              <w:right w:w="149" w:type="dxa"/>
            </w:tcMar>
            <w:hideMark/>
          </w:tcPr>
          <w:p w14:paraId="65BF64E7" w14:textId="77777777" w:rsidR="00E128D6" w:rsidRPr="00BF4906" w:rsidRDefault="00E128D6" w:rsidP="00E50EDE">
            <w:pPr>
              <w:contextualSpacing/>
              <w:textAlignment w:val="baseline"/>
              <w:rPr>
                <w:color w:val="2D2D2D"/>
                <w:sz w:val="24"/>
                <w:szCs w:val="24"/>
              </w:rPr>
            </w:pPr>
            <w:r>
              <w:rPr>
                <w:color w:val="2D2D2D"/>
                <w:sz w:val="24"/>
                <w:szCs w:val="24"/>
              </w:rPr>
              <w:t>10681</w:t>
            </w:r>
          </w:p>
        </w:tc>
      </w:tr>
      <w:tr w:rsidR="001C11E4" w:rsidRPr="00BF4906" w14:paraId="587995D3" w14:textId="77777777" w:rsidTr="00CF746F">
        <w:trPr>
          <w:trHeight w:val="437"/>
        </w:trPr>
        <w:tc>
          <w:tcPr>
            <w:tcW w:w="1399" w:type="pct"/>
            <w:vMerge w:val="restart"/>
            <w:tcMar>
              <w:top w:w="0" w:type="dxa"/>
              <w:left w:w="149" w:type="dxa"/>
              <w:bottom w:w="0" w:type="dxa"/>
              <w:right w:w="149" w:type="dxa"/>
            </w:tcMar>
          </w:tcPr>
          <w:p w14:paraId="53765FC9" w14:textId="77777777" w:rsidR="001C11E4" w:rsidRPr="00BF4906" w:rsidRDefault="001C11E4" w:rsidP="00E50EDE">
            <w:pPr>
              <w:contextualSpacing/>
              <w:rPr>
                <w:sz w:val="24"/>
                <w:szCs w:val="24"/>
              </w:rPr>
            </w:pPr>
            <w:r w:rsidRPr="00BF4906">
              <w:rPr>
                <w:sz w:val="24"/>
                <w:szCs w:val="24"/>
              </w:rPr>
              <w:t>Художественный руководитель</w:t>
            </w:r>
          </w:p>
        </w:tc>
        <w:tc>
          <w:tcPr>
            <w:tcW w:w="2569" w:type="pct"/>
            <w:tcMar>
              <w:top w:w="0" w:type="dxa"/>
              <w:left w:w="149" w:type="dxa"/>
              <w:bottom w:w="0" w:type="dxa"/>
              <w:right w:w="149" w:type="dxa"/>
            </w:tcMar>
          </w:tcPr>
          <w:p w14:paraId="2BE27CF9" w14:textId="77777777" w:rsidR="001C11E4" w:rsidRDefault="001C11E4" w:rsidP="001C11E4">
            <w:pPr>
              <w:contextualSpacing/>
              <w:textAlignment w:val="baseline"/>
              <w:rPr>
                <w:color w:val="2D2D2D"/>
                <w:sz w:val="24"/>
                <w:szCs w:val="24"/>
              </w:rPr>
            </w:pPr>
          </w:p>
          <w:p w14:paraId="7F458359" w14:textId="143E0F6D" w:rsidR="001C11E4" w:rsidRPr="00BF4906" w:rsidRDefault="001C11E4" w:rsidP="001C11E4">
            <w:pPr>
              <w:contextualSpacing/>
              <w:textAlignment w:val="baseline"/>
              <w:rPr>
                <w:color w:val="2D2D2D"/>
                <w:sz w:val="24"/>
                <w:szCs w:val="24"/>
              </w:rPr>
            </w:pPr>
            <w:r w:rsidRPr="00BF4906">
              <w:rPr>
                <w:color w:val="2D2D2D"/>
                <w:sz w:val="24"/>
                <w:szCs w:val="24"/>
              </w:rPr>
              <w:t>Без квалификационной категории</w:t>
            </w:r>
          </w:p>
        </w:tc>
        <w:tc>
          <w:tcPr>
            <w:tcW w:w="1032" w:type="pct"/>
            <w:tcMar>
              <w:top w:w="0" w:type="dxa"/>
              <w:left w:w="149" w:type="dxa"/>
              <w:bottom w:w="0" w:type="dxa"/>
              <w:right w:w="149" w:type="dxa"/>
            </w:tcMar>
          </w:tcPr>
          <w:p w14:paraId="28CCEBAA" w14:textId="77777777" w:rsidR="001C11E4" w:rsidRPr="00BF4906" w:rsidRDefault="001C11E4" w:rsidP="00E50EDE">
            <w:pPr>
              <w:contextualSpacing/>
              <w:textAlignment w:val="baseline"/>
              <w:rPr>
                <w:color w:val="2D2D2D"/>
                <w:sz w:val="24"/>
                <w:szCs w:val="24"/>
              </w:rPr>
            </w:pPr>
            <w:r>
              <w:rPr>
                <w:color w:val="2D2D2D"/>
                <w:sz w:val="24"/>
                <w:szCs w:val="24"/>
              </w:rPr>
              <w:t>9615</w:t>
            </w:r>
          </w:p>
        </w:tc>
      </w:tr>
      <w:tr w:rsidR="001C11E4" w:rsidRPr="00BF4906" w14:paraId="58E79EEA" w14:textId="77777777" w:rsidTr="00CF746F">
        <w:trPr>
          <w:trHeight w:val="669"/>
        </w:trPr>
        <w:tc>
          <w:tcPr>
            <w:tcW w:w="1399" w:type="pct"/>
            <w:vMerge/>
            <w:tcMar>
              <w:top w:w="0" w:type="dxa"/>
              <w:left w:w="149" w:type="dxa"/>
              <w:bottom w:w="0" w:type="dxa"/>
              <w:right w:w="149" w:type="dxa"/>
            </w:tcMar>
          </w:tcPr>
          <w:p w14:paraId="4B759AEA" w14:textId="77777777" w:rsidR="001C11E4" w:rsidRPr="00BF4906" w:rsidRDefault="001C11E4" w:rsidP="00E50EDE">
            <w:pPr>
              <w:contextualSpacing/>
              <w:rPr>
                <w:sz w:val="24"/>
                <w:szCs w:val="24"/>
              </w:rPr>
            </w:pPr>
          </w:p>
        </w:tc>
        <w:tc>
          <w:tcPr>
            <w:tcW w:w="2569" w:type="pct"/>
            <w:tcMar>
              <w:top w:w="0" w:type="dxa"/>
              <w:left w:w="149" w:type="dxa"/>
              <w:bottom w:w="0" w:type="dxa"/>
              <w:right w:w="149" w:type="dxa"/>
            </w:tcMar>
          </w:tcPr>
          <w:p w14:paraId="79C4E5FC" w14:textId="1CBBF57B" w:rsidR="001C11E4" w:rsidRPr="00BF4906" w:rsidRDefault="001C11E4" w:rsidP="001C11E4">
            <w:pPr>
              <w:contextualSpacing/>
              <w:textAlignment w:val="baseline"/>
              <w:rPr>
                <w:color w:val="2D2D2D"/>
                <w:sz w:val="24"/>
                <w:szCs w:val="24"/>
              </w:rPr>
            </w:pPr>
            <w:r w:rsidRPr="00BF4906">
              <w:rPr>
                <w:color w:val="2D2D2D"/>
                <w:sz w:val="24"/>
                <w:szCs w:val="24"/>
              </w:rPr>
              <w:t>Без квалификационной категории. Требования: стаж работы по направлению профессиональной деятельности не менее 7 лет</w:t>
            </w:r>
          </w:p>
        </w:tc>
        <w:tc>
          <w:tcPr>
            <w:tcW w:w="1032" w:type="pct"/>
            <w:tcMar>
              <w:top w:w="0" w:type="dxa"/>
              <w:left w:w="149" w:type="dxa"/>
              <w:bottom w:w="0" w:type="dxa"/>
              <w:right w:w="149" w:type="dxa"/>
            </w:tcMar>
          </w:tcPr>
          <w:p w14:paraId="11B7F2BB" w14:textId="77777777" w:rsidR="001C11E4" w:rsidRPr="00BF4906" w:rsidRDefault="001C11E4" w:rsidP="00E50EDE">
            <w:pPr>
              <w:contextualSpacing/>
              <w:textAlignment w:val="baseline"/>
              <w:rPr>
                <w:color w:val="2D2D2D"/>
                <w:sz w:val="24"/>
                <w:szCs w:val="24"/>
              </w:rPr>
            </w:pPr>
            <w:r>
              <w:rPr>
                <w:color w:val="2D2D2D"/>
                <w:sz w:val="24"/>
                <w:szCs w:val="24"/>
              </w:rPr>
              <w:t>10546</w:t>
            </w:r>
          </w:p>
        </w:tc>
      </w:tr>
    </w:tbl>
    <w:p w14:paraId="48C84C93" w14:textId="77777777" w:rsidR="00E128D6" w:rsidRDefault="00E128D6" w:rsidP="0070189B">
      <w:pPr>
        <w:shd w:val="clear" w:color="auto" w:fill="FFFFFF"/>
        <w:ind w:firstLine="709"/>
        <w:contextualSpacing/>
        <w:jc w:val="both"/>
        <w:textAlignment w:val="baseline"/>
        <w:rPr>
          <w:color w:val="2D2D2D"/>
          <w:spacing w:val="2"/>
          <w:sz w:val="24"/>
          <w:szCs w:val="24"/>
        </w:rPr>
      </w:pPr>
    </w:p>
    <w:p w14:paraId="472E8DE0" w14:textId="77777777" w:rsidR="004216B5" w:rsidRPr="00BF4906" w:rsidRDefault="004216B5" w:rsidP="0070189B">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 xml:space="preserve">2.2. Очередной квалификационный уровень, должностная категория присваиваются работникам </w:t>
      </w:r>
      <w:r w:rsidR="00A704EF" w:rsidRPr="00BF4906">
        <w:rPr>
          <w:color w:val="2D2D2D"/>
          <w:spacing w:val="2"/>
          <w:sz w:val="24"/>
          <w:szCs w:val="24"/>
        </w:rPr>
        <w:t>учреждения</w:t>
      </w:r>
      <w:r w:rsidRPr="00BF4906">
        <w:rPr>
          <w:color w:val="2D2D2D"/>
          <w:spacing w:val="2"/>
          <w:sz w:val="24"/>
          <w:szCs w:val="24"/>
        </w:rPr>
        <w:t xml:space="preserve"> по результатам аттестации.</w:t>
      </w:r>
    </w:p>
    <w:p w14:paraId="6005A87C" w14:textId="77777777" w:rsidR="004216B5" w:rsidRPr="00BF4906" w:rsidRDefault="004216B5" w:rsidP="0070189B">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2.3. Оклады заместителей руководителей структурных подразделений устанавливается на 5 - 10% ниже окладов руководителей структурных подразделений.</w:t>
      </w:r>
    </w:p>
    <w:p w14:paraId="541D7C48" w14:textId="77777777" w:rsidR="004216B5" w:rsidRPr="00BF4906" w:rsidRDefault="004216B5" w:rsidP="001B001F">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2.4. Работникам учреждения устанавливаются выплаты стимулирующего и компенсационного характера, предусмотренные разделами V и VI настоящего Положения.</w:t>
      </w:r>
    </w:p>
    <w:p w14:paraId="0A35AAD4" w14:textId="77777777" w:rsidR="004216B5" w:rsidRDefault="004216B5" w:rsidP="001B001F">
      <w:pPr>
        <w:shd w:val="clear" w:color="auto" w:fill="FFFFFF"/>
        <w:spacing w:before="313" w:after="188"/>
        <w:contextualSpacing/>
        <w:jc w:val="both"/>
        <w:textAlignment w:val="baseline"/>
        <w:outlineLvl w:val="2"/>
        <w:rPr>
          <w:color w:val="4C4C4C"/>
          <w:spacing w:val="2"/>
          <w:sz w:val="24"/>
          <w:szCs w:val="24"/>
        </w:rPr>
      </w:pPr>
    </w:p>
    <w:p w14:paraId="73A19C20" w14:textId="77777777" w:rsidR="00A658FF" w:rsidRPr="00BF4906" w:rsidRDefault="00A658FF" w:rsidP="001B001F">
      <w:pPr>
        <w:shd w:val="clear" w:color="auto" w:fill="FFFFFF"/>
        <w:spacing w:before="313" w:after="188"/>
        <w:contextualSpacing/>
        <w:jc w:val="both"/>
        <w:textAlignment w:val="baseline"/>
        <w:outlineLvl w:val="2"/>
        <w:rPr>
          <w:color w:val="4C4C4C"/>
          <w:spacing w:val="2"/>
          <w:sz w:val="24"/>
          <w:szCs w:val="24"/>
        </w:rPr>
      </w:pPr>
    </w:p>
    <w:p w14:paraId="47E7443B" w14:textId="77777777" w:rsidR="004216B5" w:rsidRPr="00F12BA4" w:rsidRDefault="004216B5" w:rsidP="001B001F">
      <w:pPr>
        <w:shd w:val="clear" w:color="auto" w:fill="FFFFFF"/>
        <w:spacing w:before="313" w:after="188"/>
        <w:contextualSpacing/>
        <w:jc w:val="center"/>
        <w:textAlignment w:val="baseline"/>
        <w:outlineLvl w:val="2"/>
        <w:rPr>
          <w:b/>
          <w:spacing w:val="2"/>
          <w:sz w:val="24"/>
          <w:szCs w:val="24"/>
        </w:rPr>
      </w:pPr>
      <w:r w:rsidRPr="00F12BA4">
        <w:rPr>
          <w:b/>
          <w:spacing w:val="2"/>
          <w:sz w:val="24"/>
          <w:szCs w:val="24"/>
        </w:rPr>
        <w:t>III. Порядок установления оклада работникам, осуществляющим профессиональную деятельность по профессиям рабочих</w:t>
      </w:r>
    </w:p>
    <w:p w14:paraId="0E3174A3" w14:textId="77777777" w:rsidR="004216B5" w:rsidRPr="00BF4906" w:rsidRDefault="004216B5" w:rsidP="001B001F">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3.1. Месячная заработная плата работников, отработавших норму рабочего времени и выполнивших трудовые обязанности, не может быть ниже минимального размера оплаты труда.</w:t>
      </w:r>
    </w:p>
    <w:p w14:paraId="1A544598" w14:textId="4E302F8A" w:rsidR="000152E2"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3.2. Размеры минимальных окладов работников, осуществляющих профессиональную деятельность по профессиям рабочих:</w:t>
      </w:r>
    </w:p>
    <w:p w14:paraId="0AF819C1" w14:textId="17C8F7C0" w:rsidR="00131BF6" w:rsidRPr="000A3B32" w:rsidRDefault="00131BF6" w:rsidP="00131BF6">
      <w:pPr>
        <w:shd w:val="clear" w:color="auto" w:fill="FFFFFF"/>
        <w:contextualSpacing/>
        <w:jc w:val="right"/>
        <w:textAlignment w:val="baseline"/>
        <w:rPr>
          <w:color w:val="242424"/>
          <w:spacing w:val="2"/>
          <w:sz w:val="24"/>
          <w:szCs w:val="24"/>
        </w:rPr>
      </w:pPr>
      <w:r w:rsidRPr="000A3B32">
        <w:rPr>
          <w:color w:val="242424"/>
          <w:spacing w:val="2"/>
          <w:sz w:val="24"/>
          <w:szCs w:val="24"/>
        </w:rPr>
        <w:t>Таблица 4</w:t>
      </w:r>
    </w:p>
    <w:p w14:paraId="299CABE8" w14:textId="77777777" w:rsidR="00131BF6" w:rsidRPr="00BF4906" w:rsidRDefault="00131BF6" w:rsidP="004216B5">
      <w:pPr>
        <w:shd w:val="clear" w:color="auto" w:fill="FFFFFF"/>
        <w:ind w:firstLine="709"/>
        <w:contextualSpacing/>
        <w:jc w:val="both"/>
        <w:textAlignment w:val="baseline"/>
        <w:rPr>
          <w:color w:val="2D2D2D"/>
          <w:spacing w:val="2"/>
          <w:sz w:val="24"/>
          <w:szCs w:val="24"/>
        </w:rPr>
      </w:pPr>
    </w:p>
    <w:tbl>
      <w:tblPr>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124"/>
        <w:gridCol w:w="6147"/>
        <w:gridCol w:w="1079"/>
      </w:tblGrid>
      <w:tr w:rsidR="00A82D86" w:rsidRPr="00BF4906" w14:paraId="40F39D7E" w14:textId="77777777" w:rsidTr="00A82D86">
        <w:trPr>
          <w:trHeight w:val="540"/>
        </w:trPr>
        <w:tc>
          <w:tcPr>
            <w:tcW w:w="1136" w:type="pct"/>
            <w:vAlign w:val="center"/>
          </w:tcPr>
          <w:p w14:paraId="5F25CD26" w14:textId="4F82A89D" w:rsidR="00A82D86" w:rsidRPr="00BF4906" w:rsidRDefault="00A82D86" w:rsidP="0090607F">
            <w:pPr>
              <w:spacing w:after="200" w:line="276" w:lineRule="auto"/>
              <w:contextualSpacing/>
              <w:jc w:val="center"/>
              <w:rPr>
                <w:rFonts w:eastAsiaTheme="minorHAnsi"/>
                <w:color w:val="000000"/>
                <w:sz w:val="24"/>
                <w:szCs w:val="24"/>
                <w:lang w:eastAsia="en-US"/>
              </w:rPr>
            </w:pPr>
            <w:r>
              <w:rPr>
                <w:rFonts w:eastAsiaTheme="minorHAnsi"/>
                <w:color w:val="000000"/>
                <w:sz w:val="24"/>
                <w:szCs w:val="24"/>
                <w:lang w:eastAsia="en-US"/>
              </w:rPr>
              <w:t>Н</w:t>
            </w:r>
            <w:r w:rsidRPr="00A82D86">
              <w:rPr>
                <w:rFonts w:eastAsiaTheme="minorHAnsi"/>
                <w:color w:val="000000"/>
                <w:sz w:val="24"/>
                <w:szCs w:val="24"/>
                <w:lang w:eastAsia="en-US"/>
              </w:rPr>
              <w:t xml:space="preserve">аименование </w:t>
            </w:r>
            <w:r w:rsidR="0090607F">
              <w:rPr>
                <w:rFonts w:eastAsiaTheme="minorHAnsi"/>
                <w:color w:val="000000"/>
                <w:sz w:val="24"/>
                <w:szCs w:val="24"/>
                <w:lang w:eastAsia="en-US"/>
              </w:rPr>
              <w:t>должностей</w:t>
            </w:r>
          </w:p>
        </w:tc>
        <w:tc>
          <w:tcPr>
            <w:tcW w:w="3287" w:type="pct"/>
            <w:shd w:val="clear" w:color="auto" w:fill="auto"/>
            <w:vAlign w:val="center"/>
            <w:hideMark/>
          </w:tcPr>
          <w:p w14:paraId="1A1E0E66" w14:textId="77777777" w:rsidR="00E27F6F" w:rsidRDefault="00A82D86" w:rsidP="00E27F6F">
            <w:pPr>
              <w:spacing w:after="200" w:line="276" w:lineRule="auto"/>
              <w:contextualSpacing/>
              <w:jc w:val="center"/>
              <w:rPr>
                <w:rFonts w:eastAsiaTheme="minorHAnsi"/>
                <w:color w:val="000000"/>
                <w:sz w:val="24"/>
                <w:szCs w:val="24"/>
                <w:lang w:eastAsia="en-US"/>
              </w:rPr>
            </w:pPr>
            <w:r w:rsidRPr="00BF4906">
              <w:rPr>
                <w:rFonts w:eastAsiaTheme="minorHAnsi"/>
                <w:color w:val="000000"/>
                <w:sz w:val="24"/>
                <w:szCs w:val="24"/>
                <w:lang w:eastAsia="en-US"/>
              </w:rPr>
              <w:t>Разр</w:t>
            </w:r>
            <w:r w:rsidR="00E27F6F">
              <w:rPr>
                <w:rFonts w:eastAsiaTheme="minorHAnsi"/>
                <w:color w:val="000000"/>
                <w:sz w:val="24"/>
                <w:szCs w:val="24"/>
                <w:lang w:eastAsia="en-US"/>
              </w:rPr>
              <w:t xml:space="preserve">яд выполняемых работ </w:t>
            </w:r>
          </w:p>
          <w:p w14:paraId="2DFE8A6C" w14:textId="0996E00A" w:rsidR="00A82D86" w:rsidRPr="004803A9" w:rsidRDefault="00E27F6F" w:rsidP="00E27F6F">
            <w:pPr>
              <w:spacing w:after="200" w:line="276" w:lineRule="auto"/>
              <w:contextualSpacing/>
              <w:jc w:val="center"/>
              <w:rPr>
                <w:rFonts w:eastAsiaTheme="minorHAnsi"/>
                <w:color w:val="000000"/>
                <w:sz w:val="24"/>
                <w:szCs w:val="24"/>
                <w:lang w:eastAsia="en-US"/>
              </w:rPr>
            </w:pPr>
            <w:r>
              <w:rPr>
                <w:rFonts w:eastAsiaTheme="minorHAnsi"/>
                <w:color w:val="000000"/>
                <w:sz w:val="24"/>
                <w:szCs w:val="24"/>
                <w:lang w:eastAsia="en-US"/>
              </w:rPr>
              <w:t xml:space="preserve">в соответствии с ЕТКС </w:t>
            </w:r>
            <w:r w:rsidRPr="004803A9">
              <w:rPr>
                <w:rFonts w:eastAsiaTheme="minorHAnsi"/>
                <w:color w:val="000000"/>
                <w:sz w:val="24"/>
                <w:szCs w:val="24"/>
                <w:lang w:eastAsia="en-US"/>
              </w:rPr>
              <w:t>&lt;</w:t>
            </w:r>
            <w:r>
              <w:rPr>
                <w:rFonts w:eastAsiaTheme="minorHAnsi"/>
                <w:color w:val="000000"/>
                <w:sz w:val="24"/>
                <w:szCs w:val="24"/>
                <w:lang w:eastAsia="en-US"/>
              </w:rPr>
              <w:t>1</w:t>
            </w:r>
            <w:r w:rsidRPr="004803A9">
              <w:rPr>
                <w:rFonts w:eastAsiaTheme="minorHAnsi"/>
                <w:color w:val="000000"/>
                <w:sz w:val="24"/>
                <w:szCs w:val="24"/>
                <w:lang w:eastAsia="en-US"/>
              </w:rPr>
              <w:t>&gt;</w:t>
            </w:r>
          </w:p>
        </w:tc>
        <w:tc>
          <w:tcPr>
            <w:tcW w:w="577" w:type="pct"/>
            <w:shd w:val="clear" w:color="auto" w:fill="auto"/>
            <w:vAlign w:val="center"/>
            <w:hideMark/>
          </w:tcPr>
          <w:p w14:paraId="19111F8A" w14:textId="77777777" w:rsidR="00A82D86" w:rsidRPr="00BF4906" w:rsidRDefault="00A82D86" w:rsidP="000152E2">
            <w:pPr>
              <w:spacing w:after="200" w:line="276" w:lineRule="auto"/>
              <w:contextualSpacing/>
              <w:jc w:val="center"/>
              <w:rPr>
                <w:rFonts w:eastAsiaTheme="minorHAnsi"/>
                <w:color w:val="000000"/>
                <w:sz w:val="24"/>
                <w:szCs w:val="24"/>
                <w:lang w:eastAsia="en-US"/>
              </w:rPr>
            </w:pPr>
            <w:r w:rsidRPr="00BF4906">
              <w:rPr>
                <w:rFonts w:eastAsiaTheme="minorHAnsi"/>
                <w:color w:val="000000"/>
                <w:sz w:val="24"/>
                <w:szCs w:val="24"/>
                <w:lang w:eastAsia="en-US"/>
              </w:rPr>
              <w:t>Базовый оклад, руб.</w:t>
            </w:r>
          </w:p>
        </w:tc>
      </w:tr>
      <w:tr w:rsidR="00A82D86" w:rsidRPr="00BF4906" w14:paraId="36CB8F63" w14:textId="77777777" w:rsidTr="00A82D86">
        <w:trPr>
          <w:trHeight w:val="20"/>
        </w:trPr>
        <w:tc>
          <w:tcPr>
            <w:tcW w:w="1136" w:type="pct"/>
            <w:vMerge w:val="restart"/>
          </w:tcPr>
          <w:p w14:paraId="4456BF69" w14:textId="476BBD1C" w:rsidR="00A82D86" w:rsidRPr="00BF4906" w:rsidRDefault="00A82D86" w:rsidP="00E27F6F">
            <w:pPr>
              <w:spacing w:after="200" w:line="276" w:lineRule="auto"/>
              <w:contextualSpacing/>
              <w:rPr>
                <w:rFonts w:eastAsiaTheme="minorHAnsi"/>
                <w:color w:val="000000"/>
                <w:sz w:val="24"/>
                <w:szCs w:val="24"/>
                <w:lang w:eastAsia="en-US"/>
              </w:rPr>
            </w:pPr>
            <w:r>
              <w:rPr>
                <w:rFonts w:eastAsiaTheme="minorHAnsi"/>
                <w:color w:val="000000"/>
                <w:sz w:val="24"/>
                <w:szCs w:val="24"/>
                <w:lang w:eastAsia="en-US"/>
              </w:rPr>
              <w:t>Киномеханик 2-6 разрядов ЕТКС</w:t>
            </w:r>
            <w:r w:rsidR="00E27F6F">
              <w:rPr>
                <w:rFonts w:eastAsiaTheme="minorHAnsi"/>
                <w:color w:val="000000"/>
                <w:sz w:val="24"/>
                <w:szCs w:val="24"/>
                <w:lang w:eastAsia="en-US"/>
              </w:rPr>
              <w:t xml:space="preserve">; </w:t>
            </w:r>
            <w:r w:rsidR="00E27F6F" w:rsidRPr="00F12BA4">
              <w:rPr>
                <w:rFonts w:eastAsiaTheme="minorHAnsi"/>
                <w:color w:val="000000"/>
                <w:sz w:val="24"/>
                <w:szCs w:val="24"/>
                <w:lang w:eastAsia="en-US"/>
              </w:rPr>
              <w:t>костюмер</w:t>
            </w:r>
            <w:r w:rsidR="00E27F6F">
              <w:rPr>
                <w:rFonts w:eastAsiaTheme="minorHAnsi"/>
                <w:color w:val="000000"/>
                <w:sz w:val="24"/>
                <w:szCs w:val="24"/>
                <w:lang w:eastAsia="en-US"/>
              </w:rPr>
              <w:t xml:space="preserve"> 2-6 разрядов ЕТКС; осветитель 2-8 разрядов ЕТКС</w:t>
            </w:r>
          </w:p>
        </w:tc>
        <w:tc>
          <w:tcPr>
            <w:tcW w:w="3287" w:type="pct"/>
            <w:shd w:val="clear" w:color="auto" w:fill="auto"/>
            <w:hideMark/>
          </w:tcPr>
          <w:p w14:paraId="5CEDB2A1" w14:textId="483C174D" w:rsidR="00A82D86" w:rsidRPr="00BF4906" w:rsidRDefault="00A82D86" w:rsidP="000152E2">
            <w:pPr>
              <w:spacing w:after="200" w:line="276" w:lineRule="auto"/>
              <w:contextualSpacing/>
              <w:rPr>
                <w:rFonts w:eastAsiaTheme="minorHAnsi"/>
                <w:color w:val="000000"/>
                <w:sz w:val="24"/>
                <w:szCs w:val="24"/>
                <w:lang w:eastAsia="en-US"/>
              </w:rPr>
            </w:pPr>
            <w:r w:rsidRPr="00BF4906">
              <w:rPr>
                <w:rFonts w:eastAsiaTheme="minorHAnsi"/>
                <w:color w:val="000000"/>
                <w:sz w:val="24"/>
                <w:szCs w:val="24"/>
                <w:lang w:eastAsia="en-US"/>
              </w:rPr>
              <w:t xml:space="preserve">1 разряд работ в соответствии с Единым тарифно-квалификационным справочником работ и профессий рабочих </w:t>
            </w:r>
          </w:p>
        </w:tc>
        <w:tc>
          <w:tcPr>
            <w:tcW w:w="577" w:type="pct"/>
            <w:shd w:val="clear" w:color="auto" w:fill="auto"/>
            <w:hideMark/>
          </w:tcPr>
          <w:p w14:paraId="25EAABBF" w14:textId="77777777" w:rsidR="00A82D86" w:rsidRPr="000A3B32" w:rsidRDefault="00A82D86" w:rsidP="000152E2">
            <w:pPr>
              <w:spacing w:after="200" w:line="276" w:lineRule="auto"/>
              <w:contextualSpacing/>
              <w:jc w:val="center"/>
              <w:rPr>
                <w:rFonts w:eastAsiaTheme="minorHAnsi"/>
                <w:color w:val="000000"/>
                <w:sz w:val="24"/>
                <w:szCs w:val="24"/>
                <w:lang w:eastAsia="en-US"/>
              </w:rPr>
            </w:pPr>
            <w:r w:rsidRPr="000A3B32">
              <w:rPr>
                <w:rFonts w:eastAsiaTheme="minorHAnsi"/>
                <w:color w:val="000000"/>
                <w:sz w:val="24"/>
                <w:szCs w:val="24"/>
                <w:lang w:eastAsia="en-US"/>
              </w:rPr>
              <w:t>5033</w:t>
            </w:r>
          </w:p>
        </w:tc>
      </w:tr>
      <w:tr w:rsidR="00A82D86" w:rsidRPr="00BF4906" w14:paraId="21B58CCF" w14:textId="77777777" w:rsidTr="00A82D86">
        <w:trPr>
          <w:trHeight w:val="20"/>
        </w:trPr>
        <w:tc>
          <w:tcPr>
            <w:tcW w:w="1136" w:type="pct"/>
            <w:vMerge/>
          </w:tcPr>
          <w:p w14:paraId="68333D4F" w14:textId="77777777" w:rsidR="00A82D86" w:rsidRPr="00BF4906" w:rsidRDefault="00A82D86" w:rsidP="000152E2">
            <w:pPr>
              <w:spacing w:after="200" w:line="276" w:lineRule="auto"/>
              <w:contextualSpacing/>
              <w:rPr>
                <w:rFonts w:eastAsiaTheme="minorHAnsi"/>
                <w:color w:val="000000"/>
                <w:sz w:val="24"/>
                <w:szCs w:val="24"/>
                <w:lang w:eastAsia="en-US"/>
              </w:rPr>
            </w:pPr>
          </w:p>
        </w:tc>
        <w:tc>
          <w:tcPr>
            <w:tcW w:w="3287" w:type="pct"/>
            <w:shd w:val="clear" w:color="auto" w:fill="auto"/>
            <w:hideMark/>
          </w:tcPr>
          <w:p w14:paraId="3A488A01" w14:textId="4EFA0233" w:rsidR="00A82D86" w:rsidRPr="00BF4906" w:rsidRDefault="00A82D86" w:rsidP="000152E2">
            <w:pPr>
              <w:spacing w:after="200" w:line="276" w:lineRule="auto"/>
              <w:contextualSpacing/>
              <w:rPr>
                <w:rFonts w:eastAsiaTheme="minorHAnsi"/>
                <w:color w:val="000000"/>
                <w:sz w:val="24"/>
                <w:szCs w:val="24"/>
                <w:lang w:eastAsia="en-US"/>
              </w:rPr>
            </w:pPr>
            <w:r w:rsidRPr="00BF4906">
              <w:rPr>
                <w:rFonts w:eastAsiaTheme="minorHAnsi"/>
                <w:color w:val="000000"/>
                <w:sz w:val="24"/>
                <w:szCs w:val="24"/>
                <w:lang w:eastAsia="en-US"/>
              </w:rPr>
              <w:t>2 разряд работ в соответствии с Единым тарифно-квалификационным справочником работ и профессий рабочих</w:t>
            </w:r>
          </w:p>
        </w:tc>
        <w:tc>
          <w:tcPr>
            <w:tcW w:w="577" w:type="pct"/>
            <w:shd w:val="clear" w:color="auto" w:fill="auto"/>
            <w:hideMark/>
          </w:tcPr>
          <w:p w14:paraId="0BE31551" w14:textId="77777777" w:rsidR="00A82D86" w:rsidRPr="000A3B32" w:rsidRDefault="00A82D86" w:rsidP="000152E2">
            <w:pPr>
              <w:spacing w:after="200" w:line="276" w:lineRule="auto"/>
              <w:contextualSpacing/>
              <w:jc w:val="center"/>
              <w:rPr>
                <w:rFonts w:eastAsiaTheme="minorHAnsi"/>
                <w:color w:val="000000"/>
                <w:sz w:val="24"/>
                <w:szCs w:val="24"/>
                <w:lang w:eastAsia="en-US"/>
              </w:rPr>
            </w:pPr>
            <w:r w:rsidRPr="000A3B32">
              <w:rPr>
                <w:rFonts w:eastAsiaTheme="minorHAnsi"/>
                <w:color w:val="000000"/>
                <w:sz w:val="24"/>
                <w:szCs w:val="24"/>
                <w:lang w:eastAsia="en-US"/>
              </w:rPr>
              <w:t>5119</w:t>
            </w:r>
          </w:p>
        </w:tc>
      </w:tr>
      <w:tr w:rsidR="00A82D86" w:rsidRPr="00BF4906" w14:paraId="03F573B0" w14:textId="77777777" w:rsidTr="00A82D86">
        <w:trPr>
          <w:trHeight w:val="20"/>
        </w:trPr>
        <w:tc>
          <w:tcPr>
            <w:tcW w:w="1136" w:type="pct"/>
            <w:vMerge/>
          </w:tcPr>
          <w:p w14:paraId="48F28176" w14:textId="77777777" w:rsidR="00A82D86" w:rsidRPr="00BF4906" w:rsidRDefault="00A82D86" w:rsidP="000152E2">
            <w:pPr>
              <w:spacing w:after="200" w:line="276" w:lineRule="auto"/>
              <w:contextualSpacing/>
              <w:rPr>
                <w:rFonts w:eastAsiaTheme="minorHAnsi"/>
                <w:color w:val="000000"/>
                <w:sz w:val="24"/>
                <w:szCs w:val="24"/>
                <w:lang w:eastAsia="en-US"/>
              </w:rPr>
            </w:pPr>
          </w:p>
        </w:tc>
        <w:tc>
          <w:tcPr>
            <w:tcW w:w="3287" w:type="pct"/>
            <w:shd w:val="clear" w:color="auto" w:fill="auto"/>
            <w:hideMark/>
          </w:tcPr>
          <w:p w14:paraId="4CE7A682" w14:textId="10C3F74A" w:rsidR="00A82D86" w:rsidRPr="00BF4906" w:rsidRDefault="00A82D86" w:rsidP="000152E2">
            <w:pPr>
              <w:spacing w:after="200" w:line="276" w:lineRule="auto"/>
              <w:contextualSpacing/>
              <w:rPr>
                <w:rFonts w:eastAsiaTheme="minorHAnsi"/>
                <w:color w:val="000000"/>
                <w:sz w:val="24"/>
                <w:szCs w:val="24"/>
                <w:lang w:eastAsia="en-US"/>
              </w:rPr>
            </w:pPr>
            <w:r w:rsidRPr="00BF4906">
              <w:rPr>
                <w:rFonts w:eastAsiaTheme="minorHAnsi"/>
                <w:color w:val="000000"/>
                <w:sz w:val="24"/>
                <w:szCs w:val="24"/>
                <w:lang w:eastAsia="en-US"/>
              </w:rPr>
              <w:t>3 разряд работ в соответствии с Единым тарифно-квалификационным справочником работ и профессий рабочих</w:t>
            </w:r>
          </w:p>
        </w:tc>
        <w:tc>
          <w:tcPr>
            <w:tcW w:w="577" w:type="pct"/>
            <w:shd w:val="clear" w:color="auto" w:fill="auto"/>
            <w:hideMark/>
          </w:tcPr>
          <w:p w14:paraId="6DEBA3BD" w14:textId="77777777" w:rsidR="00A82D86" w:rsidRPr="000A3B32" w:rsidRDefault="00A82D86" w:rsidP="000152E2">
            <w:pPr>
              <w:spacing w:after="200" w:line="276" w:lineRule="auto"/>
              <w:contextualSpacing/>
              <w:jc w:val="center"/>
              <w:rPr>
                <w:rFonts w:eastAsiaTheme="minorHAnsi"/>
                <w:color w:val="000000"/>
                <w:sz w:val="24"/>
                <w:szCs w:val="24"/>
                <w:lang w:eastAsia="en-US"/>
              </w:rPr>
            </w:pPr>
            <w:r w:rsidRPr="000A3B32">
              <w:rPr>
                <w:rFonts w:eastAsiaTheme="minorHAnsi"/>
                <w:color w:val="000000"/>
                <w:sz w:val="24"/>
                <w:szCs w:val="24"/>
                <w:lang w:eastAsia="en-US"/>
              </w:rPr>
              <w:t>5368</w:t>
            </w:r>
          </w:p>
        </w:tc>
      </w:tr>
      <w:tr w:rsidR="00A82D86" w:rsidRPr="00BF4906" w14:paraId="58DE42F0" w14:textId="77777777" w:rsidTr="00A82D86">
        <w:trPr>
          <w:trHeight w:val="20"/>
        </w:trPr>
        <w:tc>
          <w:tcPr>
            <w:tcW w:w="1136" w:type="pct"/>
            <w:vMerge/>
          </w:tcPr>
          <w:p w14:paraId="0E0AABCC" w14:textId="77777777" w:rsidR="00A82D86" w:rsidRPr="00BF4906" w:rsidRDefault="00A82D86" w:rsidP="000152E2">
            <w:pPr>
              <w:spacing w:after="200" w:line="276" w:lineRule="auto"/>
              <w:contextualSpacing/>
              <w:rPr>
                <w:rFonts w:eastAsiaTheme="minorHAnsi"/>
                <w:color w:val="000000"/>
                <w:sz w:val="24"/>
                <w:szCs w:val="24"/>
                <w:lang w:eastAsia="en-US"/>
              </w:rPr>
            </w:pPr>
          </w:p>
        </w:tc>
        <w:tc>
          <w:tcPr>
            <w:tcW w:w="3287" w:type="pct"/>
            <w:shd w:val="clear" w:color="auto" w:fill="auto"/>
            <w:hideMark/>
          </w:tcPr>
          <w:p w14:paraId="7A63DB4F" w14:textId="1A5D72D2" w:rsidR="00A82D86" w:rsidRPr="00BF4906" w:rsidRDefault="00A82D86" w:rsidP="000152E2">
            <w:pPr>
              <w:spacing w:after="200" w:line="276" w:lineRule="auto"/>
              <w:contextualSpacing/>
              <w:rPr>
                <w:rFonts w:eastAsiaTheme="minorHAnsi"/>
                <w:color w:val="000000"/>
                <w:sz w:val="24"/>
                <w:szCs w:val="24"/>
                <w:lang w:eastAsia="en-US"/>
              </w:rPr>
            </w:pPr>
            <w:r w:rsidRPr="00BF4906">
              <w:rPr>
                <w:rFonts w:eastAsiaTheme="minorHAnsi"/>
                <w:color w:val="000000"/>
                <w:sz w:val="24"/>
                <w:szCs w:val="24"/>
                <w:lang w:eastAsia="en-US"/>
              </w:rPr>
              <w:t>4 разряд работ в соответствии с Единым тарифно-квалификационным справочником работ и профессий рабочих</w:t>
            </w:r>
          </w:p>
        </w:tc>
        <w:tc>
          <w:tcPr>
            <w:tcW w:w="577" w:type="pct"/>
            <w:shd w:val="clear" w:color="auto" w:fill="auto"/>
            <w:hideMark/>
          </w:tcPr>
          <w:p w14:paraId="63E164A0" w14:textId="77777777" w:rsidR="00A82D86" w:rsidRPr="000A3B32" w:rsidRDefault="00A82D86" w:rsidP="000152E2">
            <w:pPr>
              <w:spacing w:after="200" w:line="276" w:lineRule="auto"/>
              <w:contextualSpacing/>
              <w:jc w:val="center"/>
              <w:rPr>
                <w:rFonts w:eastAsiaTheme="minorHAnsi"/>
                <w:color w:val="000000"/>
                <w:sz w:val="24"/>
                <w:szCs w:val="24"/>
                <w:lang w:eastAsia="en-US"/>
              </w:rPr>
            </w:pPr>
            <w:r w:rsidRPr="000A3B32">
              <w:rPr>
                <w:rFonts w:eastAsiaTheme="minorHAnsi"/>
                <w:color w:val="000000"/>
                <w:sz w:val="24"/>
                <w:szCs w:val="24"/>
                <w:lang w:eastAsia="en-US"/>
              </w:rPr>
              <w:t>5616</w:t>
            </w:r>
          </w:p>
        </w:tc>
      </w:tr>
      <w:tr w:rsidR="00A82D86" w:rsidRPr="00BF4906" w14:paraId="49A2C46C" w14:textId="77777777" w:rsidTr="00A82D86">
        <w:trPr>
          <w:trHeight w:val="20"/>
        </w:trPr>
        <w:tc>
          <w:tcPr>
            <w:tcW w:w="1136" w:type="pct"/>
            <w:vMerge/>
          </w:tcPr>
          <w:p w14:paraId="62CF739E" w14:textId="77777777" w:rsidR="00A82D86" w:rsidRPr="00BF4906" w:rsidRDefault="00A82D86" w:rsidP="000152E2">
            <w:pPr>
              <w:spacing w:after="200" w:line="276" w:lineRule="auto"/>
              <w:contextualSpacing/>
              <w:rPr>
                <w:rFonts w:eastAsiaTheme="minorHAnsi"/>
                <w:color w:val="000000"/>
                <w:sz w:val="24"/>
                <w:szCs w:val="24"/>
                <w:lang w:eastAsia="en-US"/>
              </w:rPr>
            </w:pPr>
          </w:p>
        </w:tc>
        <w:tc>
          <w:tcPr>
            <w:tcW w:w="3287" w:type="pct"/>
            <w:shd w:val="clear" w:color="auto" w:fill="auto"/>
            <w:hideMark/>
          </w:tcPr>
          <w:p w14:paraId="61BAD1D8" w14:textId="4A6D6BDA" w:rsidR="00A82D86" w:rsidRPr="00BF4906" w:rsidRDefault="00A82D86" w:rsidP="000152E2">
            <w:pPr>
              <w:spacing w:after="200" w:line="276" w:lineRule="auto"/>
              <w:contextualSpacing/>
              <w:rPr>
                <w:rFonts w:eastAsiaTheme="minorHAnsi"/>
                <w:color w:val="000000"/>
                <w:sz w:val="24"/>
                <w:szCs w:val="24"/>
                <w:lang w:eastAsia="en-US"/>
              </w:rPr>
            </w:pPr>
            <w:r w:rsidRPr="00BF4906">
              <w:rPr>
                <w:rFonts w:eastAsiaTheme="minorHAnsi"/>
                <w:color w:val="000000"/>
                <w:sz w:val="24"/>
                <w:szCs w:val="24"/>
                <w:lang w:eastAsia="en-US"/>
              </w:rPr>
              <w:t>5 разряд работ в соответствии с Единым тарифно-квалификационным справочником работ и профессий рабочих</w:t>
            </w:r>
          </w:p>
        </w:tc>
        <w:tc>
          <w:tcPr>
            <w:tcW w:w="577" w:type="pct"/>
            <w:shd w:val="clear" w:color="auto" w:fill="auto"/>
            <w:hideMark/>
          </w:tcPr>
          <w:p w14:paraId="57113172" w14:textId="77777777" w:rsidR="00A82D86" w:rsidRPr="000A3B32" w:rsidRDefault="00A82D86" w:rsidP="000152E2">
            <w:pPr>
              <w:spacing w:after="200" w:line="276" w:lineRule="auto"/>
              <w:contextualSpacing/>
              <w:jc w:val="center"/>
              <w:rPr>
                <w:rFonts w:eastAsiaTheme="minorHAnsi"/>
                <w:color w:val="000000"/>
                <w:sz w:val="24"/>
                <w:szCs w:val="24"/>
                <w:lang w:eastAsia="en-US"/>
              </w:rPr>
            </w:pPr>
            <w:r w:rsidRPr="000A3B32">
              <w:rPr>
                <w:rFonts w:eastAsiaTheme="minorHAnsi"/>
                <w:color w:val="000000"/>
                <w:sz w:val="24"/>
                <w:szCs w:val="24"/>
                <w:lang w:eastAsia="en-US"/>
              </w:rPr>
              <w:t>6098</w:t>
            </w:r>
          </w:p>
        </w:tc>
      </w:tr>
      <w:tr w:rsidR="00A82D86" w:rsidRPr="00BF4906" w14:paraId="067ED6FA" w14:textId="77777777" w:rsidTr="00F12BA4">
        <w:trPr>
          <w:trHeight w:val="20"/>
        </w:trPr>
        <w:tc>
          <w:tcPr>
            <w:tcW w:w="1136" w:type="pct"/>
            <w:vMerge/>
            <w:shd w:val="clear" w:color="auto" w:fill="FFFF00"/>
          </w:tcPr>
          <w:p w14:paraId="7071C632" w14:textId="77777777" w:rsidR="00A82D86" w:rsidRPr="00BF4906" w:rsidRDefault="00A82D86" w:rsidP="000152E2">
            <w:pPr>
              <w:spacing w:after="200" w:line="276" w:lineRule="auto"/>
              <w:contextualSpacing/>
              <w:rPr>
                <w:rFonts w:eastAsiaTheme="minorHAnsi"/>
                <w:color w:val="000000"/>
                <w:sz w:val="24"/>
                <w:szCs w:val="24"/>
                <w:lang w:eastAsia="en-US"/>
              </w:rPr>
            </w:pPr>
          </w:p>
        </w:tc>
        <w:tc>
          <w:tcPr>
            <w:tcW w:w="3287" w:type="pct"/>
            <w:shd w:val="clear" w:color="auto" w:fill="auto"/>
            <w:hideMark/>
          </w:tcPr>
          <w:p w14:paraId="04562D31" w14:textId="4B93640B" w:rsidR="00A82D86" w:rsidRPr="00BF4906" w:rsidRDefault="00A82D86" w:rsidP="000152E2">
            <w:pPr>
              <w:spacing w:after="200" w:line="276" w:lineRule="auto"/>
              <w:contextualSpacing/>
              <w:rPr>
                <w:rFonts w:eastAsiaTheme="minorHAnsi"/>
                <w:color w:val="000000"/>
                <w:sz w:val="24"/>
                <w:szCs w:val="24"/>
                <w:lang w:eastAsia="en-US"/>
              </w:rPr>
            </w:pPr>
            <w:r w:rsidRPr="00BF4906">
              <w:rPr>
                <w:rFonts w:eastAsiaTheme="minorHAnsi"/>
                <w:color w:val="000000"/>
                <w:sz w:val="24"/>
                <w:szCs w:val="24"/>
                <w:lang w:eastAsia="en-US"/>
              </w:rPr>
              <w:t>6 разряд работ в соответствии с Единым тарифно-квалификационным справочником работ и профессий рабочих</w:t>
            </w:r>
          </w:p>
        </w:tc>
        <w:tc>
          <w:tcPr>
            <w:tcW w:w="577" w:type="pct"/>
            <w:shd w:val="clear" w:color="auto" w:fill="auto"/>
            <w:hideMark/>
          </w:tcPr>
          <w:p w14:paraId="79106EFD" w14:textId="77777777" w:rsidR="00A82D86" w:rsidRPr="000A3B32" w:rsidRDefault="00A82D86" w:rsidP="000152E2">
            <w:pPr>
              <w:spacing w:after="200" w:line="276" w:lineRule="auto"/>
              <w:contextualSpacing/>
              <w:jc w:val="center"/>
              <w:rPr>
                <w:rFonts w:eastAsiaTheme="minorHAnsi"/>
                <w:color w:val="000000"/>
                <w:sz w:val="24"/>
                <w:szCs w:val="24"/>
                <w:lang w:eastAsia="en-US"/>
              </w:rPr>
            </w:pPr>
            <w:r w:rsidRPr="000A3B32">
              <w:rPr>
                <w:rFonts w:eastAsiaTheme="minorHAnsi"/>
                <w:color w:val="000000"/>
                <w:sz w:val="24"/>
                <w:szCs w:val="24"/>
                <w:lang w:eastAsia="en-US"/>
              </w:rPr>
              <w:t>8654</w:t>
            </w:r>
          </w:p>
        </w:tc>
      </w:tr>
      <w:tr w:rsidR="00A82D86" w:rsidRPr="00BF4906" w14:paraId="058D7553" w14:textId="77777777" w:rsidTr="00A82D86">
        <w:trPr>
          <w:trHeight w:val="20"/>
        </w:trPr>
        <w:tc>
          <w:tcPr>
            <w:tcW w:w="1136" w:type="pct"/>
            <w:vMerge/>
          </w:tcPr>
          <w:p w14:paraId="7D3395CB" w14:textId="77777777" w:rsidR="00A82D86" w:rsidRPr="00BF4906" w:rsidRDefault="00A82D86" w:rsidP="000152E2">
            <w:pPr>
              <w:spacing w:after="200" w:line="276" w:lineRule="auto"/>
              <w:contextualSpacing/>
              <w:rPr>
                <w:rFonts w:eastAsiaTheme="minorHAnsi"/>
                <w:color w:val="000000"/>
                <w:sz w:val="24"/>
                <w:szCs w:val="24"/>
                <w:lang w:eastAsia="en-US"/>
              </w:rPr>
            </w:pPr>
          </w:p>
        </w:tc>
        <w:tc>
          <w:tcPr>
            <w:tcW w:w="3287" w:type="pct"/>
            <w:shd w:val="clear" w:color="auto" w:fill="auto"/>
            <w:hideMark/>
          </w:tcPr>
          <w:p w14:paraId="4B09DA0F" w14:textId="57CD61F3" w:rsidR="00A82D86" w:rsidRPr="00BF4906" w:rsidRDefault="00A82D86" w:rsidP="000152E2">
            <w:pPr>
              <w:spacing w:after="200" w:line="276" w:lineRule="auto"/>
              <w:contextualSpacing/>
              <w:rPr>
                <w:rFonts w:eastAsiaTheme="minorHAnsi"/>
                <w:color w:val="000000"/>
                <w:sz w:val="24"/>
                <w:szCs w:val="24"/>
                <w:lang w:eastAsia="en-US"/>
              </w:rPr>
            </w:pPr>
            <w:r w:rsidRPr="00BF4906">
              <w:rPr>
                <w:rFonts w:eastAsiaTheme="minorHAnsi"/>
                <w:color w:val="000000"/>
                <w:sz w:val="24"/>
                <w:szCs w:val="24"/>
                <w:lang w:eastAsia="en-US"/>
              </w:rPr>
              <w:t>7 разряд работ в соответствии с Единым тарифно-квалификационным справочником работ и профессий рабочих</w:t>
            </w:r>
          </w:p>
        </w:tc>
        <w:tc>
          <w:tcPr>
            <w:tcW w:w="577" w:type="pct"/>
            <w:shd w:val="clear" w:color="auto" w:fill="auto"/>
            <w:hideMark/>
          </w:tcPr>
          <w:p w14:paraId="53FF55DA" w14:textId="77777777" w:rsidR="00A82D86" w:rsidRPr="000A3B32" w:rsidRDefault="00A82D86" w:rsidP="000152E2">
            <w:pPr>
              <w:spacing w:after="200" w:line="276" w:lineRule="auto"/>
              <w:contextualSpacing/>
              <w:jc w:val="center"/>
              <w:rPr>
                <w:rFonts w:eastAsiaTheme="minorHAnsi"/>
                <w:color w:val="000000"/>
                <w:sz w:val="24"/>
                <w:szCs w:val="24"/>
                <w:lang w:eastAsia="en-US"/>
              </w:rPr>
            </w:pPr>
            <w:r w:rsidRPr="000A3B32">
              <w:rPr>
                <w:rFonts w:eastAsiaTheme="minorHAnsi"/>
                <w:color w:val="000000"/>
                <w:sz w:val="24"/>
                <w:szCs w:val="24"/>
                <w:lang w:eastAsia="en-US"/>
              </w:rPr>
              <w:t>8978</w:t>
            </w:r>
          </w:p>
        </w:tc>
      </w:tr>
      <w:tr w:rsidR="00A82D86" w:rsidRPr="00BF4906" w14:paraId="0FE22B25" w14:textId="77777777" w:rsidTr="00A82D86">
        <w:trPr>
          <w:trHeight w:val="20"/>
        </w:trPr>
        <w:tc>
          <w:tcPr>
            <w:tcW w:w="1136" w:type="pct"/>
            <w:vMerge/>
          </w:tcPr>
          <w:p w14:paraId="78E43D66" w14:textId="77777777" w:rsidR="00A82D86" w:rsidRPr="00BF4906" w:rsidRDefault="00A82D86" w:rsidP="000152E2">
            <w:pPr>
              <w:spacing w:after="200" w:line="276" w:lineRule="auto"/>
              <w:contextualSpacing/>
              <w:rPr>
                <w:rFonts w:eastAsiaTheme="minorHAnsi"/>
                <w:color w:val="000000"/>
                <w:sz w:val="24"/>
                <w:szCs w:val="24"/>
                <w:lang w:eastAsia="en-US"/>
              </w:rPr>
            </w:pPr>
          </w:p>
        </w:tc>
        <w:tc>
          <w:tcPr>
            <w:tcW w:w="3287" w:type="pct"/>
            <w:shd w:val="clear" w:color="auto" w:fill="auto"/>
            <w:hideMark/>
          </w:tcPr>
          <w:p w14:paraId="1EDA9E90" w14:textId="3F0689E0" w:rsidR="00A82D86" w:rsidRPr="00BF4906" w:rsidRDefault="00A82D86" w:rsidP="000152E2">
            <w:pPr>
              <w:spacing w:after="200" w:line="276" w:lineRule="auto"/>
              <w:contextualSpacing/>
              <w:rPr>
                <w:rFonts w:eastAsiaTheme="minorHAnsi"/>
                <w:color w:val="000000"/>
                <w:sz w:val="24"/>
                <w:szCs w:val="24"/>
                <w:lang w:eastAsia="en-US"/>
              </w:rPr>
            </w:pPr>
            <w:r w:rsidRPr="00BF4906">
              <w:rPr>
                <w:rFonts w:eastAsiaTheme="minorHAnsi"/>
                <w:color w:val="000000"/>
                <w:sz w:val="24"/>
                <w:szCs w:val="24"/>
                <w:lang w:eastAsia="en-US"/>
              </w:rPr>
              <w:t>8 разряд работ в соответствии с Единым тарифно-квалификационным справочником работ и профессий рабочих</w:t>
            </w:r>
          </w:p>
        </w:tc>
        <w:tc>
          <w:tcPr>
            <w:tcW w:w="577" w:type="pct"/>
            <w:shd w:val="clear" w:color="auto" w:fill="auto"/>
            <w:hideMark/>
          </w:tcPr>
          <w:p w14:paraId="4401B0A3" w14:textId="77777777" w:rsidR="00A82D86" w:rsidRPr="000A3B32" w:rsidRDefault="00A82D86" w:rsidP="000152E2">
            <w:pPr>
              <w:spacing w:after="200" w:line="276" w:lineRule="auto"/>
              <w:contextualSpacing/>
              <w:jc w:val="center"/>
              <w:rPr>
                <w:rFonts w:eastAsiaTheme="minorHAnsi"/>
                <w:color w:val="000000"/>
                <w:sz w:val="24"/>
                <w:szCs w:val="24"/>
                <w:lang w:eastAsia="en-US"/>
              </w:rPr>
            </w:pPr>
            <w:r w:rsidRPr="000A3B32">
              <w:rPr>
                <w:rFonts w:eastAsiaTheme="minorHAnsi"/>
                <w:color w:val="000000"/>
                <w:sz w:val="24"/>
                <w:szCs w:val="24"/>
                <w:lang w:eastAsia="en-US"/>
              </w:rPr>
              <w:t>9194</w:t>
            </w:r>
          </w:p>
        </w:tc>
      </w:tr>
    </w:tbl>
    <w:p w14:paraId="2373178F" w14:textId="3E1973F1" w:rsidR="00A82D86" w:rsidRPr="00E27F6F" w:rsidRDefault="00E27F6F" w:rsidP="004216B5">
      <w:pPr>
        <w:shd w:val="clear" w:color="auto" w:fill="FFFFFF"/>
        <w:ind w:firstLine="709"/>
        <w:contextualSpacing/>
        <w:jc w:val="both"/>
        <w:textAlignment w:val="baseline"/>
        <w:rPr>
          <w:color w:val="2D2D2D"/>
          <w:spacing w:val="2"/>
          <w:sz w:val="24"/>
          <w:szCs w:val="24"/>
        </w:rPr>
      </w:pPr>
      <w:r w:rsidRPr="00E27F6F">
        <w:rPr>
          <w:color w:val="2D2D2D"/>
          <w:spacing w:val="2"/>
          <w:sz w:val="24"/>
          <w:szCs w:val="24"/>
        </w:rPr>
        <w:t>&lt;</w:t>
      </w:r>
      <w:r>
        <w:rPr>
          <w:color w:val="2D2D2D"/>
          <w:spacing w:val="2"/>
          <w:sz w:val="24"/>
          <w:szCs w:val="24"/>
        </w:rPr>
        <w:t>1</w:t>
      </w:r>
      <w:r w:rsidRPr="00E27F6F">
        <w:rPr>
          <w:color w:val="2D2D2D"/>
          <w:spacing w:val="2"/>
          <w:sz w:val="24"/>
          <w:szCs w:val="24"/>
        </w:rPr>
        <w:t>&gt;</w:t>
      </w:r>
      <w:r>
        <w:rPr>
          <w:color w:val="2D2D2D"/>
          <w:spacing w:val="2"/>
          <w:sz w:val="24"/>
          <w:szCs w:val="24"/>
        </w:rPr>
        <w:t xml:space="preserve"> </w:t>
      </w:r>
      <w:r w:rsidRPr="00E27F6F">
        <w:rPr>
          <w:sz w:val="24"/>
          <w:szCs w:val="24"/>
        </w:rPr>
        <w:t>Постановление Минтруда РФ от 16.07.2003 № 54 «Об утверждении Единого тарифно-квалификационного справочника работ и профессий рабочих, Выпуск 58.</w:t>
      </w:r>
    </w:p>
    <w:p w14:paraId="729DDA51" w14:textId="77777777"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3.3. Рабочим предусматривается установление повышающего коэффициента от оклада за выполнение важных (особо важных) и ответственных (особо ответственных) работ. Повышающий коэффициент от оклада устанавливается на определенный период времени в течение соответствующего календарного года в порядке и на условиях, установленных коллективным договором, локальным нормативным актом учреждения.</w:t>
      </w:r>
    </w:p>
    <w:p w14:paraId="2CCD5841" w14:textId="77777777"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Повышающий коэффициент к окладу рабочих за выполнение важных (особо важных) и ответственных (особо ответственных) работ устанавливается по решению руководителя учреждения рабочим, тарифицированным не ниже 6 разряда ЕТКС и привлекаемым для выполнения важных (особо важных) и ответственных (особо ответственных) работ. Размер повышающего коэффициента к окладу устанавливается в пределах до 0,3.</w:t>
      </w:r>
    </w:p>
    <w:p w14:paraId="5CBF6EC8" w14:textId="1F553B89" w:rsidR="004216B5"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Работникам рабочих профессий устанавливаются выплаты стимулирующего и компенсационного характера, предусмотренные разделами V и VI настоящего Положения.</w:t>
      </w:r>
    </w:p>
    <w:p w14:paraId="23D9C1DA" w14:textId="77777777" w:rsidR="00AA12A3" w:rsidRDefault="00AA12A3" w:rsidP="004216B5">
      <w:pPr>
        <w:shd w:val="clear" w:color="auto" w:fill="FFFFFF"/>
        <w:ind w:firstLine="709"/>
        <w:contextualSpacing/>
        <w:jc w:val="both"/>
        <w:textAlignment w:val="baseline"/>
        <w:rPr>
          <w:color w:val="2D2D2D"/>
          <w:spacing w:val="2"/>
          <w:sz w:val="24"/>
          <w:szCs w:val="24"/>
        </w:rPr>
      </w:pPr>
    </w:p>
    <w:p w14:paraId="19EF7AD4" w14:textId="77777777" w:rsidR="00A658FF" w:rsidRPr="00BF4906" w:rsidRDefault="00A658FF" w:rsidP="004216B5">
      <w:pPr>
        <w:shd w:val="clear" w:color="auto" w:fill="FFFFFF"/>
        <w:ind w:firstLine="709"/>
        <w:contextualSpacing/>
        <w:jc w:val="both"/>
        <w:textAlignment w:val="baseline"/>
        <w:rPr>
          <w:color w:val="2D2D2D"/>
          <w:spacing w:val="2"/>
          <w:sz w:val="24"/>
          <w:szCs w:val="24"/>
        </w:rPr>
      </w:pPr>
    </w:p>
    <w:p w14:paraId="3709DF33" w14:textId="3884D268" w:rsidR="004216B5" w:rsidRPr="00F12BA4" w:rsidRDefault="004216B5" w:rsidP="00F12BA4">
      <w:pPr>
        <w:shd w:val="clear" w:color="auto" w:fill="FFFFFF"/>
        <w:spacing w:before="313" w:after="188"/>
        <w:contextualSpacing/>
        <w:jc w:val="center"/>
        <w:textAlignment w:val="baseline"/>
        <w:outlineLvl w:val="2"/>
        <w:rPr>
          <w:b/>
          <w:spacing w:val="2"/>
          <w:sz w:val="24"/>
          <w:szCs w:val="24"/>
        </w:rPr>
      </w:pPr>
      <w:r w:rsidRPr="00F12BA4">
        <w:rPr>
          <w:b/>
          <w:spacing w:val="2"/>
          <w:sz w:val="24"/>
          <w:szCs w:val="24"/>
        </w:rPr>
        <w:t>IV. Условия оплаты труда руководител</w:t>
      </w:r>
      <w:r w:rsidR="00086097" w:rsidRPr="00F12BA4">
        <w:rPr>
          <w:b/>
          <w:spacing w:val="2"/>
          <w:sz w:val="24"/>
          <w:szCs w:val="24"/>
        </w:rPr>
        <w:t>я учреждения, его заместителей</w:t>
      </w:r>
    </w:p>
    <w:p w14:paraId="10C47AA0" w14:textId="4033A0CC"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 xml:space="preserve">4.1. Заработная плата руководителя учреждения, его </w:t>
      </w:r>
      <w:r w:rsidRPr="00AA12A3">
        <w:rPr>
          <w:bCs/>
          <w:color w:val="2D2D2D"/>
          <w:spacing w:val="2"/>
          <w:sz w:val="24"/>
          <w:szCs w:val="24"/>
        </w:rPr>
        <w:t>заместителей</w:t>
      </w:r>
      <w:r w:rsidR="00F12BA4" w:rsidRPr="00F12BA4">
        <w:rPr>
          <w:b/>
          <w:color w:val="2D2D2D"/>
          <w:spacing w:val="2"/>
          <w:sz w:val="24"/>
          <w:szCs w:val="24"/>
        </w:rPr>
        <w:t xml:space="preserve"> </w:t>
      </w:r>
      <w:r w:rsidRPr="00BF4906">
        <w:rPr>
          <w:color w:val="2D2D2D"/>
          <w:spacing w:val="2"/>
          <w:sz w:val="24"/>
          <w:szCs w:val="24"/>
        </w:rPr>
        <w:t>состоит из должностного оклада, выплат компенсационного и стимулирующего характера</w:t>
      </w:r>
      <w:r w:rsidR="00A704EF" w:rsidRPr="00BF4906">
        <w:rPr>
          <w:color w:val="2D2D2D"/>
          <w:spacing w:val="2"/>
          <w:sz w:val="24"/>
          <w:szCs w:val="24"/>
        </w:rPr>
        <w:t xml:space="preserve"> и иных выплат</w:t>
      </w:r>
      <w:r w:rsidRPr="00BF4906">
        <w:rPr>
          <w:color w:val="2D2D2D"/>
          <w:spacing w:val="2"/>
          <w:sz w:val="24"/>
          <w:szCs w:val="24"/>
        </w:rPr>
        <w:t>.</w:t>
      </w:r>
    </w:p>
    <w:p w14:paraId="5CA11075" w14:textId="77777777"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4.2. Должностной оклад руководителя учреждения определяется трудовым договором в кратном отношении к средней заработной плате работников, которые относятся к основному персоналу, и составляет до 3 размеров средней заработной платы.</w:t>
      </w:r>
    </w:p>
    <w:p w14:paraId="2A014B85" w14:textId="77777777"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К основному персоналу относятся работники, непосредственно обеспечивающие выполнение основных функций, для реализации которых создано учреждение.</w:t>
      </w:r>
    </w:p>
    <w:p w14:paraId="0EBB0031" w14:textId="77777777"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Перечень должностей работников, относимых к основному персоналу для расчета средней заработной платы и определен</w:t>
      </w:r>
      <w:r w:rsidR="00A704EF" w:rsidRPr="00BF4906">
        <w:rPr>
          <w:color w:val="2D2D2D"/>
          <w:spacing w:val="2"/>
          <w:sz w:val="24"/>
          <w:szCs w:val="24"/>
        </w:rPr>
        <w:t>ия размеров окладов руководителя</w:t>
      </w:r>
      <w:r w:rsidRPr="00BF4906">
        <w:rPr>
          <w:color w:val="2D2D2D"/>
          <w:spacing w:val="2"/>
          <w:sz w:val="24"/>
          <w:szCs w:val="24"/>
        </w:rPr>
        <w:t xml:space="preserve"> учреждени</w:t>
      </w:r>
      <w:r w:rsidR="00A704EF" w:rsidRPr="00BF4906">
        <w:rPr>
          <w:color w:val="2D2D2D"/>
          <w:spacing w:val="2"/>
          <w:sz w:val="24"/>
          <w:szCs w:val="24"/>
        </w:rPr>
        <w:t>я</w:t>
      </w:r>
      <w:r w:rsidRPr="00BF4906">
        <w:rPr>
          <w:color w:val="2D2D2D"/>
          <w:spacing w:val="2"/>
          <w:sz w:val="24"/>
          <w:szCs w:val="24"/>
        </w:rPr>
        <w:t xml:space="preserve">, - в </w:t>
      </w:r>
      <w:r w:rsidRPr="00BF4906">
        <w:rPr>
          <w:spacing w:val="2"/>
          <w:sz w:val="24"/>
          <w:szCs w:val="24"/>
        </w:rPr>
        <w:t>приложени</w:t>
      </w:r>
      <w:r w:rsidR="00A704EF" w:rsidRPr="00BF4906">
        <w:rPr>
          <w:spacing w:val="2"/>
          <w:sz w:val="24"/>
          <w:szCs w:val="24"/>
        </w:rPr>
        <w:t xml:space="preserve">и </w:t>
      </w:r>
      <w:r w:rsidR="00A704EF" w:rsidRPr="00BF4906">
        <w:rPr>
          <w:color w:val="00466E"/>
          <w:spacing w:val="2"/>
          <w:sz w:val="24"/>
          <w:szCs w:val="24"/>
        </w:rPr>
        <w:t xml:space="preserve">1 </w:t>
      </w:r>
      <w:r w:rsidRPr="00BF4906">
        <w:rPr>
          <w:color w:val="2D2D2D"/>
          <w:spacing w:val="2"/>
          <w:sz w:val="24"/>
          <w:szCs w:val="24"/>
        </w:rPr>
        <w:t>к настоящему Положению.</w:t>
      </w:r>
    </w:p>
    <w:p w14:paraId="3703073B" w14:textId="77777777"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 xml:space="preserve">Расчет средней заработной платы основного персонала для определения размера должностного оклада руководителя учреждения осуществляется в порядке, установленном для федеральных </w:t>
      </w:r>
      <w:r w:rsidRPr="00BF4906">
        <w:rPr>
          <w:spacing w:val="2"/>
          <w:sz w:val="24"/>
          <w:szCs w:val="24"/>
        </w:rPr>
        <w:t>учреждений</w:t>
      </w:r>
      <w:r w:rsidR="00A704EF" w:rsidRPr="00BF4906">
        <w:rPr>
          <w:spacing w:val="2"/>
          <w:sz w:val="24"/>
          <w:szCs w:val="24"/>
        </w:rPr>
        <w:t xml:space="preserve"> </w:t>
      </w:r>
      <w:r w:rsidRPr="00BF4906">
        <w:rPr>
          <w:spacing w:val="2"/>
          <w:sz w:val="24"/>
          <w:szCs w:val="24"/>
        </w:rPr>
        <w:t xml:space="preserve">приказом Министерства здравоохранения и социального развития Российской Федерации от </w:t>
      </w:r>
      <w:r w:rsidR="00A704EF" w:rsidRPr="00BF4906">
        <w:rPr>
          <w:spacing w:val="2"/>
          <w:sz w:val="24"/>
          <w:szCs w:val="24"/>
        </w:rPr>
        <w:t>08.04.</w:t>
      </w:r>
      <w:r w:rsidRPr="00BF4906">
        <w:rPr>
          <w:spacing w:val="2"/>
          <w:sz w:val="24"/>
          <w:szCs w:val="24"/>
        </w:rPr>
        <w:t xml:space="preserve">2008 года </w:t>
      </w:r>
      <w:r w:rsidR="00A704EF" w:rsidRPr="00BF4906">
        <w:rPr>
          <w:spacing w:val="2"/>
          <w:sz w:val="24"/>
          <w:szCs w:val="24"/>
        </w:rPr>
        <w:t>№</w:t>
      </w:r>
      <w:r w:rsidRPr="00BF4906">
        <w:rPr>
          <w:spacing w:val="2"/>
          <w:sz w:val="24"/>
          <w:szCs w:val="24"/>
        </w:rPr>
        <w:t xml:space="preserve"> 167н </w:t>
      </w:r>
      <w:r w:rsidR="00A704EF" w:rsidRPr="00BF4906">
        <w:rPr>
          <w:spacing w:val="2"/>
          <w:sz w:val="24"/>
          <w:szCs w:val="24"/>
        </w:rPr>
        <w:t>«</w:t>
      </w:r>
      <w:r w:rsidRPr="00BF4906">
        <w:rPr>
          <w:spacing w:val="2"/>
          <w:sz w:val="24"/>
          <w:szCs w:val="24"/>
        </w:rPr>
        <w:t>Об утверждении порядка исчисления размера средней заработной платы для определения размера должностного оклада руководителя федерального бюджетного учреждения</w:t>
      </w:r>
      <w:r w:rsidR="00A704EF" w:rsidRPr="00BF4906">
        <w:rPr>
          <w:spacing w:val="2"/>
          <w:sz w:val="24"/>
          <w:szCs w:val="24"/>
        </w:rPr>
        <w:t>»</w:t>
      </w:r>
      <w:r w:rsidRPr="00BF4906">
        <w:rPr>
          <w:color w:val="2D2D2D"/>
          <w:spacing w:val="2"/>
          <w:sz w:val="24"/>
          <w:szCs w:val="24"/>
        </w:rPr>
        <w:t>.</w:t>
      </w:r>
    </w:p>
    <w:p w14:paraId="0A393B74" w14:textId="0CD9FC25"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4.3. Виды стимулирующих и иных выплат руководителю</w:t>
      </w:r>
      <w:r w:rsidR="009A4714" w:rsidRPr="009A4714">
        <w:rPr>
          <w:color w:val="2D2D2D"/>
          <w:spacing w:val="2"/>
          <w:sz w:val="24"/>
          <w:szCs w:val="24"/>
        </w:rPr>
        <w:t>, его заместителей</w:t>
      </w:r>
      <w:r w:rsidRPr="00BF4906">
        <w:rPr>
          <w:color w:val="2D2D2D"/>
          <w:spacing w:val="2"/>
          <w:sz w:val="24"/>
          <w:szCs w:val="24"/>
        </w:rPr>
        <w:t>:</w:t>
      </w:r>
    </w:p>
    <w:p w14:paraId="50AA7C86" w14:textId="613A7191" w:rsidR="004216B5" w:rsidRPr="00F36AAD" w:rsidRDefault="004216B5" w:rsidP="00D40DC3">
      <w:pPr>
        <w:ind w:firstLine="709"/>
        <w:contextualSpacing/>
        <w:jc w:val="both"/>
        <w:textAlignment w:val="baseline"/>
        <w:rPr>
          <w:b/>
          <w:bCs/>
          <w:color w:val="2D2D2D"/>
          <w:spacing w:val="2"/>
          <w:sz w:val="24"/>
          <w:szCs w:val="24"/>
        </w:rPr>
      </w:pPr>
      <w:r w:rsidRPr="00BF4906">
        <w:rPr>
          <w:color w:val="2D2D2D"/>
          <w:spacing w:val="2"/>
          <w:sz w:val="24"/>
          <w:szCs w:val="24"/>
        </w:rPr>
        <w:t xml:space="preserve">4.3.1. Премирование по итогам работы за </w:t>
      </w:r>
      <w:r w:rsidR="00F36AAD">
        <w:rPr>
          <w:color w:val="2D2D2D"/>
          <w:spacing w:val="2"/>
          <w:sz w:val="24"/>
          <w:szCs w:val="24"/>
        </w:rPr>
        <w:t>месяц,</w:t>
      </w:r>
      <w:r w:rsidR="00F36AAD" w:rsidRPr="00F36AAD">
        <w:rPr>
          <w:color w:val="2D2D2D"/>
          <w:spacing w:val="2"/>
          <w:sz w:val="24"/>
          <w:szCs w:val="24"/>
        </w:rPr>
        <w:t xml:space="preserve"> </w:t>
      </w:r>
      <w:r w:rsidRPr="00BF4906">
        <w:rPr>
          <w:color w:val="2D2D2D"/>
          <w:spacing w:val="2"/>
          <w:sz w:val="24"/>
          <w:szCs w:val="24"/>
        </w:rPr>
        <w:t>единовременная премия за выполнение особо важных плановых мероприятий, заданий, поручений производится в зависимости от достижения целевых показателей эффективности работы, устанавливаемых администра</w:t>
      </w:r>
      <w:r w:rsidR="007C63F2">
        <w:rPr>
          <w:color w:val="2D2D2D"/>
          <w:spacing w:val="2"/>
          <w:sz w:val="24"/>
          <w:szCs w:val="24"/>
        </w:rPr>
        <w:t>цией городского поселения Игрим.</w:t>
      </w:r>
      <w:r w:rsidR="007E1EB5">
        <w:rPr>
          <w:color w:val="2D2D2D"/>
          <w:spacing w:val="2"/>
          <w:sz w:val="24"/>
          <w:szCs w:val="24"/>
        </w:rPr>
        <w:t xml:space="preserve"> </w:t>
      </w:r>
    </w:p>
    <w:p w14:paraId="3778010A" w14:textId="77777777" w:rsidR="004216B5"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4.3.2. Единовременная выплата к юбилейным, праздничным датам и профессиональным праздникам.</w:t>
      </w:r>
    </w:p>
    <w:p w14:paraId="2076373F" w14:textId="68A9A091" w:rsidR="007C63F2" w:rsidRDefault="007C63F2" w:rsidP="004216B5">
      <w:pPr>
        <w:shd w:val="clear" w:color="auto" w:fill="FFFFFF"/>
        <w:ind w:firstLine="709"/>
        <w:contextualSpacing/>
        <w:jc w:val="both"/>
        <w:textAlignment w:val="baseline"/>
        <w:rPr>
          <w:bCs/>
          <w:color w:val="2D2D2D"/>
          <w:spacing w:val="2"/>
          <w:sz w:val="24"/>
          <w:szCs w:val="24"/>
        </w:rPr>
      </w:pPr>
      <w:r w:rsidRPr="00F12BA4">
        <w:rPr>
          <w:bCs/>
          <w:color w:val="2D2D2D"/>
          <w:spacing w:val="2"/>
          <w:sz w:val="24"/>
          <w:szCs w:val="24"/>
        </w:rPr>
        <w:t xml:space="preserve">Стимулирующие выплаты </w:t>
      </w:r>
      <w:r w:rsidR="002829DF">
        <w:rPr>
          <w:bCs/>
          <w:color w:val="2D2D2D"/>
          <w:spacing w:val="2"/>
          <w:sz w:val="24"/>
          <w:szCs w:val="24"/>
        </w:rPr>
        <w:t>назначаются</w:t>
      </w:r>
      <w:r w:rsidRPr="00F12BA4">
        <w:rPr>
          <w:bCs/>
          <w:color w:val="2D2D2D"/>
          <w:spacing w:val="2"/>
          <w:sz w:val="24"/>
          <w:szCs w:val="24"/>
        </w:rPr>
        <w:t xml:space="preserve"> в соответствии с порядком установленным разделом</w:t>
      </w:r>
      <w:r w:rsidRPr="00F12BA4">
        <w:t xml:space="preserve"> </w:t>
      </w:r>
      <w:r w:rsidRPr="00F12BA4">
        <w:rPr>
          <w:bCs/>
          <w:color w:val="2D2D2D"/>
          <w:spacing w:val="2"/>
          <w:sz w:val="24"/>
          <w:szCs w:val="24"/>
        </w:rPr>
        <w:t>V настоящего Положения.</w:t>
      </w:r>
    </w:p>
    <w:p w14:paraId="617577EF" w14:textId="38466714" w:rsidR="002829DF" w:rsidRPr="00F12BA4" w:rsidRDefault="002829DF" w:rsidP="004216B5">
      <w:pPr>
        <w:shd w:val="clear" w:color="auto" w:fill="FFFFFF"/>
        <w:ind w:firstLine="709"/>
        <w:contextualSpacing/>
        <w:jc w:val="both"/>
        <w:textAlignment w:val="baseline"/>
        <w:rPr>
          <w:color w:val="2D2D2D"/>
          <w:spacing w:val="2"/>
          <w:sz w:val="24"/>
          <w:szCs w:val="24"/>
        </w:rPr>
      </w:pPr>
      <w:r>
        <w:rPr>
          <w:color w:val="2D2D2D"/>
          <w:spacing w:val="2"/>
          <w:sz w:val="24"/>
          <w:szCs w:val="24"/>
        </w:rPr>
        <w:t>Иные</w:t>
      </w:r>
      <w:r w:rsidRPr="002829DF">
        <w:rPr>
          <w:color w:val="2D2D2D"/>
          <w:spacing w:val="2"/>
          <w:sz w:val="24"/>
          <w:szCs w:val="24"/>
        </w:rPr>
        <w:t xml:space="preserve"> выплаты назначаются </w:t>
      </w:r>
      <w:r w:rsidR="002C2BCC" w:rsidRPr="002829DF">
        <w:rPr>
          <w:color w:val="2D2D2D"/>
          <w:spacing w:val="2"/>
          <w:sz w:val="24"/>
          <w:szCs w:val="24"/>
        </w:rPr>
        <w:t xml:space="preserve">в соответствии с </w:t>
      </w:r>
      <w:r w:rsidR="002C2BCC">
        <w:rPr>
          <w:color w:val="2D2D2D"/>
          <w:spacing w:val="2"/>
          <w:sz w:val="24"/>
          <w:szCs w:val="24"/>
        </w:rPr>
        <w:t>порядком,</w:t>
      </w:r>
      <w:r w:rsidR="002C2BCC" w:rsidRPr="002829DF">
        <w:rPr>
          <w:color w:val="2D2D2D"/>
          <w:spacing w:val="2"/>
          <w:sz w:val="24"/>
          <w:szCs w:val="24"/>
        </w:rPr>
        <w:t xml:space="preserve"> установленным </w:t>
      </w:r>
      <w:r>
        <w:rPr>
          <w:color w:val="2D2D2D"/>
          <w:spacing w:val="2"/>
          <w:sz w:val="24"/>
          <w:szCs w:val="24"/>
        </w:rPr>
        <w:t xml:space="preserve">пунктами 7.2, 7.5, 7.7, 7.8 </w:t>
      </w:r>
      <w:r w:rsidR="002C2BCC">
        <w:rPr>
          <w:color w:val="2D2D2D"/>
          <w:spacing w:val="2"/>
          <w:sz w:val="24"/>
          <w:szCs w:val="24"/>
        </w:rPr>
        <w:t>раздела</w:t>
      </w:r>
      <w:r w:rsidR="002C2BCC" w:rsidRPr="002829DF">
        <w:rPr>
          <w:color w:val="2D2D2D"/>
          <w:spacing w:val="2"/>
          <w:sz w:val="24"/>
          <w:szCs w:val="24"/>
        </w:rPr>
        <w:t xml:space="preserve"> </w:t>
      </w:r>
      <w:r w:rsidR="002C2BCC" w:rsidRPr="002C2BCC">
        <w:rPr>
          <w:color w:val="2D2D2D"/>
          <w:spacing w:val="2"/>
          <w:sz w:val="24"/>
          <w:szCs w:val="24"/>
        </w:rPr>
        <w:t xml:space="preserve">VII </w:t>
      </w:r>
      <w:r w:rsidRPr="002829DF">
        <w:rPr>
          <w:color w:val="2D2D2D"/>
          <w:spacing w:val="2"/>
          <w:sz w:val="24"/>
          <w:szCs w:val="24"/>
        </w:rPr>
        <w:t>настоящего Положения.</w:t>
      </w:r>
    </w:p>
    <w:p w14:paraId="11CCA6BD" w14:textId="302CE9CA"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lastRenderedPageBreak/>
        <w:t>4.4. Размеры должностного оклада, премиальных и иных выплат руководителю учреждения устанавливаются распоряжением администраци</w:t>
      </w:r>
      <w:r w:rsidR="00856EE2">
        <w:rPr>
          <w:color w:val="2D2D2D"/>
          <w:spacing w:val="2"/>
          <w:sz w:val="24"/>
          <w:szCs w:val="24"/>
        </w:rPr>
        <w:t>и</w:t>
      </w:r>
      <w:r w:rsidRPr="00BF4906">
        <w:rPr>
          <w:color w:val="2D2D2D"/>
          <w:spacing w:val="2"/>
          <w:sz w:val="24"/>
          <w:szCs w:val="24"/>
        </w:rPr>
        <w:t xml:space="preserve"> городского поселения Игрим.</w:t>
      </w:r>
    </w:p>
    <w:p w14:paraId="73256CC9" w14:textId="4218697D" w:rsidR="004216B5"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 xml:space="preserve">4.5. Должностные оклады заместителей руководителя, художественного руководителя (если он выполняет функции заместителя руководителя учреждения), </w:t>
      </w:r>
      <w:r w:rsidR="00A32C09">
        <w:rPr>
          <w:color w:val="2D2D2D"/>
          <w:spacing w:val="2"/>
          <w:sz w:val="24"/>
          <w:szCs w:val="24"/>
        </w:rPr>
        <w:t>устанавливаю</w:t>
      </w:r>
      <w:r w:rsidRPr="00BF4906">
        <w:rPr>
          <w:color w:val="2D2D2D"/>
          <w:spacing w:val="2"/>
          <w:sz w:val="24"/>
          <w:szCs w:val="24"/>
        </w:rPr>
        <w:t>тся</w:t>
      </w:r>
      <w:r w:rsidR="00213955">
        <w:rPr>
          <w:color w:val="2D2D2D"/>
          <w:spacing w:val="2"/>
          <w:sz w:val="24"/>
          <w:szCs w:val="24"/>
        </w:rPr>
        <w:t xml:space="preserve"> </w:t>
      </w:r>
      <w:r w:rsidR="00213955" w:rsidRPr="00F12BA4">
        <w:rPr>
          <w:color w:val="2D2D2D"/>
          <w:spacing w:val="2"/>
          <w:sz w:val="24"/>
          <w:szCs w:val="24"/>
        </w:rPr>
        <w:t>приказом руководителя учреждения</w:t>
      </w:r>
      <w:r w:rsidRPr="00BF4906">
        <w:rPr>
          <w:color w:val="2D2D2D"/>
          <w:spacing w:val="2"/>
          <w:sz w:val="24"/>
          <w:szCs w:val="24"/>
        </w:rPr>
        <w:t xml:space="preserve"> на 10 - 30 процентов ниже должностного оклада руководителя.</w:t>
      </w:r>
    </w:p>
    <w:p w14:paraId="45EC70BC" w14:textId="7034C0D5" w:rsidR="00E953A6" w:rsidRPr="00F12BA4" w:rsidRDefault="00E953A6" w:rsidP="004216B5">
      <w:pPr>
        <w:shd w:val="clear" w:color="auto" w:fill="FFFFFF"/>
        <w:ind w:firstLine="709"/>
        <w:contextualSpacing/>
        <w:jc w:val="both"/>
        <w:textAlignment w:val="baseline"/>
        <w:rPr>
          <w:color w:val="2D2D2D"/>
          <w:spacing w:val="2"/>
          <w:sz w:val="24"/>
          <w:szCs w:val="24"/>
        </w:rPr>
      </w:pPr>
      <w:r w:rsidRPr="00F12BA4">
        <w:rPr>
          <w:color w:val="2D2D2D"/>
          <w:spacing w:val="2"/>
          <w:sz w:val="24"/>
          <w:szCs w:val="24"/>
        </w:rPr>
        <w:t>Размеры должностных окладов руководителя уч</w:t>
      </w:r>
      <w:r w:rsidR="00F12BA4">
        <w:rPr>
          <w:color w:val="2D2D2D"/>
          <w:spacing w:val="2"/>
          <w:sz w:val="24"/>
          <w:szCs w:val="24"/>
        </w:rPr>
        <w:t>реждения, установлены в таблице </w:t>
      </w:r>
      <w:r w:rsidR="00131BF6" w:rsidRPr="00F12BA4">
        <w:rPr>
          <w:color w:val="2D2D2D"/>
          <w:spacing w:val="2"/>
          <w:sz w:val="24"/>
          <w:szCs w:val="24"/>
        </w:rPr>
        <w:t>5</w:t>
      </w:r>
      <w:r w:rsidRPr="00F12BA4">
        <w:rPr>
          <w:color w:val="2D2D2D"/>
          <w:spacing w:val="2"/>
          <w:sz w:val="24"/>
          <w:szCs w:val="24"/>
        </w:rPr>
        <w:t xml:space="preserve"> настоящего Положения.</w:t>
      </w:r>
    </w:p>
    <w:p w14:paraId="32D6AE94" w14:textId="77777777" w:rsidR="00F12BA4" w:rsidRDefault="00F12BA4" w:rsidP="00E953A6">
      <w:pPr>
        <w:shd w:val="clear" w:color="auto" w:fill="FFFFFF"/>
        <w:ind w:firstLine="709"/>
        <w:contextualSpacing/>
        <w:jc w:val="right"/>
        <w:textAlignment w:val="baseline"/>
        <w:rPr>
          <w:color w:val="2D2D2D"/>
          <w:spacing w:val="2"/>
          <w:sz w:val="24"/>
          <w:szCs w:val="24"/>
        </w:rPr>
      </w:pPr>
    </w:p>
    <w:p w14:paraId="306D248A" w14:textId="256916B1" w:rsidR="00E953A6" w:rsidRPr="00F12BA4" w:rsidRDefault="00E953A6" w:rsidP="00E953A6">
      <w:pPr>
        <w:shd w:val="clear" w:color="auto" w:fill="FFFFFF"/>
        <w:ind w:firstLine="709"/>
        <w:contextualSpacing/>
        <w:jc w:val="right"/>
        <w:textAlignment w:val="baseline"/>
        <w:rPr>
          <w:color w:val="2D2D2D"/>
          <w:spacing w:val="2"/>
          <w:sz w:val="24"/>
          <w:szCs w:val="24"/>
        </w:rPr>
      </w:pPr>
      <w:r w:rsidRPr="00F12BA4">
        <w:rPr>
          <w:color w:val="2D2D2D"/>
          <w:spacing w:val="2"/>
          <w:sz w:val="24"/>
          <w:szCs w:val="24"/>
        </w:rPr>
        <w:t>Таблица 5</w:t>
      </w:r>
    </w:p>
    <w:p w14:paraId="2B7905C4" w14:textId="436F25CE" w:rsidR="00E953A6" w:rsidRDefault="00E953A6" w:rsidP="00E953A6">
      <w:pPr>
        <w:shd w:val="clear" w:color="auto" w:fill="FFFFFF"/>
        <w:ind w:firstLine="709"/>
        <w:contextualSpacing/>
        <w:jc w:val="both"/>
        <w:textAlignment w:val="baseline"/>
        <w:rPr>
          <w:color w:val="2D2D2D"/>
          <w:spacing w:val="2"/>
          <w:sz w:val="24"/>
          <w:szCs w:val="24"/>
        </w:rPr>
      </w:pPr>
      <w:r w:rsidRPr="00F12BA4">
        <w:rPr>
          <w:color w:val="2D2D2D"/>
          <w:spacing w:val="2"/>
          <w:sz w:val="24"/>
          <w:szCs w:val="24"/>
        </w:rPr>
        <w:t>Размеры должностных окладов руководителя учреждения, его заместителей</w:t>
      </w:r>
    </w:p>
    <w:p w14:paraId="1B6840B6" w14:textId="77777777" w:rsidR="000E4531" w:rsidRPr="00F12BA4" w:rsidRDefault="000E4531" w:rsidP="00E953A6">
      <w:pPr>
        <w:shd w:val="clear" w:color="auto" w:fill="FFFFFF"/>
        <w:ind w:firstLine="709"/>
        <w:contextualSpacing/>
        <w:jc w:val="both"/>
        <w:textAlignment w:val="baseline"/>
        <w:rPr>
          <w:color w:val="2D2D2D"/>
          <w:spacing w:val="2"/>
          <w:sz w:val="24"/>
          <w:szCs w:val="24"/>
        </w:rPr>
      </w:pPr>
    </w:p>
    <w:tbl>
      <w:tblPr>
        <w:tblStyle w:val="af"/>
        <w:tblW w:w="0" w:type="auto"/>
        <w:tblLook w:val="04A0" w:firstRow="1" w:lastRow="0" w:firstColumn="1" w:lastColumn="0" w:noHBand="0" w:noVBand="1"/>
      </w:tblPr>
      <w:tblGrid>
        <w:gridCol w:w="3367"/>
        <w:gridCol w:w="3432"/>
        <w:gridCol w:w="2547"/>
      </w:tblGrid>
      <w:tr w:rsidR="00131BF6" w:rsidRPr="00F12BA4" w14:paraId="6F970DDB" w14:textId="77777777" w:rsidTr="00D40DC3">
        <w:tc>
          <w:tcPr>
            <w:tcW w:w="3367" w:type="dxa"/>
            <w:shd w:val="clear" w:color="auto" w:fill="auto"/>
          </w:tcPr>
          <w:p w14:paraId="76612B51" w14:textId="51F1C485" w:rsidR="00131BF6" w:rsidRPr="00F12BA4" w:rsidRDefault="00131BF6" w:rsidP="00856EE2">
            <w:pPr>
              <w:contextualSpacing/>
              <w:jc w:val="center"/>
              <w:textAlignment w:val="baseline"/>
              <w:rPr>
                <w:color w:val="2D2D2D"/>
                <w:spacing w:val="2"/>
                <w:sz w:val="24"/>
                <w:szCs w:val="24"/>
              </w:rPr>
            </w:pPr>
            <w:r w:rsidRPr="00F12BA4">
              <w:rPr>
                <w:color w:val="2D2D2D"/>
                <w:spacing w:val="2"/>
                <w:sz w:val="24"/>
                <w:szCs w:val="24"/>
              </w:rPr>
              <w:t>Наименование должности</w:t>
            </w:r>
          </w:p>
        </w:tc>
        <w:tc>
          <w:tcPr>
            <w:tcW w:w="3432" w:type="dxa"/>
            <w:shd w:val="clear" w:color="auto" w:fill="auto"/>
          </w:tcPr>
          <w:p w14:paraId="4D2E8E7D" w14:textId="6C2B0911" w:rsidR="00131BF6" w:rsidRPr="00F12BA4" w:rsidRDefault="00856EE2" w:rsidP="00856EE2">
            <w:pPr>
              <w:contextualSpacing/>
              <w:jc w:val="center"/>
              <w:textAlignment w:val="baseline"/>
              <w:rPr>
                <w:color w:val="2D2D2D"/>
                <w:spacing w:val="2"/>
                <w:sz w:val="24"/>
                <w:szCs w:val="24"/>
              </w:rPr>
            </w:pPr>
            <w:r w:rsidRPr="00F12BA4">
              <w:rPr>
                <w:color w:val="2D2D2D"/>
                <w:spacing w:val="2"/>
                <w:sz w:val="24"/>
                <w:szCs w:val="24"/>
              </w:rPr>
              <w:t>Диапазон и условия выплаты</w:t>
            </w:r>
          </w:p>
        </w:tc>
        <w:tc>
          <w:tcPr>
            <w:tcW w:w="2547" w:type="dxa"/>
            <w:shd w:val="clear" w:color="auto" w:fill="auto"/>
          </w:tcPr>
          <w:p w14:paraId="1F64D68E" w14:textId="56C48BA8" w:rsidR="00131BF6" w:rsidRPr="00F12BA4" w:rsidRDefault="00131BF6" w:rsidP="00856EE2">
            <w:pPr>
              <w:contextualSpacing/>
              <w:jc w:val="center"/>
              <w:textAlignment w:val="baseline"/>
              <w:rPr>
                <w:color w:val="2D2D2D"/>
                <w:spacing w:val="2"/>
                <w:sz w:val="24"/>
                <w:szCs w:val="24"/>
              </w:rPr>
            </w:pPr>
            <w:r w:rsidRPr="00F12BA4">
              <w:rPr>
                <w:color w:val="2D2D2D"/>
                <w:spacing w:val="2"/>
                <w:sz w:val="24"/>
                <w:szCs w:val="24"/>
              </w:rPr>
              <w:t>Размер оклада</w:t>
            </w:r>
          </w:p>
          <w:p w14:paraId="08C7AF27" w14:textId="7A87C8A5" w:rsidR="00131BF6" w:rsidRPr="00F12BA4" w:rsidRDefault="00131BF6" w:rsidP="00856EE2">
            <w:pPr>
              <w:contextualSpacing/>
              <w:jc w:val="center"/>
              <w:textAlignment w:val="baseline"/>
              <w:rPr>
                <w:color w:val="2D2D2D"/>
                <w:spacing w:val="2"/>
                <w:sz w:val="24"/>
                <w:szCs w:val="24"/>
              </w:rPr>
            </w:pPr>
            <w:r w:rsidRPr="00F12BA4">
              <w:rPr>
                <w:color w:val="2D2D2D"/>
                <w:spacing w:val="2"/>
                <w:sz w:val="24"/>
                <w:szCs w:val="24"/>
              </w:rPr>
              <w:t>(должностного оклада), рублей</w:t>
            </w:r>
          </w:p>
        </w:tc>
      </w:tr>
      <w:tr w:rsidR="00131BF6" w:rsidRPr="00F12BA4" w14:paraId="2F504F25" w14:textId="77777777" w:rsidTr="00D40DC3">
        <w:tc>
          <w:tcPr>
            <w:tcW w:w="3367" w:type="dxa"/>
            <w:shd w:val="clear" w:color="auto" w:fill="auto"/>
          </w:tcPr>
          <w:p w14:paraId="10FB8E96" w14:textId="7FD4DEE2" w:rsidR="00131BF6" w:rsidRPr="00F12BA4" w:rsidRDefault="00131BF6" w:rsidP="004216B5">
            <w:pPr>
              <w:contextualSpacing/>
              <w:jc w:val="both"/>
              <w:textAlignment w:val="baseline"/>
              <w:rPr>
                <w:color w:val="2D2D2D"/>
                <w:spacing w:val="2"/>
                <w:sz w:val="24"/>
                <w:szCs w:val="24"/>
              </w:rPr>
            </w:pPr>
            <w:r w:rsidRPr="00F12BA4">
              <w:rPr>
                <w:color w:val="2D2D2D"/>
                <w:spacing w:val="2"/>
                <w:sz w:val="24"/>
                <w:szCs w:val="24"/>
              </w:rPr>
              <w:t>руководитель учреждения</w:t>
            </w:r>
          </w:p>
        </w:tc>
        <w:tc>
          <w:tcPr>
            <w:tcW w:w="3432" w:type="dxa"/>
            <w:shd w:val="clear" w:color="auto" w:fill="auto"/>
          </w:tcPr>
          <w:p w14:paraId="0E33DD65" w14:textId="1816489B" w:rsidR="00131BF6" w:rsidRPr="00F12BA4" w:rsidRDefault="00856EE2" w:rsidP="004216B5">
            <w:pPr>
              <w:contextualSpacing/>
              <w:jc w:val="both"/>
              <w:textAlignment w:val="baseline"/>
              <w:rPr>
                <w:color w:val="2D2D2D"/>
                <w:spacing w:val="2"/>
                <w:sz w:val="24"/>
                <w:szCs w:val="24"/>
              </w:rPr>
            </w:pPr>
            <w:r w:rsidRPr="00F12BA4">
              <w:rPr>
                <w:color w:val="2D2D2D"/>
                <w:spacing w:val="2"/>
                <w:sz w:val="24"/>
                <w:szCs w:val="24"/>
              </w:rPr>
              <w:t>трудовой договор</w:t>
            </w:r>
          </w:p>
        </w:tc>
        <w:tc>
          <w:tcPr>
            <w:tcW w:w="2547" w:type="dxa"/>
            <w:shd w:val="clear" w:color="auto" w:fill="auto"/>
          </w:tcPr>
          <w:p w14:paraId="1D99C611" w14:textId="0E1D1ED1" w:rsidR="00131BF6" w:rsidRPr="00F12BA4" w:rsidRDefault="00131BF6" w:rsidP="004216B5">
            <w:pPr>
              <w:contextualSpacing/>
              <w:jc w:val="both"/>
              <w:textAlignment w:val="baseline"/>
              <w:rPr>
                <w:color w:val="2D2D2D"/>
                <w:spacing w:val="2"/>
                <w:sz w:val="24"/>
                <w:szCs w:val="24"/>
              </w:rPr>
            </w:pPr>
            <w:r w:rsidRPr="00F12BA4">
              <w:rPr>
                <w:color w:val="2D2D2D"/>
                <w:spacing w:val="2"/>
                <w:sz w:val="24"/>
                <w:szCs w:val="24"/>
              </w:rPr>
              <w:t>23436</w:t>
            </w:r>
          </w:p>
        </w:tc>
      </w:tr>
      <w:tr w:rsidR="00131BF6" w:rsidRPr="00F12BA4" w14:paraId="1D4DA280" w14:textId="77777777" w:rsidTr="00D40DC3">
        <w:tc>
          <w:tcPr>
            <w:tcW w:w="3367" w:type="dxa"/>
            <w:shd w:val="clear" w:color="auto" w:fill="auto"/>
          </w:tcPr>
          <w:p w14:paraId="36F91788" w14:textId="438CBFF9" w:rsidR="00131BF6" w:rsidRPr="00F12BA4" w:rsidRDefault="00131BF6" w:rsidP="006B637B">
            <w:pPr>
              <w:contextualSpacing/>
              <w:jc w:val="both"/>
              <w:textAlignment w:val="baseline"/>
              <w:rPr>
                <w:color w:val="2D2D2D"/>
                <w:spacing w:val="2"/>
                <w:sz w:val="24"/>
                <w:szCs w:val="24"/>
              </w:rPr>
            </w:pPr>
            <w:r w:rsidRPr="00F12BA4">
              <w:rPr>
                <w:color w:val="2D2D2D"/>
                <w:spacing w:val="2"/>
                <w:sz w:val="24"/>
                <w:szCs w:val="24"/>
              </w:rPr>
              <w:t>заместитель руководителя</w:t>
            </w:r>
          </w:p>
        </w:tc>
        <w:tc>
          <w:tcPr>
            <w:tcW w:w="3432" w:type="dxa"/>
            <w:shd w:val="clear" w:color="auto" w:fill="auto"/>
          </w:tcPr>
          <w:p w14:paraId="68CD1230" w14:textId="2B51B93A" w:rsidR="00131BF6" w:rsidRPr="00F12BA4" w:rsidRDefault="00856EE2" w:rsidP="00856EE2">
            <w:pPr>
              <w:contextualSpacing/>
              <w:textAlignment w:val="baseline"/>
              <w:rPr>
                <w:color w:val="2D2D2D"/>
                <w:spacing w:val="2"/>
                <w:sz w:val="24"/>
                <w:szCs w:val="24"/>
              </w:rPr>
            </w:pPr>
            <w:r w:rsidRPr="00F12BA4">
              <w:rPr>
                <w:color w:val="2D2D2D"/>
                <w:spacing w:val="2"/>
                <w:sz w:val="24"/>
                <w:szCs w:val="24"/>
              </w:rPr>
              <w:t>на 10 - 30 процентов ниже должностного оклада руководителя</w:t>
            </w:r>
          </w:p>
        </w:tc>
        <w:tc>
          <w:tcPr>
            <w:tcW w:w="2547" w:type="dxa"/>
            <w:shd w:val="clear" w:color="auto" w:fill="auto"/>
          </w:tcPr>
          <w:p w14:paraId="0D089520" w14:textId="76C11845" w:rsidR="00131BF6" w:rsidRPr="00F12BA4" w:rsidRDefault="00131BF6" w:rsidP="004216B5">
            <w:pPr>
              <w:contextualSpacing/>
              <w:jc w:val="both"/>
              <w:textAlignment w:val="baseline"/>
              <w:rPr>
                <w:color w:val="2D2D2D"/>
                <w:spacing w:val="2"/>
                <w:sz w:val="24"/>
                <w:szCs w:val="24"/>
              </w:rPr>
            </w:pPr>
            <w:r w:rsidRPr="00F12BA4">
              <w:rPr>
                <w:color w:val="2D2D2D"/>
                <w:spacing w:val="2"/>
                <w:sz w:val="24"/>
                <w:szCs w:val="24"/>
              </w:rPr>
              <w:t>17577</w:t>
            </w:r>
          </w:p>
        </w:tc>
      </w:tr>
    </w:tbl>
    <w:p w14:paraId="2A119FB7" w14:textId="77777777" w:rsidR="00E953A6" w:rsidRPr="00E953A6" w:rsidRDefault="00E953A6" w:rsidP="004216B5">
      <w:pPr>
        <w:shd w:val="clear" w:color="auto" w:fill="FFFFFF"/>
        <w:ind w:firstLine="709"/>
        <w:contextualSpacing/>
        <w:jc w:val="both"/>
        <w:textAlignment w:val="baseline"/>
        <w:rPr>
          <w:b/>
          <w:color w:val="2D2D2D"/>
          <w:spacing w:val="2"/>
          <w:sz w:val="24"/>
          <w:szCs w:val="24"/>
        </w:rPr>
      </w:pPr>
    </w:p>
    <w:p w14:paraId="7DCB49D6" w14:textId="0FE61C24" w:rsidR="004216B5"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4.</w:t>
      </w:r>
      <w:r w:rsidR="00A704EF" w:rsidRPr="00BF4906">
        <w:rPr>
          <w:color w:val="2D2D2D"/>
          <w:spacing w:val="2"/>
          <w:sz w:val="24"/>
          <w:szCs w:val="24"/>
        </w:rPr>
        <w:t>6</w:t>
      </w:r>
      <w:r w:rsidRPr="00BF4906">
        <w:rPr>
          <w:color w:val="2D2D2D"/>
          <w:spacing w:val="2"/>
          <w:sz w:val="24"/>
          <w:szCs w:val="24"/>
        </w:rPr>
        <w:t>. С учетом услови</w:t>
      </w:r>
      <w:r w:rsidR="002C2BCC">
        <w:rPr>
          <w:color w:val="2D2D2D"/>
          <w:spacing w:val="2"/>
          <w:sz w:val="24"/>
          <w:szCs w:val="24"/>
        </w:rPr>
        <w:t>й труда руководителю учреждения</w:t>
      </w:r>
      <w:r w:rsidRPr="00BF4906">
        <w:rPr>
          <w:color w:val="2D2D2D"/>
          <w:spacing w:val="2"/>
          <w:sz w:val="24"/>
          <w:szCs w:val="24"/>
        </w:rPr>
        <w:t xml:space="preserve"> устанавливаются выплаты компенсационного характера, предусмотренные </w:t>
      </w:r>
      <w:r w:rsidR="00251C2D">
        <w:rPr>
          <w:color w:val="2D2D2D"/>
          <w:spacing w:val="2"/>
          <w:sz w:val="24"/>
          <w:szCs w:val="24"/>
        </w:rPr>
        <w:t>разделом</w:t>
      </w:r>
      <w:r w:rsidRPr="00BF4906">
        <w:rPr>
          <w:color w:val="2D2D2D"/>
          <w:spacing w:val="2"/>
          <w:sz w:val="24"/>
          <w:szCs w:val="24"/>
        </w:rPr>
        <w:t xml:space="preserve"> VI настоящего Положения, в по</w:t>
      </w:r>
      <w:r w:rsidR="002C2BCC">
        <w:rPr>
          <w:color w:val="2D2D2D"/>
          <w:spacing w:val="2"/>
          <w:sz w:val="24"/>
          <w:szCs w:val="24"/>
        </w:rPr>
        <w:t>рядке, определенном пунктами 6.3, 6.6</w:t>
      </w:r>
      <w:r w:rsidRPr="00BF4906">
        <w:rPr>
          <w:color w:val="2D2D2D"/>
          <w:spacing w:val="2"/>
          <w:sz w:val="24"/>
          <w:szCs w:val="24"/>
        </w:rPr>
        <w:t xml:space="preserve"> - 6.7.</w:t>
      </w:r>
    </w:p>
    <w:p w14:paraId="2FF89492" w14:textId="0B80AEA1" w:rsidR="002C2BCC" w:rsidRPr="00BF4906" w:rsidRDefault="002C2BCC" w:rsidP="004216B5">
      <w:pPr>
        <w:shd w:val="clear" w:color="auto" w:fill="FFFFFF"/>
        <w:ind w:firstLine="709"/>
        <w:contextualSpacing/>
        <w:jc w:val="both"/>
        <w:textAlignment w:val="baseline"/>
        <w:rPr>
          <w:color w:val="2D2D2D"/>
          <w:spacing w:val="2"/>
          <w:sz w:val="24"/>
          <w:szCs w:val="24"/>
        </w:rPr>
      </w:pPr>
      <w:r>
        <w:rPr>
          <w:color w:val="2D2D2D"/>
          <w:spacing w:val="2"/>
          <w:sz w:val="24"/>
          <w:szCs w:val="24"/>
        </w:rPr>
        <w:t>З</w:t>
      </w:r>
      <w:r w:rsidRPr="002C2BCC">
        <w:rPr>
          <w:color w:val="2D2D2D"/>
          <w:spacing w:val="2"/>
          <w:sz w:val="24"/>
          <w:szCs w:val="24"/>
        </w:rPr>
        <w:t>аместителям</w:t>
      </w:r>
      <w:r>
        <w:rPr>
          <w:color w:val="2D2D2D"/>
          <w:spacing w:val="2"/>
          <w:sz w:val="24"/>
          <w:szCs w:val="24"/>
        </w:rPr>
        <w:t xml:space="preserve"> руководителя</w:t>
      </w:r>
      <w:r w:rsidRPr="002C2BCC">
        <w:rPr>
          <w:color w:val="2D2D2D"/>
          <w:spacing w:val="2"/>
          <w:sz w:val="24"/>
          <w:szCs w:val="24"/>
        </w:rPr>
        <w:t xml:space="preserve"> устанавливаются выплаты компенсационного характера, предусмотренные разделом VI настоящего Положения, в по</w:t>
      </w:r>
      <w:r w:rsidR="007E1D1C">
        <w:rPr>
          <w:color w:val="2D2D2D"/>
          <w:spacing w:val="2"/>
          <w:sz w:val="24"/>
          <w:szCs w:val="24"/>
        </w:rPr>
        <w:t>рядке, определенном пунктами 6.3-6.4</w:t>
      </w:r>
      <w:r>
        <w:rPr>
          <w:color w:val="2D2D2D"/>
          <w:spacing w:val="2"/>
          <w:sz w:val="24"/>
          <w:szCs w:val="24"/>
        </w:rPr>
        <w:t>, 6.6</w:t>
      </w:r>
      <w:r w:rsidRPr="002C2BCC">
        <w:rPr>
          <w:color w:val="2D2D2D"/>
          <w:spacing w:val="2"/>
          <w:sz w:val="24"/>
          <w:szCs w:val="24"/>
        </w:rPr>
        <w:t xml:space="preserve"> - 6.7.</w:t>
      </w:r>
    </w:p>
    <w:p w14:paraId="7ADC8974" w14:textId="77777777" w:rsidR="004216B5"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4.</w:t>
      </w:r>
      <w:r w:rsidR="00A704EF" w:rsidRPr="00BF4906">
        <w:rPr>
          <w:color w:val="2D2D2D"/>
          <w:spacing w:val="2"/>
          <w:sz w:val="24"/>
          <w:szCs w:val="24"/>
        </w:rPr>
        <w:t>7</w:t>
      </w:r>
      <w:r w:rsidRPr="00BF4906">
        <w:rPr>
          <w:color w:val="2D2D2D"/>
          <w:spacing w:val="2"/>
          <w:sz w:val="24"/>
          <w:szCs w:val="24"/>
        </w:rPr>
        <w:t xml:space="preserve">. Предельный уровень соотношения средней заработной платы руководителей </w:t>
      </w:r>
      <w:r w:rsidR="00A704EF" w:rsidRPr="00BF4906">
        <w:rPr>
          <w:color w:val="2D2D2D"/>
          <w:spacing w:val="2"/>
          <w:sz w:val="24"/>
          <w:szCs w:val="24"/>
        </w:rPr>
        <w:t>учреждения</w:t>
      </w:r>
      <w:r w:rsidRPr="00BF4906">
        <w:rPr>
          <w:color w:val="2D2D2D"/>
          <w:spacing w:val="2"/>
          <w:sz w:val="24"/>
          <w:szCs w:val="24"/>
        </w:rPr>
        <w:t xml:space="preserve"> и средней заработной платы работников </w:t>
      </w:r>
      <w:r w:rsidR="00A704EF" w:rsidRPr="00BF4906">
        <w:rPr>
          <w:color w:val="2D2D2D"/>
          <w:spacing w:val="2"/>
          <w:sz w:val="24"/>
          <w:szCs w:val="24"/>
        </w:rPr>
        <w:t>учреждения</w:t>
      </w:r>
      <w:r w:rsidRPr="00BF4906">
        <w:rPr>
          <w:color w:val="2D2D2D"/>
          <w:spacing w:val="2"/>
          <w:sz w:val="24"/>
          <w:szCs w:val="24"/>
        </w:rPr>
        <w:t xml:space="preserve"> не может превышать кратность от 1 до 8.</w:t>
      </w:r>
    </w:p>
    <w:p w14:paraId="79922AF0" w14:textId="77777777" w:rsidR="001F6183" w:rsidRPr="00BF4906" w:rsidRDefault="001F6183" w:rsidP="004216B5">
      <w:pPr>
        <w:shd w:val="clear" w:color="auto" w:fill="FFFFFF"/>
        <w:ind w:firstLine="709"/>
        <w:contextualSpacing/>
        <w:jc w:val="both"/>
        <w:textAlignment w:val="baseline"/>
        <w:rPr>
          <w:color w:val="2D2D2D"/>
          <w:spacing w:val="2"/>
          <w:sz w:val="24"/>
          <w:szCs w:val="24"/>
        </w:rPr>
      </w:pPr>
    </w:p>
    <w:p w14:paraId="77862681" w14:textId="77777777" w:rsidR="004216B5" w:rsidRPr="00F12BA4" w:rsidRDefault="004216B5" w:rsidP="004216B5">
      <w:pPr>
        <w:shd w:val="clear" w:color="auto" w:fill="FFFFFF"/>
        <w:spacing w:before="313" w:after="188"/>
        <w:contextualSpacing/>
        <w:jc w:val="center"/>
        <w:textAlignment w:val="baseline"/>
        <w:outlineLvl w:val="2"/>
        <w:rPr>
          <w:b/>
          <w:spacing w:val="2"/>
          <w:sz w:val="24"/>
          <w:szCs w:val="24"/>
        </w:rPr>
      </w:pPr>
      <w:r w:rsidRPr="00F12BA4">
        <w:rPr>
          <w:b/>
          <w:spacing w:val="2"/>
          <w:sz w:val="24"/>
          <w:szCs w:val="24"/>
        </w:rPr>
        <w:t>V. Порядок установления и размеры стимулирующих выплат</w:t>
      </w:r>
    </w:p>
    <w:p w14:paraId="708023AA" w14:textId="77777777"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5.1. В целях поощрения работников учреждени</w:t>
      </w:r>
      <w:r w:rsidR="00A704EF" w:rsidRPr="00BF4906">
        <w:rPr>
          <w:color w:val="2D2D2D"/>
          <w:spacing w:val="2"/>
          <w:sz w:val="24"/>
          <w:szCs w:val="24"/>
        </w:rPr>
        <w:t>я</w:t>
      </w:r>
      <w:r w:rsidRPr="00BF4906">
        <w:rPr>
          <w:color w:val="2D2D2D"/>
          <w:spacing w:val="2"/>
          <w:sz w:val="24"/>
          <w:szCs w:val="24"/>
        </w:rPr>
        <w:t xml:space="preserve">, направленного на повышение мотивации и эффективности их деятельности в соответствии с установленными в локальных нормативных актах </w:t>
      </w:r>
      <w:r w:rsidR="00A704EF" w:rsidRPr="00BF4906">
        <w:rPr>
          <w:color w:val="2D2D2D"/>
          <w:spacing w:val="2"/>
          <w:sz w:val="24"/>
          <w:szCs w:val="24"/>
        </w:rPr>
        <w:t>учреждения</w:t>
      </w:r>
      <w:r w:rsidRPr="00BF4906">
        <w:rPr>
          <w:color w:val="2D2D2D"/>
          <w:spacing w:val="2"/>
          <w:sz w:val="24"/>
          <w:szCs w:val="24"/>
        </w:rPr>
        <w:t xml:space="preserve"> показателями и критериями оценки деятельности труда работников, рекомендуется устанавливать следующие выплаты стимулирующего характера:</w:t>
      </w:r>
    </w:p>
    <w:p w14:paraId="7EE513E2" w14:textId="3B88595B"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 xml:space="preserve">выплата за интенсивность и </w:t>
      </w:r>
      <w:r w:rsidR="00B76F1E" w:rsidRPr="00F12BA4">
        <w:rPr>
          <w:bCs/>
          <w:color w:val="2D2D2D"/>
          <w:spacing w:val="2"/>
          <w:sz w:val="24"/>
          <w:szCs w:val="24"/>
        </w:rPr>
        <w:t>напряженность</w:t>
      </w:r>
      <w:r w:rsidR="00B76F1E" w:rsidRPr="00B76F1E">
        <w:rPr>
          <w:color w:val="2D2D2D"/>
          <w:spacing w:val="2"/>
          <w:sz w:val="24"/>
          <w:szCs w:val="24"/>
        </w:rPr>
        <w:t xml:space="preserve"> </w:t>
      </w:r>
      <w:r w:rsidRPr="00BF4906">
        <w:rPr>
          <w:color w:val="2D2D2D"/>
          <w:spacing w:val="2"/>
          <w:sz w:val="24"/>
          <w:szCs w:val="24"/>
        </w:rPr>
        <w:t>работы;</w:t>
      </w:r>
    </w:p>
    <w:p w14:paraId="3538D14B" w14:textId="77777777"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выплата за выслугу лет;</w:t>
      </w:r>
    </w:p>
    <w:p w14:paraId="5FC1FE64" w14:textId="77777777"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выплата за награды, почетные звания, наличие ученой степени;</w:t>
      </w:r>
    </w:p>
    <w:p w14:paraId="30491B7E" w14:textId="77777777"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выплата за профессиональное мастерство;</w:t>
      </w:r>
    </w:p>
    <w:p w14:paraId="7FB09074" w14:textId="77777777"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премиальные выплаты по итогам работы, иные премиальные выплаты (за выполнение особо важных плановых мероприятий, заданий, поручений).</w:t>
      </w:r>
    </w:p>
    <w:p w14:paraId="33A2B09F" w14:textId="2EC8AF72"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 xml:space="preserve">5.2. Выплата за интенсивность и </w:t>
      </w:r>
      <w:bookmarkStart w:id="2" w:name="_Hlk99402807"/>
      <w:r w:rsidR="00B76F1E" w:rsidRPr="00F12BA4">
        <w:rPr>
          <w:bCs/>
          <w:color w:val="2D2D2D"/>
          <w:spacing w:val="2"/>
          <w:sz w:val="24"/>
          <w:szCs w:val="24"/>
        </w:rPr>
        <w:t>напряженность</w:t>
      </w:r>
      <w:r w:rsidR="00B76F1E" w:rsidRPr="00B76F1E">
        <w:rPr>
          <w:color w:val="2D2D2D"/>
          <w:spacing w:val="2"/>
          <w:sz w:val="24"/>
          <w:szCs w:val="24"/>
        </w:rPr>
        <w:t xml:space="preserve"> </w:t>
      </w:r>
      <w:bookmarkEnd w:id="2"/>
      <w:r w:rsidRPr="00BF4906">
        <w:rPr>
          <w:color w:val="2D2D2D"/>
          <w:spacing w:val="2"/>
          <w:sz w:val="24"/>
          <w:szCs w:val="24"/>
        </w:rPr>
        <w:t xml:space="preserve">работы в размере до 20% </w:t>
      </w:r>
      <w:r w:rsidR="006B7109">
        <w:rPr>
          <w:color w:val="2D2D2D"/>
          <w:spacing w:val="2"/>
          <w:sz w:val="24"/>
          <w:szCs w:val="24"/>
        </w:rPr>
        <w:t xml:space="preserve">от должностного </w:t>
      </w:r>
      <w:r w:rsidRPr="00BF4906">
        <w:rPr>
          <w:color w:val="2D2D2D"/>
          <w:spacing w:val="2"/>
          <w:sz w:val="24"/>
          <w:szCs w:val="24"/>
        </w:rPr>
        <w:t>оклада</w:t>
      </w:r>
      <w:r w:rsidR="00365DBE">
        <w:rPr>
          <w:color w:val="2D2D2D"/>
          <w:spacing w:val="2"/>
          <w:sz w:val="24"/>
          <w:szCs w:val="24"/>
        </w:rPr>
        <w:t xml:space="preserve">, </w:t>
      </w:r>
      <w:r w:rsidR="00365DBE" w:rsidRPr="00F12BA4">
        <w:rPr>
          <w:color w:val="2D2D2D"/>
          <w:spacing w:val="2"/>
          <w:sz w:val="24"/>
          <w:szCs w:val="24"/>
        </w:rPr>
        <w:t>с учетом премии по итогам работы за месяц</w:t>
      </w:r>
      <w:r w:rsidR="00365DBE">
        <w:rPr>
          <w:color w:val="2D2D2D"/>
          <w:spacing w:val="2"/>
          <w:sz w:val="24"/>
          <w:szCs w:val="24"/>
        </w:rPr>
        <w:t>,</w:t>
      </w:r>
      <w:r w:rsidRPr="00BF4906">
        <w:rPr>
          <w:color w:val="2D2D2D"/>
          <w:spacing w:val="2"/>
          <w:sz w:val="24"/>
          <w:szCs w:val="24"/>
        </w:rPr>
        <w:t xml:space="preserve"> устанавливается работникам:</w:t>
      </w:r>
    </w:p>
    <w:p w14:paraId="035E8E9E" w14:textId="77777777"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за участие в выполнении важных работ, мероприятий;</w:t>
      </w:r>
    </w:p>
    <w:p w14:paraId="5D92087B" w14:textId="77777777"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за интенсивность и напряженность работы;</w:t>
      </w:r>
    </w:p>
    <w:p w14:paraId="465C42A8" w14:textId="77777777"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за организацию и проведение мероприятий, направленных на повышение авторитета и имиджа учреждения среди населения.</w:t>
      </w:r>
    </w:p>
    <w:p w14:paraId="5C75F70E" w14:textId="5BD8CD6C"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 xml:space="preserve">Конкретный размер выплаты за интенсивность и </w:t>
      </w:r>
      <w:r w:rsidR="001F38B2" w:rsidRPr="00F12BA4">
        <w:rPr>
          <w:bCs/>
          <w:color w:val="2D2D2D"/>
          <w:spacing w:val="2"/>
          <w:sz w:val="24"/>
          <w:szCs w:val="24"/>
        </w:rPr>
        <w:t>напряженность</w:t>
      </w:r>
      <w:r w:rsidR="001F38B2">
        <w:rPr>
          <w:b/>
          <w:bCs/>
          <w:color w:val="2D2D2D"/>
          <w:spacing w:val="2"/>
          <w:sz w:val="24"/>
          <w:szCs w:val="24"/>
        </w:rPr>
        <w:t xml:space="preserve"> </w:t>
      </w:r>
      <w:r w:rsidRPr="00BF4906">
        <w:rPr>
          <w:color w:val="2D2D2D"/>
          <w:spacing w:val="2"/>
          <w:sz w:val="24"/>
          <w:szCs w:val="24"/>
        </w:rPr>
        <w:t xml:space="preserve">работы определяется в процентах от должностного оклада (оклада) работника. Выплата устанавливается на срок не более одного </w:t>
      </w:r>
      <w:r w:rsidR="00D36310">
        <w:rPr>
          <w:color w:val="2D2D2D"/>
          <w:spacing w:val="2"/>
          <w:sz w:val="24"/>
          <w:szCs w:val="24"/>
        </w:rPr>
        <w:t xml:space="preserve">календарного </w:t>
      </w:r>
      <w:r w:rsidRPr="00BF4906">
        <w:rPr>
          <w:color w:val="2D2D2D"/>
          <w:spacing w:val="2"/>
          <w:sz w:val="24"/>
          <w:szCs w:val="24"/>
        </w:rPr>
        <w:t>года</w:t>
      </w:r>
      <w:r w:rsidR="001F38B2">
        <w:rPr>
          <w:color w:val="2D2D2D"/>
          <w:spacing w:val="2"/>
          <w:sz w:val="24"/>
          <w:szCs w:val="24"/>
        </w:rPr>
        <w:t>,</w:t>
      </w:r>
      <w:r w:rsidR="001F38B2" w:rsidRPr="001F38B2">
        <w:t xml:space="preserve"> </w:t>
      </w:r>
      <w:r w:rsidR="001F38B2" w:rsidRPr="00F12BA4">
        <w:rPr>
          <w:bCs/>
          <w:color w:val="2D2D2D"/>
          <w:spacing w:val="2"/>
          <w:sz w:val="24"/>
          <w:szCs w:val="24"/>
        </w:rPr>
        <w:t>по истечении которого</w:t>
      </w:r>
      <w:r w:rsidR="007F1AC3" w:rsidRPr="00F12BA4">
        <w:rPr>
          <w:bCs/>
          <w:color w:val="2D2D2D"/>
          <w:spacing w:val="2"/>
          <w:sz w:val="24"/>
          <w:szCs w:val="24"/>
        </w:rPr>
        <w:t>,</w:t>
      </w:r>
      <w:r w:rsidR="001F38B2" w:rsidRPr="00F12BA4">
        <w:rPr>
          <w:bCs/>
          <w:color w:val="2D2D2D"/>
          <w:spacing w:val="2"/>
          <w:sz w:val="24"/>
          <w:szCs w:val="24"/>
        </w:rPr>
        <w:t xml:space="preserve"> </w:t>
      </w:r>
      <w:r w:rsidR="007F1AC3" w:rsidRPr="00F12BA4">
        <w:rPr>
          <w:bCs/>
          <w:color w:val="2D2D2D"/>
          <w:spacing w:val="2"/>
          <w:sz w:val="24"/>
          <w:szCs w:val="24"/>
        </w:rPr>
        <w:t>подлежит пересмотру на следующий период</w:t>
      </w:r>
      <w:r w:rsidR="001F38B2" w:rsidRPr="00F12BA4">
        <w:rPr>
          <w:bCs/>
          <w:color w:val="2D2D2D"/>
          <w:spacing w:val="2"/>
          <w:sz w:val="24"/>
          <w:szCs w:val="24"/>
        </w:rPr>
        <w:t>.</w:t>
      </w:r>
    </w:p>
    <w:p w14:paraId="3493ADA0" w14:textId="6C00D72F"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5.3. Выплата за выслугу лет от должностного оклада</w:t>
      </w:r>
      <w:r w:rsidR="00365DBE">
        <w:rPr>
          <w:color w:val="2D2D2D"/>
          <w:spacing w:val="2"/>
          <w:sz w:val="24"/>
          <w:szCs w:val="24"/>
        </w:rPr>
        <w:t xml:space="preserve">, </w:t>
      </w:r>
      <w:r w:rsidR="00365DBE" w:rsidRPr="00BD216A">
        <w:rPr>
          <w:color w:val="2D2D2D"/>
          <w:spacing w:val="2"/>
          <w:sz w:val="24"/>
          <w:szCs w:val="24"/>
        </w:rPr>
        <w:t>с учетом премии по итогам работы за месяц,</w:t>
      </w:r>
      <w:r w:rsidRPr="00BF4906">
        <w:rPr>
          <w:color w:val="2D2D2D"/>
          <w:spacing w:val="2"/>
          <w:sz w:val="24"/>
          <w:szCs w:val="24"/>
        </w:rPr>
        <w:t xml:space="preserve"> устанавливается всем работникам </w:t>
      </w:r>
      <w:r w:rsidR="00A704EF" w:rsidRPr="00BF4906">
        <w:rPr>
          <w:color w:val="2D2D2D"/>
          <w:spacing w:val="2"/>
          <w:sz w:val="24"/>
          <w:szCs w:val="24"/>
        </w:rPr>
        <w:t>учреждения</w:t>
      </w:r>
      <w:r w:rsidRPr="00BF4906">
        <w:rPr>
          <w:color w:val="2D2D2D"/>
          <w:spacing w:val="2"/>
          <w:sz w:val="24"/>
          <w:szCs w:val="24"/>
        </w:rPr>
        <w:t xml:space="preserve"> в зависимости от общего </w:t>
      </w:r>
      <w:r w:rsidRPr="00BF4906">
        <w:rPr>
          <w:color w:val="2D2D2D"/>
          <w:spacing w:val="2"/>
          <w:sz w:val="24"/>
          <w:szCs w:val="24"/>
        </w:rPr>
        <w:lastRenderedPageBreak/>
        <w:t>количества лет, проработанных в учреждениях культуры. Размеры выплаты (в процентах от должностного оклада):</w:t>
      </w:r>
    </w:p>
    <w:p w14:paraId="2078AF4A" w14:textId="7F3B1F7A"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при выслуге лет от 1 года до</w:t>
      </w:r>
      <w:r w:rsidR="00F66ED9">
        <w:rPr>
          <w:color w:val="2D2D2D"/>
          <w:spacing w:val="2"/>
          <w:sz w:val="24"/>
          <w:szCs w:val="24"/>
        </w:rPr>
        <w:t xml:space="preserve"> </w:t>
      </w:r>
      <w:r w:rsidRPr="00F55242">
        <w:rPr>
          <w:bCs/>
          <w:color w:val="2D2D2D"/>
          <w:spacing w:val="2"/>
          <w:sz w:val="24"/>
          <w:szCs w:val="24"/>
        </w:rPr>
        <w:t>3</w:t>
      </w:r>
      <w:r w:rsidRPr="00BF4906">
        <w:rPr>
          <w:color w:val="2D2D2D"/>
          <w:spacing w:val="2"/>
          <w:sz w:val="24"/>
          <w:szCs w:val="24"/>
        </w:rPr>
        <w:t xml:space="preserve"> лет - 5%;</w:t>
      </w:r>
    </w:p>
    <w:p w14:paraId="50E96D64" w14:textId="46B8C2A3"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при выслуге лет от</w:t>
      </w:r>
      <w:r w:rsidRPr="00F66ED9">
        <w:rPr>
          <w:b/>
          <w:bCs/>
          <w:color w:val="2D2D2D"/>
          <w:spacing w:val="2"/>
          <w:sz w:val="24"/>
          <w:szCs w:val="24"/>
        </w:rPr>
        <w:t xml:space="preserve"> </w:t>
      </w:r>
      <w:r w:rsidRPr="00F55242">
        <w:rPr>
          <w:bCs/>
          <w:color w:val="2D2D2D"/>
          <w:spacing w:val="2"/>
          <w:sz w:val="24"/>
          <w:szCs w:val="24"/>
        </w:rPr>
        <w:t>3</w:t>
      </w:r>
      <w:r w:rsidRPr="00BF4906">
        <w:rPr>
          <w:color w:val="2D2D2D"/>
          <w:spacing w:val="2"/>
          <w:sz w:val="24"/>
          <w:szCs w:val="24"/>
        </w:rPr>
        <w:t xml:space="preserve"> до 5 лет - 10%;</w:t>
      </w:r>
    </w:p>
    <w:p w14:paraId="2616886B" w14:textId="77777777"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при выслуге лет от 5 до 10 лет - 15%;</w:t>
      </w:r>
    </w:p>
    <w:p w14:paraId="497C4AB6" w14:textId="77777777"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при выслуге лет от 10 до 15 лет - 20%;</w:t>
      </w:r>
    </w:p>
    <w:p w14:paraId="404AF9CA" w14:textId="04EB5B63" w:rsidR="004216B5"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при выслуге лет свыше 15 лет - 30%.</w:t>
      </w:r>
    </w:p>
    <w:p w14:paraId="043EBC34" w14:textId="77777777" w:rsidR="001F38B2" w:rsidRPr="00F12BA4" w:rsidRDefault="001F38B2" w:rsidP="001F38B2">
      <w:pPr>
        <w:shd w:val="clear" w:color="auto" w:fill="FFFFFF"/>
        <w:ind w:firstLine="709"/>
        <w:contextualSpacing/>
        <w:jc w:val="both"/>
        <w:textAlignment w:val="baseline"/>
        <w:rPr>
          <w:bCs/>
          <w:color w:val="2D2D2D"/>
          <w:spacing w:val="2"/>
          <w:sz w:val="24"/>
          <w:szCs w:val="24"/>
        </w:rPr>
      </w:pPr>
      <w:r w:rsidRPr="00F12BA4">
        <w:rPr>
          <w:bCs/>
          <w:color w:val="2D2D2D"/>
          <w:spacing w:val="2"/>
          <w:sz w:val="24"/>
          <w:szCs w:val="24"/>
        </w:rPr>
        <w:t xml:space="preserve">В стаж работы, дающий право на установление выплаты за выслугу лет, включаются периоды работы на соответствующих должностях в соответствии с осуществляемой профессиональной деятельностью в организациях культуры, независимо от их формы собственности. </w:t>
      </w:r>
    </w:p>
    <w:p w14:paraId="75C6D275" w14:textId="77777777" w:rsidR="001F38B2" w:rsidRPr="00F12BA4" w:rsidRDefault="001F38B2" w:rsidP="001F38B2">
      <w:pPr>
        <w:shd w:val="clear" w:color="auto" w:fill="FFFFFF"/>
        <w:ind w:firstLine="709"/>
        <w:contextualSpacing/>
        <w:jc w:val="both"/>
        <w:textAlignment w:val="baseline"/>
        <w:rPr>
          <w:bCs/>
          <w:color w:val="2D2D2D"/>
          <w:spacing w:val="2"/>
          <w:sz w:val="24"/>
          <w:szCs w:val="24"/>
        </w:rPr>
      </w:pPr>
      <w:r w:rsidRPr="00F12BA4">
        <w:rPr>
          <w:bCs/>
          <w:color w:val="2D2D2D"/>
          <w:spacing w:val="2"/>
          <w:sz w:val="24"/>
          <w:szCs w:val="24"/>
        </w:rPr>
        <w:t>Основным документом для определения стажа работы, дающего право на получение ежемесячной выплаты за выслугу лет, является трудовая книжка или иной документ, подтверждающий период работы в организациях культуры.</w:t>
      </w:r>
    </w:p>
    <w:p w14:paraId="6784BBDA" w14:textId="77777777" w:rsidR="001F38B2" w:rsidRPr="00F12BA4" w:rsidRDefault="001F38B2" w:rsidP="001F38B2">
      <w:pPr>
        <w:shd w:val="clear" w:color="auto" w:fill="FFFFFF"/>
        <w:ind w:firstLine="709"/>
        <w:contextualSpacing/>
        <w:jc w:val="both"/>
        <w:textAlignment w:val="baseline"/>
        <w:rPr>
          <w:bCs/>
          <w:color w:val="2D2D2D"/>
          <w:spacing w:val="2"/>
          <w:sz w:val="24"/>
          <w:szCs w:val="24"/>
        </w:rPr>
      </w:pPr>
      <w:r w:rsidRPr="00F12BA4">
        <w:rPr>
          <w:bCs/>
          <w:color w:val="2D2D2D"/>
          <w:spacing w:val="2"/>
          <w:sz w:val="24"/>
          <w:szCs w:val="24"/>
        </w:rPr>
        <w:t xml:space="preserve">Выплата за выслугу лет устанавливается работнику приказом руководителя учреждения. </w:t>
      </w:r>
    </w:p>
    <w:p w14:paraId="541D918C" w14:textId="6A278305" w:rsidR="001F38B2" w:rsidRPr="00F12BA4" w:rsidRDefault="001F38B2" w:rsidP="001F38B2">
      <w:pPr>
        <w:shd w:val="clear" w:color="auto" w:fill="FFFFFF"/>
        <w:ind w:firstLine="709"/>
        <w:contextualSpacing/>
        <w:jc w:val="both"/>
        <w:textAlignment w:val="baseline"/>
        <w:rPr>
          <w:bCs/>
          <w:color w:val="2D2D2D"/>
          <w:spacing w:val="2"/>
          <w:sz w:val="24"/>
          <w:szCs w:val="24"/>
        </w:rPr>
      </w:pPr>
      <w:r w:rsidRPr="00F12BA4">
        <w:rPr>
          <w:bCs/>
          <w:color w:val="2D2D2D"/>
          <w:spacing w:val="2"/>
          <w:sz w:val="24"/>
          <w:szCs w:val="24"/>
        </w:rPr>
        <w:t>Выплата за выслугу лет (выплата за выслугу лет в новом размере) производится со дня возникновения права на назначение (изменение размера) этой выплаты.</w:t>
      </w:r>
    </w:p>
    <w:p w14:paraId="175D93C6" w14:textId="77777777"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 xml:space="preserve">5.4. Выплата за награды, почетные звания, наличие ученой степени устанавливается работникам, награжденным орденами и медалями, удостоенным почетных званий СССР, РСФСР, Российской Федерации, Ханты-Мансийского автономного округа - Югры, награжденным ведомственными знаками отличия в труде, имеющим ученую степень доктора (кандидата наук), соответствующими профилю профессиональной деятельности по месту основной работы. </w:t>
      </w:r>
    </w:p>
    <w:p w14:paraId="7BFAE127" w14:textId="77777777"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Размер выплаты (в процентах от должностного оклада):</w:t>
      </w:r>
    </w:p>
    <w:tbl>
      <w:tblPr>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0" w:type="dxa"/>
          <w:right w:w="0" w:type="dxa"/>
        </w:tblCellMar>
        <w:tblLook w:val="04A0" w:firstRow="1" w:lastRow="0" w:firstColumn="1" w:lastColumn="0" w:noHBand="0" w:noVBand="1"/>
      </w:tblPr>
      <w:tblGrid>
        <w:gridCol w:w="8108"/>
        <w:gridCol w:w="1237"/>
      </w:tblGrid>
      <w:tr w:rsidR="004216B5" w:rsidRPr="00BF4906" w14:paraId="2E3B13E4" w14:textId="77777777" w:rsidTr="00B3224E">
        <w:tc>
          <w:tcPr>
            <w:tcW w:w="8108" w:type="dxa"/>
            <w:tcMar>
              <w:top w:w="0" w:type="dxa"/>
              <w:left w:w="149" w:type="dxa"/>
              <w:bottom w:w="0" w:type="dxa"/>
              <w:right w:w="149" w:type="dxa"/>
            </w:tcMar>
            <w:hideMark/>
          </w:tcPr>
          <w:p w14:paraId="629C8748" w14:textId="77777777" w:rsidR="004216B5" w:rsidRPr="00BF4906" w:rsidRDefault="004216B5" w:rsidP="004216B5">
            <w:pPr>
              <w:contextualSpacing/>
              <w:textAlignment w:val="baseline"/>
              <w:rPr>
                <w:color w:val="2D2D2D"/>
                <w:sz w:val="24"/>
                <w:szCs w:val="24"/>
              </w:rPr>
            </w:pPr>
            <w:r w:rsidRPr="00BF4906">
              <w:rPr>
                <w:color w:val="2D2D2D"/>
                <w:sz w:val="24"/>
                <w:szCs w:val="24"/>
              </w:rPr>
              <w:t>Ученая степень:</w:t>
            </w:r>
          </w:p>
        </w:tc>
        <w:tc>
          <w:tcPr>
            <w:tcW w:w="1237" w:type="dxa"/>
            <w:tcMar>
              <w:top w:w="0" w:type="dxa"/>
              <w:left w:w="149" w:type="dxa"/>
              <w:bottom w:w="0" w:type="dxa"/>
              <w:right w:w="149" w:type="dxa"/>
            </w:tcMar>
            <w:hideMark/>
          </w:tcPr>
          <w:p w14:paraId="29FEC793" w14:textId="77777777" w:rsidR="004216B5" w:rsidRPr="00BF4906" w:rsidRDefault="004216B5" w:rsidP="004216B5">
            <w:pPr>
              <w:contextualSpacing/>
              <w:rPr>
                <w:sz w:val="24"/>
                <w:szCs w:val="24"/>
              </w:rPr>
            </w:pPr>
          </w:p>
        </w:tc>
      </w:tr>
      <w:tr w:rsidR="004216B5" w:rsidRPr="00BF4906" w14:paraId="271DB6EA" w14:textId="77777777" w:rsidTr="00B3224E">
        <w:tc>
          <w:tcPr>
            <w:tcW w:w="8108" w:type="dxa"/>
            <w:tcMar>
              <w:top w:w="0" w:type="dxa"/>
              <w:left w:w="149" w:type="dxa"/>
              <w:bottom w:w="0" w:type="dxa"/>
              <w:right w:w="149" w:type="dxa"/>
            </w:tcMar>
            <w:hideMark/>
          </w:tcPr>
          <w:p w14:paraId="2B76E23A" w14:textId="77777777" w:rsidR="004216B5" w:rsidRPr="00BF4906" w:rsidRDefault="004216B5" w:rsidP="004216B5">
            <w:pPr>
              <w:contextualSpacing/>
              <w:textAlignment w:val="baseline"/>
              <w:rPr>
                <w:color w:val="2D2D2D"/>
                <w:sz w:val="24"/>
                <w:szCs w:val="24"/>
              </w:rPr>
            </w:pPr>
            <w:r w:rsidRPr="00BF4906">
              <w:rPr>
                <w:color w:val="2D2D2D"/>
                <w:sz w:val="24"/>
                <w:szCs w:val="24"/>
              </w:rPr>
              <w:t>доктор наук</w:t>
            </w:r>
          </w:p>
        </w:tc>
        <w:tc>
          <w:tcPr>
            <w:tcW w:w="1237" w:type="dxa"/>
            <w:tcMar>
              <w:top w:w="0" w:type="dxa"/>
              <w:left w:w="149" w:type="dxa"/>
              <w:bottom w:w="0" w:type="dxa"/>
              <w:right w:w="149" w:type="dxa"/>
            </w:tcMar>
            <w:hideMark/>
          </w:tcPr>
          <w:p w14:paraId="0AD1A117" w14:textId="77777777" w:rsidR="004216B5" w:rsidRPr="00BF4906" w:rsidRDefault="004216B5" w:rsidP="004216B5">
            <w:pPr>
              <w:contextualSpacing/>
              <w:textAlignment w:val="baseline"/>
              <w:rPr>
                <w:color w:val="2D2D2D"/>
                <w:sz w:val="24"/>
                <w:szCs w:val="24"/>
              </w:rPr>
            </w:pPr>
            <w:r w:rsidRPr="00BF4906">
              <w:rPr>
                <w:color w:val="2D2D2D"/>
                <w:sz w:val="24"/>
                <w:szCs w:val="24"/>
              </w:rPr>
              <w:t>20%</w:t>
            </w:r>
          </w:p>
        </w:tc>
      </w:tr>
      <w:tr w:rsidR="004216B5" w:rsidRPr="00BF4906" w14:paraId="666AC81A" w14:textId="77777777" w:rsidTr="00B3224E">
        <w:tc>
          <w:tcPr>
            <w:tcW w:w="8108" w:type="dxa"/>
            <w:tcMar>
              <w:top w:w="0" w:type="dxa"/>
              <w:left w:w="149" w:type="dxa"/>
              <w:bottom w:w="0" w:type="dxa"/>
              <w:right w:w="149" w:type="dxa"/>
            </w:tcMar>
            <w:hideMark/>
          </w:tcPr>
          <w:p w14:paraId="39FEF464" w14:textId="77777777" w:rsidR="004216B5" w:rsidRPr="00BF4906" w:rsidRDefault="004216B5" w:rsidP="004216B5">
            <w:pPr>
              <w:contextualSpacing/>
              <w:textAlignment w:val="baseline"/>
              <w:rPr>
                <w:color w:val="2D2D2D"/>
                <w:sz w:val="24"/>
                <w:szCs w:val="24"/>
              </w:rPr>
            </w:pPr>
            <w:r w:rsidRPr="00BF4906">
              <w:rPr>
                <w:color w:val="2D2D2D"/>
                <w:sz w:val="24"/>
                <w:szCs w:val="24"/>
              </w:rPr>
              <w:t>кандидат наук</w:t>
            </w:r>
          </w:p>
        </w:tc>
        <w:tc>
          <w:tcPr>
            <w:tcW w:w="1237" w:type="dxa"/>
            <w:tcMar>
              <w:top w:w="0" w:type="dxa"/>
              <w:left w:w="149" w:type="dxa"/>
              <w:bottom w:w="0" w:type="dxa"/>
              <w:right w:w="149" w:type="dxa"/>
            </w:tcMar>
            <w:hideMark/>
          </w:tcPr>
          <w:p w14:paraId="04F281D0" w14:textId="77777777" w:rsidR="004216B5" w:rsidRPr="00BF4906" w:rsidRDefault="004216B5" w:rsidP="004216B5">
            <w:pPr>
              <w:contextualSpacing/>
              <w:textAlignment w:val="baseline"/>
              <w:rPr>
                <w:color w:val="2D2D2D"/>
                <w:sz w:val="24"/>
                <w:szCs w:val="24"/>
              </w:rPr>
            </w:pPr>
            <w:r w:rsidRPr="00BF4906">
              <w:rPr>
                <w:color w:val="2D2D2D"/>
                <w:sz w:val="24"/>
                <w:szCs w:val="24"/>
              </w:rPr>
              <w:t>10%</w:t>
            </w:r>
          </w:p>
        </w:tc>
      </w:tr>
      <w:tr w:rsidR="004216B5" w:rsidRPr="00BF4906" w14:paraId="40672871" w14:textId="77777777" w:rsidTr="00B3224E">
        <w:tc>
          <w:tcPr>
            <w:tcW w:w="8108" w:type="dxa"/>
            <w:tcMar>
              <w:top w:w="0" w:type="dxa"/>
              <w:left w:w="149" w:type="dxa"/>
              <w:bottom w:w="0" w:type="dxa"/>
              <w:right w:w="149" w:type="dxa"/>
            </w:tcMar>
            <w:hideMark/>
          </w:tcPr>
          <w:p w14:paraId="298B687C" w14:textId="77777777" w:rsidR="004216B5" w:rsidRPr="00BF4906" w:rsidRDefault="004216B5" w:rsidP="004216B5">
            <w:pPr>
              <w:contextualSpacing/>
              <w:textAlignment w:val="baseline"/>
              <w:rPr>
                <w:color w:val="2D2D2D"/>
                <w:sz w:val="24"/>
                <w:szCs w:val="24"/>
              </w:rPr>
            </w:pPr>
            <w:r w:rsidRPr="00BF4906">
              <w:rPr>
                <w:color w:val="2D2D2D"/>
                <w:sz w:val="24"/>
                <w:szCs w:val="24"/>
              </w:rPr>
              <w:t>Государственные награды (ордена, медали) Российской Федерации, СССР, РСФСР, Ханты-Мансийского автономного округа - Югры</w:t>
            </w:r>
          </w:p>
        </w:tc>
        <w:tc>
          <w:tcPr>
            <w:tcW w:w="1237" w:type="dxa"/>
            <w:tcMar>
              <w:top w:w="0" w:type="dxa"/>
              <w:left w:w="149" w:type="dxa"/>
              <w:bottom w:w="0" w:type="dxa"/>
              <w:right w:w="149" w:type="dxa"/>
            </w:tcMar>
            <w:hideMark/>
          </w:tcPr>
          <w:p w14:paraId="64342B1F" w14:textId="77777777" w:rsidR="004216B5" w:rsidRPr="00BF4906" w:rsidRDefault="004216B5" w:rsidP="004216B5">
            <w:pPr>
              <w:contextualSpacing/>
              <w:textAlignment w:val="baseline"/>
              <w:rPr>
                <w:color w:val="2D2D2D"/>
                <w:sz w:val="24"/>
                <w:szCs w:val="24"/>
              </w:rPr>
            </w:pPr>
            <w:r w:rsidRPr="00BF4906">
              <w:rPr>
                <w:color w:val="2D2D2D"/>
                <w:sz w:val="24"/>
                <w:szCs w:val="24"/>
              </w:rPr>
              <w:t>10%</w:t>
            </w:r>
          </w:p>
        </w:tc>
      </w:tr>
      <w:tr w:rsidR="004216B5" w:rsidRPr="00BF4906" w14:paraId="76465E16" w14:textId="77777777" w:rsidTr="00B3224E">
        <w:tc>
          <w:tcPr>
            <w:tcW w:w="8108" w:type="dxa"/>
            <w:tcMar>
              <w:top w:w="0" w:type="dxa"/>
              <w:left w:w="149" w:type="dxa"/>
              <w:bottom w:w="0" w:type="dxa"/>
              <w:right w:w="149" w:type="dxa"/>
            </w:tcMar>
            <w:hideMark/>
          </w:tcPr>
          <w:p w14:paraId="50874B45" w14:textId="77777777" w:rsidR="004216B5" w:rsidRPr="00BF4906" w:rsidRDefault="004216B5" w:rsidP="004216B5">
            <w:pPr>
              <w:contextualSpacing/>
              <w:textAlignment w:val="baseline"/>
              <w:rPr>
                <w:color w:val="2D2D2D"/>
                <w:sz w:val="24"/>
                <w:szCs w:val="24"/>
              </w:rPr>
            </w:pPr>
            <w:r w:rsidRPr="00BF4906">
              <w:rPr>
                <w:color w:val="2D2D2D"/>
                <w:sz w:val="24"/>
                <w:szCs w:val="24"/>
              </w:rPr>
              <w:t>Почетные звания Российской Федерации, СССР, РСФСР, Ханты-Мансийского автономного округа - Югры (по профилю деятельности)</w:t>
            </w:r>
          </w:p>
        </w:tc>
        <w:tc>
          <w:tcPr>
            <w:tcW w:w="1237" w:type="dxa"/>
            <w:tcMar>
              <w:top w:w="0" w:type="dxa"/>
              <w:left w:w="149" w:type="dxa"/>
              <w:bottom w:w="0" w:type="dxa"/>
              <w:right w:w="149" w:type="dxa"/>
            </w:tcMar>
            <w:hideMark/>
          </w:tcPr>
          <w:p w14:paraId="715F7632" w14:textId="77777777" w:rsidR="004216B5" w:rsidRPr="00BF4906" w:rsidRDefault="004216B5" w:rsidP="004216B5">
            <w:pPr>
              <w:contextualSpacing/>
              <w:rPr>
                <w:sz w:val="24"/>
                <w:szCs w:val="24"/>
              </w:rPr>
            </w:pPr>
          </w:p>
        </w:tc>
      </w:tr>
      <w:tr w:rsidR="004216B5" w:rsidRPr="00BF4906" w14:paraId="4F9B61C0" w14:textId="77777777" w:rsidTr="00B3224E">
        <w:tc>
          <w:tcPr>
            <w:tcW w:w="8108" w:type="dxa"/>
            <w:tcMar>
              <w:top w:w="0" w:type="dxa"/>
              <w:left w:w="149" w:type="dxa"/>
              <w:bottom w:w="0" w:type="dxa"/>
              <w:right w:w="149" w:type="dxa"/>
            </w:tcMar>
            <w:hideMark/>
          </w:tcPr>
          <w:p w14:paraId="04947100" w14:textId="77777777" w:rsidR="004216B5" w:rsidRPr="00BF4906" w:rsidRDefault="004216B5" w:rsidP="004216B5">
            <w:pPr>
              <w:contextualSpacing/>
              <w:textAlignment w:val="baseline"/>
              <w:rPr>
                <w:color w:val="2D2D2D"/>
                <w:sz w:val="24"/>
                <w:szCs w:val="24"/>
              </w:rPr>
            </w:pPr>
            <w:r w:rsidRPr="00BF4906">
              <w:rPr>
                <w:color w:val="2D2D2D"/>
                <w:sz w:val="24"/>
                <w:szCs w:val="24"/>
              </w:rPr>
              <w:t>"Народный..."</w:t>
            </w:r>
          </w:p>
        </w:tc>
        <w:tc>
          <w:tcPr>
            <w:tcW w:w="1237" w:type="dxa"/>
            <w:tcMar>
              <w:top w:w="0" w:type="dxa"/>
              <w:left w:w="149" w:type="dxa"/>
              <w:bottom w:w="0" w:type="dxa"/>
              <w:right w:w="149" w:type="dxa"/>
            </w:tcMar>
            <w:hideMark/>
          </w:tcPr>
          <w:p w14:paraId="4DBFBBFB" w14:textId="77777777" w:rsidR="004216B5" w:rsidRPr="00BF4906" w:rsidRDefault="004216B5" w:rsidP="004216B5">
            <w:pPr>
              <w:contextualSpacing/>
              <w:textAlignment w:val="baseline"/>
              <w:rPr>
                <w:color w:val="2D2D2D"/>
                <w:sz w:val="24"/>
                <w:szCs w:val="24"/>
              </w:rPr>
            </w:pPr>
            <w:r w:rsidRPr="00BF4906">
              <w:rPr>
                <w:color w:val="2D2D2D"/>
                <w:sz w:val="24"/>
                <w:szCs w:val="24"/>
              </w:rPr>
              <w:t>20%</w:t>
            </w:r>
          </w:p>
        </w:tc>
      </w:tr>
      <w:tr w:rsidR="004216B5" w:rsidRPr="00BF4906" w14:paraId="6EDF0E28" w14:textId="77777777" w:rsidTr="00B3224E">
        <w:tc>
          <w:tcPr>
            <w:tcW w:w="8108" w:type="dxa"/>
            <w:tcMar>
              <w:top w:w="0" w:type="dxa"/>
              <w:left w:w="149" w:type="dxa"/>
              <w:bottom w:w="0" w:type="dxa"/>
              <w:right w:w="149" w:type="dxa"/>
            </w:tcMar>
            <w:hideMark/>
          </w:tcPr>
          <w:p w14:paraId="1701ED3A" w14:textId="77777777" w:rsidR="004216B5" w:rsidRPr="00BF4906" w:rsidRDefault="004216B5" w:rsidP="004216B5">
            <w:pPr>
              <w:contextualSpacing/>
              <w:textAlignment w:val="baseline"/>
              <w:rPr>
                <w:color w:val="2D2D2D"/>
                <w:sz w:val="24"/>
                <w:szCs w:val="24"/>
              </w:rPr>
            </w:pPr>
            <w:r w:rsidRPr="00BF4906">
              <w:rPr>
                <w:color w:val="2D2D2D"/>
                <w:sz w:val="24"/>
                <w:szCs w:val="24"/>
              </w:rPr>
              <w:t>"Заслуженный..."</w:t>
            </w:r>
          </w:p>
        </w:tc>
        <w:tc>
          <w:tcPr>
            <w:tcW w:w="1237" w:type="dxa"/>
            <w:tcMar>
              <w:top w:w="0" w:type="dxa"/>
              <w:left w:w="149" w:type="dxa"/>
              <w:bottom w:w="0" w:type="dxa"/>
              <w:right w:w="149" w:type="dxa"/>
            </w:tcMar>
            <w:hideMark/>
          </w:tcPr>
          <w:p w14:paraId="3FF681D1" w14:textId="77777777" w:rsidR="004216B5" w:rsidRPr="00BF4906" w:rsidRDefault="004216B5" w:rsidP="004216B5">
            <w:pPr>
              <w:contextualSpacing/>
              <w:textAlignment w:val="baseline"/>
              <w:rPr>
                <w:color w:val="2D2D2D"/>
                <w:sz w:val="24"/>
                <w:szCs w:val="24"/>
              </w:rPr>
            </w:pPr>
            <w:r w:rsidRPr="00BF4906">
              <w:rPr>
                <w:color w:val="2D2D2D"/>
                <w:sz w:val="24"/>
                <w:szCs w:val="24"/>
              </w:rPr>
              <w:t>10%</w:t>
            </w:r>
          </w:p>
        </w:tc>
      </w:tr>
      <w:tr w:rsidR="004216B5" w:rsidRPr="00BF4906" w14:paraId="1669D5D9" w14:textId="77777777" w:rsidTr="00B3224E">
        <w:tc>
          <w:tcPr>
            <w:tcW w:w="8108" w:type="dxa"/>
            <w:tcMar>
              <w:top w:w="0" w:type="dxa"/>
              <w:left w:w="149" w:type="dxa"/>
              <w:bottom w:w="0" w:type="dxa"/>
              <w:right w:w="149" w:type="dxa"/>
            </w:tcMar>
            <w:hideMark/>
          </w:tcPr>
          <w:p w14:paraId="7E2F0F8F" w14:textId="77777777" w:rsidR="004216B5" w:rsidRPr="00BF4906" w:rsidRDefault="004216B5" w:rsidP="004216B5">
            <w:pPr>
              <w:contextualSpacing/>
              <w:textAlignment w:val="baseline"/>
              <w:rPr>
                <w:color w:val="2D2D2D"/>
                <w:sz w:val="24"/>
                <w:szCs w:val="24"/>
              </w:rPr>
            </w:pPr>
            <w:r w:rsidRPr="00BF4906">
              <w:rPr>
                <w:color w:val="2D2D2D"/>
                <w:sz w:val="24"/>
                <w:szCs w:val="24"/>
              </w:rPr>
              <w:t>"Лауреат..."</w:t>
            </w:r>
          </w:p>
        </w:tc>
        <w:tc>
          <w:tcPr>
            <w:tcW w:w="1237" w:type="dxa"/>
            <w:tcMar>
              <w:top w:w="0" w:type="dxa"/>
              <w:left w:w="149" w:type="dxa"/>
              <w:bottom w:w="0" w:type="dxa"/>
              <w:right w:w="149" w:type="dxa"/>
            </w:tcMar>
            <w:hideMark/>
          </w:tcPr>
          <w:p w14:paraId="6E74EB0A" w14:textId="77777777" w:rsidR="004216B5" w:rsidRPr="00BF4906" w:rsidRDefault="004216B5" w:rsidP="004216B5">
            <w:pPr>
              <w:contextualSpacing/>
              <w:textAlignment w:val="baseline"/>
              <w:rPr>
                <w:color w:val="2D2D2D"/>
                <w:sz w:val="24"/>
                <w:szCs w:val="24"/>
              </w:rPr>
            </w:pPr>
            <w:r w:rsidRPr="00BF4906">
              <w:rPr>
                <w:color w:val="2D2D2D"/>
                <w:sz w:val="24"/>
                <w:szCs w:val="24"/>
              </w:rPr>
              <w:t>10%</w:t>
            </w:r>
          </w:p>
        </w:tc>
      </w:tr>
      <w:tr w:rsidR="004216B5" w:rsidRPr="00BF4906" w14:paraId="1138977E" w14:textId="77777777" w:rsidTr="00B3224E">
        <w:tc>
          <w:tcPr>
            <w:tcW w:w="8108" w:type="dxa"/>
            <w:tcMar>
              <w:top w:w="0" w:type="dxa"/>
              <w:left w:w="149" w:type="dxa"/>
              <w:bottom w:w="0" w:type="dxa"/>
              <w:right w:w="149" w:type="dxa"/>
            </w:tcMar>
            <w:hideMark/>
          </w:tcPr>
          <w:p w14:paraId="753D9901" w14:textId="77777777" w:rsidR="004216B5" w:rsidRPr="00BF4906" w:rsidRDefault="004216B5" w:rsidP="004216B5">
            <w:pPr>
              <w:contextualSpacing/>
              <w:textAlignment w:val="baseline"/>
              <w:rPr>
                <w:color w:val="2D2D2D"/>
                <w:sz w:val="24"/>
                <w:szCs w:val="24"/>
              </w:rPr>
            </w:pPr>
            <w:r w:rsidRPr="00BF4906">
              <w:rPr>
                <w:color w:val="2D2D2D"/>
                <w:sz w:val="24"/>
                <w:szCs w:val="24"/>
              </w:rPr>
              <w:t>Ведомственные знаки отличия в труде (по профилю деятельности), утвержденные в установленном порядке федеральным органом исполнительной власти в сфере культуры Российской Федерации, СССР, РСФСР</w:t>
            </w:r>
          </w:p>
        </w:tc>
        <w:tc>
          <w:tcPr>
            <w:tcW w:w="1237" w:type="dxa"/>
            <w:tcMar>
              <w:top w:w="0" w:type="dxa"/>
              <w:left w:w="149" w:type="dxa"/>
              <w:bottom w:w="0" w:type="dxa"/>
              <w:right w:w="149" w:type="dxa"/>
            </w:tcMar>
            <w:hideMark/>
          </w:tcPr>
          <w:p w14:paraId="5723BDE3" w14:textId="77777777" w:rsidR="004216B5" w:rsidRPr="00BF4906" w:rsidRDefault="004216B5" w:rsidP="004216B5">
            <w:pPr>
              <w:contextualSpacing/>
              <w:textAlignment w:val="baseline"/>
              <w:rPr>
                <w:color w:val="2D2D2D"/>
                <w:sz w:val="24"/>
                <w:szCs w:val="24"/>
              </w:rPr>
            </w:pPr>
            <w:r w:rsidRPr="00BF4906">
              <w:rPr>
                <w:color w:val="2D2D2D"/>
                <w:sz w:val="24"/>
                <w:szCs w:val="24"/>
              </w:rPr>
              <w:t>5%</w:t>
            </w:r>
          </w:p>
        </w:tc>
      </w:tr>
    </w:tbl>
    <w:p w14:paraId="43187113" w14:textId="77777777" w:rsidR="004216B5" w:rsidRPr="00BF4906" w:rsidRDefault="004216B5" w:rsidP="004216B5">
      <w:pPr>
        <w:shd w:val="clear" w:color="auto" w:fill="FFFFFF"/>
        <w:contextualSpacing/>
        <w:textAlignment w:val="baseline"/>
        <w:rPr>
          <w:color w:val="2D2D2D"/>
          <w:spacing w:val="2"/>
          <w:sz w:val="24"/>
          <w:szCs w:val="24"/>
        </w:rPr>
      </w:pPr>
      <w:r w:rsidRPr="00BF4906">
        <w:rPr>
          <w:color w:val="2D2D2D"/>
          <w:spacing w:val="2"/>
          <w:sz w:val="24"/>
          <w:szCs w:val="24"/>
        </w:rPr>
        <w:t>Выплата за награды, почетные звания, наличие ученой степени устанавливается по одному из оснований, имеющему большее значение.</w:t>
      </w:r>
    </w:p>
    <w:p w14:paraId="1BB6B780" w14:textId="77777777" w:rsidR="004216B5" w:rsidRPr="00BF4906" w:rsidRDefault="004216B5" w:rsidP="00571CA1">
      <w:pPr>
        <w:shd w:val="clear" w:color="auto" w:fill="FFFFFF"/>
        <w:ind w:firstLine="567"/>
        <w:contextualSpacing/>
        <w:jc w:val="both"/>
        <w:textAlignment w:val="baseline"/>
        <w:rPr>
          <w:color w:val="2D2D2D"/>
          <w:spacing w:val="2"/>
          <w:sz w:val="24"/>
          <w:szCs w:val="24"/>
        </w:rPr>
      </w:pPr>
      <w:r w:rsidRPr="00BF4906">
        <w:rPr>
          <w:color w:val="2D2D2D"/>
          <w:spacing w:val="2"/>
          <w:sz w:val="24"/>
          <w:szCs w:val="24"/>
        </w:rPr>
        <w:t>5.5. Работникам рабочих профессий устанавливается выплата за профессиональное мастерство.</w:t>
      </w:r>
    </w:p>
    <w:p w14:paraId="4BAA7BEC" w14:textId="77777777" w:rsidR="004216B5" w:rsidRPr="00BF4906" w:rsidRDefault="004216B5" w:rsidP="00B55C67">
      <w:pPr>
        <w:ind w:firstLine="567"/>
        <w:contextualSpacing/>
        <w:jc w:val="both"/>
        <w:textAlignment w:val="baseline"/>
        <w:rPr>
          <w:color w:val="2D2D2D"/>
          <w:spacing w:val="2"/>
          <w:sz w:val="24"/>
          <w:szCs w:val="24"/>
        </w:rPr>
      </w:pPr>
      <w:r w:rsidRPr="00B55C67">
        <w:rPr>
          <w:color w:val="2D2D2D"/>
          <w:spacing w:val="2"/>
          <w:sz w:val="24"/>
          <w:szCs w:val="24"/>
        </w:rPr>
        <w:t>Размер выплаты может устанавливаться как в абсолютном значении, так и в процентном отношении к окладу. Выплата устанавливается сроком не более 1 года, по</w:t>
      </w:r>
      <w:r w:rsidRPr="00BF4906">
        <w:rPr>
          <w:color w:val="2D2D2D"/>
          <w:spacing w:val="2"/>
          <w:sz w:val="24"/>
          <w:szCs w:val="24"/>
        </w:rPr>
        <w:t xml:space="preserve"> истечении которого может быть сохранена или отменена.</w:t>
      </w:r>
    </w:p>
    <w:p w14:paraId="6660DF14" w14:textId="7944C800" w:rsidR="004216B5" w:rsidRPr="00BF4906" w:rsidRDefault="004216B5" w:rsidP="00BA48CC">
      <w:pPr>
        <w:tabs>
          <w:tab w:val="left" w:pos="1134"/>
        </w:tabs>
        <w:suppressAutoHyphens/>
        <w:autoSpaceDE w:val="0"/>
        <w:autoSpaceDN w:val="0"/>
        <w:adjustRightInd w:val="0"/>
        <w:ind w:firstLine="567"/>
        <w:contextualSpacing/>
        <w:jc w:val="both"/>
        <w:rPr>
          <w:color w:val="2D2D2D"/>
          <w:spacing w:val="2"/>
          <w:sz w:val="24"/>
          <w:szCs w:val="24"/>
        </w:rPr>
      </w:pPr>
      <w:r w:rsidRPr="00BF4906">
        <w:rPr>
          <w:color w:val="2D2D2D"/>
          <w:spacing w:val="2"/>
          <w:sz w:val="24"/>
          <w:szCs w:val="24"/>
        </w:rPr>
        <w:t xml:space="preserve">5.6. Премиальные выплаты производятся </w:t>
      </w:r>
      <w:r w:rsidR="00386FCB" w:rsidRPr="00386FCB">
        <w:rPr>
          <w:color w:val="2D2D2D"/>
          <w:spacing w:val="2"/>
          <w:sz w:val="24"/>
          <w:szCs w:val="24"/>
        </w:rPr>
        <w:t>в целях материального стимулирования, повышения эффективности и качества труда</w:t>
      </w:r>
      <w:r w:rsidR="00386FCB">
        <w:rPr>
          <w:color w:val="2D2D2D"/>
          <w:spacing w:val="2"/>
          <w:sz w:val="24"/>
          <w:szCs w:val="24"/>
        </w:rPr>
        <w:t>,</w:t>
      </w:r>
      <w:r w:rsidRPr="00BF4906">
        <w:rPr>
          <w:color w:val="2D2D2D"/>
          <w:spacing w:val="2"/>
          <w:sz w:val="24"/>
          <w:szCs w:val="24"/>
        </w:rPr>
        <w:t xml:space="preserve"> поощрения работников за общие результаты труда по итогам работы; </w:t>
      </w:r>
      <w:r w:rsidR="00386FCB" w:rsidRPr="00386FCB">
        <w:rPr>
          <w:color w:val="2D2D2D"/>
          <w:spacing w:val="2"/>
          <w:sz w:val="24"/>
          <w:szCs w:val="24"/>
        </w:rPr>
        <w:t>за качественное и своевременное выполнение трудовых обязанностей, инициативность, дисциплинированность</w:t>
      </w:r>
      <w:r w:rsidR="00386FCB">
        <w:rPr>
          <w:color w:val="2D2D2D"/>
          <w:spacing w:val="2"/>
          <w:sz w:val="24"/>
          <w:szCs w:val="24"/>
        </w:rPr>
        <w:t>;</w:t>
      </w:r>
      <w:r w:rsidR="00386FCB" w:rsidRPr="00386FCB">
        <w:rPr>
          <w:color w:val="2D2D2D"/>
          <w:spacing w:val="2"/>
          <w:sz w:val="24"/>
          <w:szCs w:val="24"/>
        </w:rPr>
        <w:t xml:space="preserve"> </w:t>
      </w:r>
      <w:r w:rsidRPr="00BF4906">
        <w:rPr>
          <w:color w:val="2D2D2D"/>
          <w:spacing w:val="2"/>
          <w:sz w:val="24"/>
          <w:szCs w:val="24"/>
        </w:rPr>
        <w:t>за выполнение особо важных плановых мероприятий, заданий, поручений.</w:t>
      </w:r>
    </w:p>
    <w:p w14:paraId="2D5AF402" w14:textId="77777777" w:rsidR="00716F21" w:rsidRPr="00BF4906" w:rsidRDefault="00716F21" w:rsidP="00571CA1">
      <w:pPr>
        <w:tabs>
          <w:tab w:val="left" w:pos="709"/>
        </w:tabs>
        <w:suppressAutoHyphens/>
        <w:autoSpaceDE w:val="0"/>
        <w:autoSpaceDN w:val="0"/>
        <w:adjustRightInd w:val="0"/>
        <w:ind w:firstLine="567"/>
        <w:contextualSpacing/>
        <w:jc w:val="both"/>
        <w:rPr>
          <w:color w:val="2D2D2D"/>
          <w:spacing w:val="2"/>
          <w:sz w:val="24"/>
          <w:szCs w:val="24"/>
        </w:rPr>
      </w:pPr>
      <w:r w:rsidRPr="00BF4906">
        <w:rPr>
          <w:color w:val="2D2D2D"/>
          <w:spacing w:val="2"/>
          <w:sz w:val="24"/>
          <w:szCs w:val="24"/>
        </w:rPr>
        <w:t xml:space="preserve">5.7. Премиальные выплаты по итогам работы за месяц </w:t>
      </w:r>
    </w:p>
    <w:p w14:paraId="5C67B00C" w14:textId="177CFD47" w:rsidR="006D18C4" w:rsidRPr="006D18C4" w:rsidRDefault="006D18C4" w:rsidP="006D18C4">
      <w:pPr>
        <w:tabs>
          <w:tab w:val="left" w:pos="709"/>
        </w:tabs>
        <w:suppressAutoHyphens/>
        <w:autoSpaceDE w:val="0"/>
        <w:autoSpaceDN w:val="0"/>
        <w:adjustRightInd w:val="0"/>
        <w:ind w:firstLine="567"/>
        <w:contextualSpacing/>
        <w:jc w:val="both"/>
        <w:rPr>
          <w:color w:val="2D2D2D"/>
          <w:spacing w:val="2"/>
          <w:sz w:val="24"/>
          <w:szCs w:val="24"/>
        </w:rPr>
      </w:pPr>
      <w:r>
        <w:rPr>
          <w:color w:val="2D2D2D"/>
          <w:spacing w:val="2"/>
          <w:sz w:val="24"/>
          <w:szCs w:val="24"/>
        </w:rPr>
        <w:t xml:space="preserve">5.7.1. </w:t>
      </w:r>
      <w:r w:rsidRPr="006D18C4">
        <w:rPr>
          <w:color w:val="2D2D2D"/>
          <w:spacing w:val="2"/>
          <w:sz w:val="24"/>
          <w:szCs w:val="24"/>
        </w:rPr>
        <w:t>Премирование по результатам работы за месяц осуществляется ежемесячно за счет фонда оплаты труда. Максима</w:t>
      </w:r>
      <w:r>
        <w:rPr>
          <w:color w:val="2D2D2D"/>
          <w:spacing w:val="2"/>
          <w:sz w:val="24"/>
          <w:szCs w:val="24"/>
        </w:rPr>
        <w:t xml:space="preserve">льный размер премии составляет </w:t>
      </w:r>
      <w:r w:rsidRPr="00BD216A">
        <w:rPr>
          <w:color w:val="2D2D2D"/>
          <w:spacing w:val="2"/>
          <w:sz w:val="24"/>
          <w:szCs w:val="24"/>
        </w:rPr>
        <w:t>40</w:t>
      </w:r>
      <w:r w:rsidRPr="006D18C4">
        <w:rPr>
          <w:color w:val="2D2D2D"/>
          <w:spacing w:val="2"/>
          <w:sz w:val="24"/>
          <w:szCs w:val="24"/>
        </w:rPr>
        <w:t xml:space="preserve"> процентов от установленного должностного оклада </w:t>
      </w:r>
      <w:r w:rsidRPr="00593FBF">
        <w:rPr>
          <w:color w:val="2D2D2D"/>
          <w:spacing w:val="2"/>
          <w:sz w:val="24"/>
          <w:szCs w:val="24"/>
        </w:rPr>
        <w:t>с учетом надбавок и доплат к нему.</w:t>
      </w:r>
    </w:p>
    <w:p w14:paraId="10D9AEA1" w14:textId="2DA61BC6" w:rsidR="006D18C4" w:rsidRPr="006D18C4" w:rsidRDefault="006D18C4" w:rsidP="006D18C4">
      <w:pPr>
        <w:tabs>
          <w:tab w:val="left" w:pos="709"/>
        </w:tabs>
        <w:suppressAutoHyphens/>
        <w:autoSpaceDE w:val="0"/>
        <w:autoSpaceDN w:val="0"/>
        <w:adjustRightInd w:val="0"/>
        <w:ind w:firstLine="567"/>
        <w:contextualSpacing/>
        <w:jc w:val="both"/>
        <w:rPr>
          <w:color w:val="2D2D2D"/>
          <w:spacing w:val="2"/>
          <w:sz w:val="24"/>
          <w:szCs w:val="24"/>
        </w:rPr>
      </w:pPr>
      <w:r>
        <w:rPr>
          <w:color w:val="2D2D2D"/>
          <w:spacing w:val="2"/>
          <w:sz w:val="24"/>
          <w:szCs w:val="24"/>
        </w:rPr>
        <w:lastRenderedPageBreak/>
        <w:t xml:space="preserve"> </w:t>
      </w:r>
      <w:r w:rsidRPr="006D18C4">
        <w:rPr>
          <w:color w:val="2D2D2D"/>
          <w:spacing w:val="2"/>
          <w:sz w:val="24"/>
          <w:szCs w:val="24"/>
        </w:rPr>
        <w:t>Премия по результатам работы за месяц выплачивается за фактически отработанное время в календарном месяце</w:t>
      </w:r>
      <w:r w:rsidR="002F3ED1">
        <w:rPr>
          <w:color w:val="2D2D2D"/>
          <w:spacing w:val="2"/>
          <w:sz w:val="24"/>
          <w:szCs w:val="24"/>
        </w:rPr>
        <w:t xml:space="preserve"> согласно </w:t>
      </w:r>
      <w:r w:rsidR="002F3ED1" w:rsidRPr="002F3ED1">
        <w:rPr>
          <w:color w:val="2D2D2D"/>
          <w:spacing w:val="2"/>
          <w:sz w:val="24"/>
          <w:szCs w:val="24"/>
        </w:rPr>
        <w:t>табелю учета рабочего времени</w:t>
      </w:r>
      <w:r w:rsidRPr="006D18C4">
        <w:rPr>
          <w:color w:val="2D2D2D"/>
          <w:spacing w:val="2"/>
          <w:sz w:val="24"/>
          <w:szCs w:val="24"/>
        </w:rPr>
        <w:t>, в том числе проработавшим неполный календарный месяц по следующим причинам</w:t>
      </w:r>
      <w:r>
        <w:rPr>
          <w:color w:val="2D2D2D"/>
          <w:spacing w:val="2"/>
          <w:sz w:val="24"/>
          <w:szCs w:val="24"/>
        </w:rPr>
        <w:t>:</w:t>
      </w:r>
    </w:p>
    <w:p w14:paraId="0A0D0A0B" w14:textId="77777777" w:rsidR="006D18C4" w:rsidRPr="006D18C4" w:rsidRDefault="006D18C4" w:rsidP="006D18C4">
      <w:pPr>
        <w:tabs>
          <w:tab w:val="left" w:pos="709"/>
        </w:tabs>
        <w:suppressAutoHyphens/>
        <w:autoSpaceDE w:val="0"/>
        <w:autoSpaceDN w:val="0"/>
        <w:adjustRightInd w:val="0"/>
        <w:ind w:firstLine="567"/>
        <w:contextualSpacing/>
        <w:jc w:val="both"/>
        <w:rPr>
          <w:color w:val="2D2D2D"/>
          <w:spacing w:val="2"/>
          <w:sz w:val="24"/>
          <w:szCs w:val="24"/>
        </w:rPr>
      </w:pPr>
      <w:r w:rsidRPr="006D18C4">
        <w:rPr>
          <w:color w:val="2D2D2D"/>
          <w:spacing w:val="2"/>
          <w:sz w:val="24"/>
          <w:szCs w:val="24"/>
        </w:rPr>
        <w:t xml:space="preserve">-  уволившимся с работы по собственному желанию в связи с призывом на службу в армию, уходом на пенсию, поступлением в учебное заведение; </w:t>
      </w:r>
    </w:p>
    <w:p w14:paraId="3146FA46" w14:textId="77777777" w:rsidR="006D18C4" w:rsidRPr="006D18C4" w:rsidRDefault="006D18C4" w:rsidP="006D18C4">
      <w:pPr>
        <w:tabs>
          <w:tab w:val="left" w:pos="709"/>
        </w:tabs>
        <w:suppressAutoHyphens/>
        <w:autoSpaceDE w:val="0"/>
        <w:autoSpaceDN w:val="0"/>
        <w:adjustRightInd w:val="0"/>
        <w:ind w:firstLine="567"/>
        <w:contextualSpacing/>
        <w:jc w:val="both"/>
        <w:rPr>
          <w:color w:val="2D2D2D"/>
          <w:spacing w:val="2"/>
          <w:sz w:val="24"/>
          <w:szCs w:val="24"/>
        </w:rPr>
      </w:pPr>
      <w:r w:rsidRPr="006D18C4">
        <w:rPr>
          <w:color w:val="2D2D2D"/>
          <w:spacing w:val="2"/>
          <w:sz w:val="24"/>
          <w:szCs w:val="24"/>
        </w:rPr>
        <w:t>- переходом на выборную должность;</w:t>
      </w:r>
    </w:p>
    <w:p w14:paraId="0AFC24B4" w14:textId="77777777" w:rsidR="006D18C4" w:rsidRPr="006D18C4" w:rsidRDefault="006D18C4" w:rsidP="006D18C4">
      <w:pPr>
        <w:tabs>
          <w:tab w:val="left" w:pos="709"/>
        </w:tabs>
        <w:suppressAutoHyphens/>
        <w:autoSpaceDE w:val="0"/>
        <w:autoSpaceDN w:val="0"/>
        <w:adjustRightInd w:val="0"/>
        <w:ind w:firstLine="567"/>
        <w:contextualSpacing/>
        <w:jc w:val="both"/>
        <w:rPr>
          <w:color w:val="2D2D2D"/>
          <w:spacing w:val="2"/>
          <w:sz w:val="24"/>
          <w:szCs w:val="24"/>
        </w:rPr>
      </w:pPr>
      <w:r w:rsidRPr="006D18C4">
        <w:rPr>
          <w:color w:val="2D2D2D"/>
          <w:spacing w:val="2"/>
          <w:sz w:val="24"/>
          <w:szCs w:val="24"/>
        </w:rPr>
        <w:t xml:space="preserve">- сокращением численности или штата работников; </w:t>
      </w:r>
    </w:p>
    <w:p w14:paraId="0618B5A2" w14:textId="77777777" w:rsidR="006D18C4" w:rsidRPr="006D18C4" w:rsidRDefault="006D18C4" w:rsidP="006D18C4">
      <w:pPr>
        <w:tabs>
          <w:tab w:val="left" w:pos="709"/>
        </w:tabs>
        <w:suppressAutoHyphens/>
        <w:autoSpaceDE w:val="0"/>
        <w:autoSpaceDN w:val="0"/>
        <w:adjustRightInd w:val="0"/>
        <w:ind w:firstLine="567"/>
        <w:contextualSpacing/>
        <w:jc w:val="both"/>
        <w:rPr>
          <w:color w:val="2D2D2D"/>
          <w:spacing w:val="2"/>
          <w:sz w:val="24"/>
          <w:szCs w:val="24"/>
        </w:rPr>
      </w:pPr>
      <w:r w:rsidRPr="006D18C4">
        <w:rPr>
          <w:color w:val="2D2D2D"/>
          <w:spacing w:val="2"/>
          <w:sz w:val="24"/>
          <w:szCs w:val="24"/>
        </w:rPr>
        <w:t>- изменением существенных условий трудового договора.</w:t>
      </w:r>
    </w:p>
    <w:p w14:paraId="2EB2ECB2" w14:textId="76769758" w:rsidR="005D5827" w:rsidRPr="002F3ED1" w:rsidRDefault="00D726C8" w:rsidP="005D5827">
      <w:pPr>
        <w:tabs>
          <w:tab w:val="left" w:pos="709"/>
        </w:tabs>
        <w:suppressAutoHyphens/>
        <w:autoSpaceDE w:val="0"/>
        <w:autoSpaceDN w:val="0"/>
        <w:adjustRightInd w:val="0"/>
        <w:ind w:firstLine="567"/>
        <w:contextualSpacing/>
        <w:jc w:val="both"/>
        <w:rPr>
          <w:strike/>
          <w:color w:val="2D2D2D"/>
          <w:spacing w:val="2"/>
          <w:sz w:val="24"/>
          <w:szCs w:val="24"/>
        </w:rPr>
      </w:pPr>
      <w:r>
        <w:rPr>
          <w:color w:val="2D2D2D"/>
          <w:spacing w:val="2"/>
          <w:sz w:val="24"/>
          <w:szCs w:val="24"/>
        </w:rPr>
        <w:t>5.7.2.</w:t>
      </w:r>
      <w:r w:rsidR="005D5827">
        <w:rPr>
          <w:color w:val="2D2D2D"/>
          <w:spacing w:val="2"/>
          <w:sz w:val="24"/>
          <w:szCs w:val="24"/>
        </w:rPr>
        <w:t xml:space="preserve"> </w:t>
      </w:r>
      <w:r w:rsidR="005D5827" w:rsidRPr="005D5827">
        <w:rPr>
          <w:color w:val="2D2D2D"/>
          <w:spacing w:val="2"/>
          <w:sz w:val="24"/>
          <w:szCs w:val="24"/>
        </w:rPr>
        <w:t>Условия премирования по результатам работы за месяц</w:t>
      </w:r>
    </w:p>
    <w:p w14:paraId="212F4713" w14:textId="3E98F179" w:rsidR="005D5827" w:rsidRPr="005D5827" w:rsidRDefault="005D5827" w:rsidP="005D5827">
      <w:pPr>
        <w:tabs>
          <w:tab w:val="left" w:pos="709"/>
        </w:tabs>
        <w:suppressAutoHyphens/>
        <w:autoSpaceDE w:val="0"/>
        <w:autoSpaceDN w:val="0"/>
        <w:adjustRightInd w:val="0"/>
        <w:ind w:firstLine="567"/>
        <w:contextualSpacing/>
        <w:jc w:val="both"/>
        <w:rPr>
          <w:color w:val="2D2D2D"/>
          <w:spacing w:val="2"/>
          <w:sz w:val="24"/>
          <w:szCs w:val="24"/>
        </w:rPr>
      </w:pPr>
      <w:r w:rsidRPr="005D5827">
        <w:rPr>
          <w:color w:val="2D2D2D"/>
          <w:spacing w:val="2"/>
          <w:sz w:val="24"/>
          <w:szCs w:val="24"/>
        </w:rPr>
        <w:t>Премирование в максимальном размере осуществляется при выполнении следующих условий:</w:t>
      </w:r>
    </w:p>
    <w:p w14:paraId="2DC678A6" w14:textId="77777777" w:rsidR="005D5827" w:rsidRPr="005D5827" w:rsidRDefault="005D5827" w:rsidP="005D5827">
      <w:pPr>
        <w:tabs>
          <w:tab w:val="left" w:pos="709"/>
        </w:tabs>
        <w:suppressAutoHyphens/>
        <w:autoSpaceDE w:val="0"/>
        <w:autoSpaceDN w:val="0"/>
        <w:adjustRightInd w:val="0"/>
        <w:ind w:firstLine="567"/>
        <w:contextualSpacing/>
        <w:jc w:val="both"/>
        <w:rPr>
          <w:color w:val="2D2D2D"/>
          <w:spacing w:val="2"/>
          <w:sz w:val="24"/>
          <w:szCs w:val="24"/>
        </w:rPr>
      </w:pPr>
      <w:r w:rsidRPr="005D5827">
        <w:rPr>
          <w:color w:val="2D2D2D"/>
          <w:spacing w:val="2"/>
          <w:sz w:val="24"/>
          <w:szCs w:val="24"/>
        </w:rPr>
        <w:t>- качественное, своевременное выполнение функциональных обязанностей, определенных утвержденными положениями о подразделениях и должностными инструкциями;</w:t>
      </w:r>
    </w:p>
    <w:p w14:paraId="320F3C7E" w14:textId="77777777" w:rsidR="005D5827" w:rsidRPr="005D5827" w:rsidRDefault="005D5827" w:rsidP="005D5827">
      <w:pPr>
        <w:tabs>
          <w:tab w:val="left" w:pos="709"/>
        </w:tabs>
        <w:suppressAutoHyphens/>
        <w:autoSpaceDE w:val="0"/>
        <w:autoSpaceDN w:val="0"/>
        <w:adjustRightInd w:val="0"/>
        <w:ind w:firstLine="567"/>
        <w:contextualSpacing/>
        <w:jc w:val="both"/>
        <w:rPr>
          <w:color w:val="2D2D2D"/>
          <w:spacing w:val="2"/>
          <w:sz w:val="24"/>
          <w:szCs w:val="24"/>
        </w:rPr>
      </w:pPr>
      <w:r w:rsidRPr="005D5827">
        <w:rPr>
          <w:color w:val="2D2D2D"/>
          <w:spacing w:val="2"/>
          <w:sz w:val="24"/>
          <w:szCs w:val="24"/>
        </w:rPr>
        <w:t>- своевременное, качественное и полное исполнение мероприятий по оказанию муниципальных услуг, выполнении работ;</w:t>
      </w:r>
    </w:p>
    <w:p w14:paraId="0D906C7E" w14:textId="77777777" w:rsidR="005D5827" w:rsidRPr="005D5827" w:rsidRDefault="005D5827" w:rsidP="005D5827">
      <w:pPr>
        <w:tabs>
          <w:tab w:val="left" w:pos="709"/>
        </w:tabs>
        <w:suppressAutoHyphens/>
        <w:autoSpaceDE w:val="0"/>
        <w:autoSpaceDN w:val="0"/>
        <w:adjustRightInd w:val="0"/>
        <w:ind w:firstLine="567"/>
        <w:contextualSpacing/>
        <w:jc w:val="both"/>
        <w:rPr>
          <w:color w:val="2D2D2D"/>
          <w:spacing w:val="2"/>
          <w:sz w:val="24"/>
          <w:szCs w:val="24"/>
        </w:rPr>
      </w:pPr>
      <w:r w:rsidRPr="005D5827">
        <w:rPr>
          <w:color w:val="2D2D2D"/>
          <w:spacing w:val="2"/>
          <w:sz w:val="24"/>
          <w:szCs w:val="24"/>
        </w:rPr>
        <w:t>- качественное, своевременное выполнение планов работы, постановлений, распоряжений и поручений руководителя учреждения, курирующих заместителей, непосредственного руководителя по вопросам, входящим в компетенцию по должности;</w:t>
      </w:r>
    </w:p>
    <w:p w14:paraId="789ED285" w14:textId="77777777" w:rsidR="005D5827" w:rsidRPr="005D5827" w:rsidRDefault="005D5827" w:rsidP="005D5827">
      <w:pPr>
        <w:tabs>
          <w:tab w:val="left" w:pos="709"/>
        </w:tabs>
        <w:suppressAutoHyphens/>
        <w:autoSpaceDE w:val="0"/>
        <w:autoSpaceDN w:val="0"/>
        <w:adjustRightInd w:val="0"/>
        <w:ind w:firstLine="567"/>
        <w:contextualSpacing/>
        <w:jc w:val="both"/>
        <w:rPr>
          <w:color w:val="2D2D2D"/>
          <w:spacing w:val="2"/>
          <w:sz w:val="24"/>
          <w:szCs w:val="24"/>
        </w:rPr>
      </w:pPr>
      <w:r w:rsidRPr="005D5827">
        <w:rPr>
          <w:color w:val="2D2D2D"/>
          <w:spacing w:val="2"/>
          <w:sz w:val="24"/>
          <w:szCs w:val="24"/>
        </w:rPr>
        <w:t>- квалифицированные, в установленный срок подготовка и оформление отчетных, финансовых и иных документов;</w:t>
      </w:r>
    </w:p>
    <w:p w14:paraId="7FFF33B8" w14:textId="6AB9EDEC" w:rsidR="005D5827" w:rsidRPr="005D5827" w:rsidRDefault="005D5827" w:rsidP="005D5827">
      <w:pPr>
        <w:tabs>
          <w:tab w:val="left" w:pos="709"/>
        </w:tabs>
        <w:suppressAutoHyphens/>
        <w:autoSpaceDE w:val="0"/>
        <w:autoSpaceDN w:val="0"/>
        <w:adjustRightInd w:val="0"/>
        <w:ind w:firstLine="567"/>
        <w:contextualSpacing/>
        <w:jc w:val="both"/>
        <w:rPr>
          <w:color w:val="2D2D2D"/>
          <w:spacing w:val="2"/>
          <w:sz w:val="24"/>
          <w:szCs w:val="24"/>
        </w:rPr>
      </w:pPr>
      <w:r>
        <w:rPr>
          <w:color w:val="2D2D2D"/>
          <w:spacing w:val="2"/>
          <w:sz w:val="24"/>
          <w:szCs w:val="24"/>
        </w:rPr>
        <w:t xml:space="preserve">- </w:t>
      </w:r>
      <w:r w:rsidRPr="005D5827">
        <w:rPr>
          <w:color w:val="2D2D2D"/>
          <w:spacing w:val="2"/>
          <w:sz w:val="24"/>
          <w:szCs w:val="24"/>
        </w:rPr>
        <w:t>проявленная инициатива в выполнении должностных обязанностей и внесение предложений для более качественного и полного выполнения мероприятий по оказанию муниципальных услуг, выполнении работ;</w:t>
      </w:r>
    </w:p>
    <w:p w14:paraId="7C702056" w14:textId="46EFFB8A" w:rsidR="005D5827" w:rsidRPr="005D5827" w:rsidRDefault="005D5827" w:rsidP="005D5827">
      <w:pPr>
        <w:tabs>
          <w:tab w:val="left" w:pos="709"/>
        </w:tabs>
        <w:suppressAutoHyphens/>
        <w:autoSpaceDE w:val="0"/>
        <w:autoSpaceDN w:val="0"/>
        <w:adjustRightInd w:val="0"/>
        <w:ind w:firstLine="567"/>
        <w:contextualSpacing/>
        <w:jc w:val="both"/>
        <w:rPr>
          <w:color w:val="2D2D2D"/>
          <w:spacing w:val="2"/>
          <w:sz w:val="24"/>
          <w:szCs w:val="24"/>
        </w:rPr>
      </w:pPr>
      <w:r>
        <w:rPr>
          <w:color w:val="2D2D2D"/>
          <w:spacing w:val="2"/>
          <w:sz w:val="24"/>
          <w:szCs w:val="24"/>
        </w:rPr>
        <w:t xml:space="preserve">- </w:t>
      </w:r>
      <w:r w:rsidRPr="005D5827">
        <w:rPr>
          <w:color w:val="2D2D2D"/>
          <w:spacing w:val="2"/>
          <w:sz w:val="24"/>
          <w:szCs w:val="24"/>
        </w:rPr>
        <w:t xml:space="preserve">соблюдение трудовой дисциплины, умение организовать работу, эмоциональная выдержка, бесконфликтность, создание здоровой, </w:t>
      </w:r>
      <w:r>
        <w:rPr>
          <w:color w:val="2D2D2D"/>
          <w:spacing w:val="2"/>
          <w:sz w:val="24"/>
          <w:szCs w:val="24"/>
        </w:rPr>
        <w:t>деловой обстановки в коллективе;</w:t>
      </w:r>
    </w:p>
    <w:p w14:paraId="7495853D" w14:textId="77777777" w:rsidR="005D5827" w:rsidRPr="005D5827" w:rsidRDefault="005D5827" w:rsidP="005D5827">
      <w:pPr>
        <w:tabs>
          <w:tab w:val="left" w:pos="709"/>
        </w:tabs>
        <w:suppressAutoHyphens/>
        <w:autoSpaceDE w:val="0"/>
        <w:autoSpaceDN w:val="0"/>
        <w:adjustRightInd w:val="0"/>
        <w:ind w:firstLine="567"/>
        <w:contextualSpacing/>
        <w:jc w:val="both"/>
        <w:rPr>
          <w:color w:val="2D2D2D"/>
          <w:spacing w:val="2"/>
          <w:sz w:val="24"/>
          <w:szCs w:val="24"/>
        </w:rPr>
      </w:pPr>
      <w:r w:rsidRPr="005D5827">
        <w:rPr>
          <w:color w:val="2D2D2D"/>
          <w:spacing w:val="2"/>
          <w:sz w:val="24"/>
          <w:szCs w:val="24"/>
        </w:rPr>
        <w:t>-  наставничество;</w:t>
      </w:r>
    </w:p>
    <w:p w14:paraId="27257B0F" w14:textId="77777777" w:rsidR="005D5827" w:rsidRPr="005D5827" w:rsidRDefault="005D5827" w:rsidP="005D5827">
      <w:pPr>
        <w:tabs>
          <w:tab w:val="left" w:pos="709"/>
        </w:tabs>
        <w:suppressAutoHyphens/>
        <w:autoSpaceDE w:val="0"/>
        <w:autoSpaceDN w:val="0"/>
        <w:adjustRightInd w:val="0"/>
        <w:ind w:firstLine="567"/>
        <w:contextualSpacing/>
        <w:jc w:val="both"/>
        <w:rPr>
          <w:color w:val="2D2D2D"/>
          <w:spacing w:val="2"/>
          <w:sz w:val="24"/>
          <w:szCs w:val="24"/>
        </w:rPr>
      </w:pPr>
      <w:r w:rsidRPr="005D5827">
        <w:rPr>
          <w:color w:val="2D2D2D"/>
          <w:spacing w:val="2"/>
          <w:sz w:val="24"/>
          <w:szCs w:val="24"/>
        </w:rPr>
        <w:t>- применение современных форм и методов работы, поддержание высокого уровня профессиональной квалификации;</w:t>
      </w:r>
    </w:p>
    <w:p w14:paraId="63EEB8B4" w14:textId="77777777" w:rsidR="005D5827" w:rsidRPr="005D5827" w:rsidRDefault="005D5827" w:rsidP="005D5827">
      <w:pPr>
        <w:tabs>
          <w:tab w:val="left" w:pos="709"/>
        </w:tabs>
        <w:suppressAutoHyphens/>
        <w:autoSpaceDE w:val="0"/>
        <w:autoSpaceDN w:val="0"/>
        <w:adjustRightInd w:val="0"/>
        <w:ind w:firstLine="567"/>
        <w:contextualSpacing/>
        <w:jc w:val="both"/>
        <w:rPr>
          <w:color w:val="2D2D2D"/>
          <w:spacing w:val="2"/>
          <w:sz w:val="24"/>
          <w:szCs w:val="24"/>
        </w:rPr>
      </w:pPr>
      <w:r w:rsidRPr="005D5827">
        <w:rPr>
          <w:color w:val="2D2D2D"/>
          <w:spacing w:val="2"/>
          <w:sz w:val="24"/>
          <w:szCs w:val="24"/>
        </w:rPr>
        <w:t>- оперативность и профессионализм в решении вопросов, входящих в компетенцию;</w:t>
      </w:r>
    </w:p>
    <w:p w14:paraId="3C6A517C" w14:textId="5830AB74" w:rsidR="006D18C4" w:rsidRDefault="005D5827" w:rsidP="005D5827">
      <w:pPr>
        <w:tabs>
          <w:tab w:val="left" w:pos="709"/>
        </w:tabs>
        <w:suppressAutoHyphens/>
        <w:autoSpaceDE w:val="0"/>
        <w:autoSpaceDN w:val="0"/>
        <w:adjustRightInd w:val="0"/>
        <w:ind w:firstLine="567"/>
        <w:contextualSpacing/>
        <w:jc w:val="both"/>
        <w:rPr>
          <w:color w:val="2D2D2D"/>
          <w:spacing w:val="2"/>
          <w:sz w:val="24"/>
          <w:szCs w:val="24"/>
        </w:rPr>
      </w:pPr>
      <w:r w:rsidRPr="005D5827">
        <w:rPr>
          <w:color w:val="2D2D2D"/>
          <w:spacing w:val="2"/>
          <w:sz w:val="24"/>
          <w:szCs w:val="24"/>
        </w:rPr>
        <w:t>-  выполнение заданий повышенной сложности и важности.</w:t>
      </w:r>
    </w:p>
    <w:p w14:paraId="5A121887" w14:textId="0E7CDC43" w:rsidR="005D5827" w:rsidRPr="005D5827" w:rsidRDefault="005D5827" w:rsidP="005D5827">
      <w:pPr>
        <w:pStyle w:val="ad"/>
        <w:numPr>
          <w:ilvl w:val="2"/>
          <w:numId w:val="36"/>
        </w:numPr>
        <w:tabs>
          <w:tab w:val="left" w:pos="709"/>
        </w:tabs>
        <w:suppressAutoHyphens/>
        <w:autoSpaceDE w:val="0"/>
        <w:autoSpaceDN w:val="0"/>
        <w:adjustRightInd w:val="0"/>
        <w:jc w:val="both"/>
        <w:rPr>
          <w:color w:val="2D2D2D"/>
          <w:spacing w:val="2"/>
          <w:sz w:val="24"/>
          <w:szCs w:val="24"/>
        </w:rPr>
      </w:pPr>
      <w:r w:rsidRPr="005D5827">
        <w:rPr>
          <w:sz w:val="24"/>
          <w:szCs w:val="24"/>
        </w:rPr>
        <w:t xml:space="preserve">Порядок установления размера премии </w:t>
      </w:r>
    </w:p>
    <w:p w14:paraId="0343E7EF" w14:textId="20BE8225" w:rsidR="005D5827" w:rsidRPr="00BF4906" w:rsidRDefault="005D5827" w:rsidP="007D5928">
      <w:pPr>
        <w:tabs>
          <w:tab w:val="left" w:pos="567"/>
        </w:tabs>
        <w:suppressAutoHyphens/>
        <w:autoSpaceDE w:val="0"/>
        <w:autoSpaceDN w:val="0"/>
        <w:adjustRightInd w:val="0"/>
        <w:jc w:val="both"/>
        <w:rPr>
          <w:sz w:val="24"/>
          <w:szCs w:val="24"/>
        </w:rPr>
      </w:pPr>
      <w:r>
        <w:rPr>
          <w:sz w:val="24"/>
          <w:szCs w:val="24"/>
        </w:rPr>
        <w:tab/>
      </w:r>
      <w:r w:rsidRPr="00BF4906">
        <w:rPr>
          <w:sz w:val="24"/>
          <w:szCs w:val="24"/>
        </w:rPr>
        <w:t>Ежемесячно, до 25 числа текущего месяца, руководитель учреждения, руководитель структурного подразделения утверждает размер премии с учетом предложений непосредственного руководителя, представляет в бухгалтерию информацию о размере премирования каждого работника.</w:t>
      </w:r>
    </w:p>
    <w:p w14:paraId="2D979EFE" w14:textId="5F4206F0" w:rsidR="007D5928" w:rsidRDefault="007D5928" w:rsidP="007D5928">
      <w:pPr>
        <w:tabs>
          <w:tab w:val="left" w:pos="709"/>
        </w:tabs>
        <w:suppressAutoHyphens/>
        <w:autoSpaceDE w:val="0"/>
        <w:autoSpaceDN w:val="0"/>
        <w:adjustRightInd w:val="0"/>
        <w:ind w:firstLine="567"/>
        <w:contextualSpacing/>
        <w:jc w:val="both"/>
        <w:rPr>
          <w:color w:val="2D2D2D"/>
          <w:spacing w:val="2"/>
          <w:sz w:val="24"/>
          <w:szCs w:val="24"/>
        </w:rPr>
      </w:pPr>
      <w:r w:rsidRPr="00BF4906">
        <w:rPr>
          <w:sz w:val="24"/>
          <w:szCs w:val="24"/>
        </w:rPr>
        <w:t>Размер премии оформляется ведомостью на премировани</w:t>
      </w:r>
      <w:r w:rsidR="00E915B9">
        <w:rPr>
          <w:sz w:val="24"/>
          <w:szCs w:val="24"/>
        </w:rPr>
        <w:t>е по форме согласно приложению 2</w:t>
      </w:r>
      <w:r w:rsidRPr="00BF4906">
        <w:rPr>
          <w:sz w:val="24"/>
          <w:szCs w:val="24"/>
        </w:rPr>
        <w:t>.</w:t>
      </w:r>
    </w:p>
    <w:p w14:paraId="5F257D16" w14:textId="60F06C95" w:rsidR="005D5827" w:rsidRPr="00BF4906" w:rsidRDefault="007D5928" w:rsidP="007D5928">
      <w:pPr>
        <w:tabs>
          <w:tab w:val="left" w:pos="567"/>
          <w:tab w:val="num" w:pos="1069"/>
        </w:tabs>
        <w:suppressAutoHyphens/>
        <w:autoSpaceDE w:val="0"/>
        <w:autoSpaceDN w:val="0"/>
        <w:adjustRightInd w:val="0"/>
        <w:ind w:firstLine="709"/>
        <w:jc w:val="both"/>
        <w:rPr>
          <w:sz w:val="24"/>
          <w:szCs w:val="24"/>
        </w:rPr>
      </w:pPr>
      <w:r w:rsidRPr="007D5928">
        <w:rPr>
          <w:sz w:val="24"/>
          <w:szCs w:val="24"/>
        </w:rPr>
        <w:t xml:space="preserve">Размер премии по результатам работы за </w:t>
      </w:r>
      <w:r>
        <w:rPr>
          <w:sz w:val="24"/>
          <w:szCs w:val="24"/>
        </w:rPr>
        <w:t>месяц</w:t>
      </w:r>
      <w:r w:rsidRPr="007D5928">
        <w:rPr>
          <w:sz w:val="24"/>
          <w:szCs w:val="24"/>
        </w:rPr>
        <w:t xml:space="preserve"> может быть снижен за упущения, перечисленные </w:t>
      </w:r>
      <w:r>
        <w:rPr>
          <w:sz w:val="24"/>
          <w:szCs w:val="24"/>
        </w:rPr>
        <w:t>ниже.</w:t>
      </w:r>
      <w:r w:rsidRPr="007D5928">
        <w:rPr>
          <w:sz w:val="24"/>
          <w:szCs w:val="24"/>
        </w:rPr>
        <w:t xml:space="preserve"> </w:t>
      </w:r>
      <w:r w:rsidR="005D5827" w:rsidRPr="00BF4906">
        <w:rPr>
          <w:sz w:val="24"/>
          <w:szCs w:val="24"/>
        </w:rPr>
        <w:t>В случае снижения премии в ведомости на премирование указывается причина снижения премии.</w:t>
      </w:r>
    </w:p>
    <w:p w14:paraId="3C3C96DA" w14:textId="77777777" w:rsidR="005D5827" w:rsidRPr="00BF4906" w:rsidRDefault="005D5827" w:rsidP="007D5928">
      <w:pPr>
        <w:tabs>
          <w:tab w:val="left" w:pos="709"/>
          <w:tab w:val="num" w:pos="1069"/>
        </w:tabs>
        <w:suppressAutoHyphens/>
        <w:autoSpaceDE w:val="0"/>
        <w:autoSpaceDN w:val="0"/>
        <w:adjustRightInd w:val="0"/>
        <w:ind w:left="709"/>
        <w:jc w:val="both"/>
        <w:rPr>
          <w:sz w:val="24"/>
          <w:szCs w:val="24"/>
        </w:rPr>
      </w:pPr>
      <w:r w:rsidRPr="00BF4906">
        <w:rPr>
          <w:sz w:val="24"/>
          <w:szCs w:val="24"/>
        </w:rPr>
        <w:t>Перечень упущений, за которые производится снижение размера премии:</w:t>
      </w:r>
    </w:p>
    <w:tbl>
      <w:tblPr>
        <w:tblW w:w="9464" w:type="dxa"/>
        <w:tblInd w:w="-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left w:w="70" w:type="dxa"/>
          <w:right w:w="70" w:type="dxa"/>
        </w:tblCellMar>
        <w:tblLook w:val="0000" w:firstRow="0" w:lastRow="0" w:firstColumn="0" w:lastColumn="0" w:noHBand="0" w:noVBand="0"/>
      </w:tblPr>
      <w:tblGrid>
        <w:gridCol w:w="618"/>
        <w:gridCol w:w="6515"/>
        <w:gridCol w:w="2331"/>
      </w:tblGrid>
      <w:tr w:rsidR="005D5827" w:rsidRPr="00BF4906" w14:paraId="221DB032" w14:textId="77777777" w:rsidTr="00593FBF">
        <w:trPr>
          <w:trHeight w:val="833"/>
        </w:trPr>
        <w:tc>
          <w:tcPr>
            <w:tcW w:w="618" w:type="dxa"/>
            <w:vAlign w:val="center"/>
          </w:tcPr>
          <w:p w14:paraId="7B73FC36" w14:textId="77777777" w:rsidR="005D5827" w:rsidRPr="00BF4906" w:rsidRDefault="005D5827" w:rsidP="00D36310">
            <w:pPr>
              <w:tabs>
                <w:tab w:val="left" w:pos="709"/>
              </w:tabs>
              <w:suppressAutoHyphens/>
              <w:autoSpaceDE w:val="0"/>
              <w:autoSpaceDN w:val="0"/>
              <w:adjustRightInd w:val="0"/>
              <w:ind w:firstLine="851"/>
              <w:jc w:val="center"/>
              <w:rPr>
                <w:sz w:val="24"/>
                <w:szCs w:val="24"/>
              </w:rPr>
            </w:pPr>
            <w:r w:rsidRPr="00BF4906">
              <w:rPr>
                <w:sz w:val="24"/>
                <w:szCs w:val="24"/>
              </w:rPr>
              <w:t xml:space="preserve">№ </w:t>
            </w:r>
            <w:r w:rsidRPr="00BF4906">
              <w:rPr>
                <w:sz w:val="24"/>
                <w:szCs w:val="24"/>
              </w:rPr>
              <w:br/>
              <w:t>№</w:t>
            </w:r>
          </w:p>
        </w:tc>
        <w:tc>
          <w:tcPr>
            <w:tcW w:w="6515" w:type="dxa"/>
            <w:vAlign w:val="center"/>
          </w:tcPr>
          <w:p w14:paraId="2B9FADB6" w14:textId="77777777" w:rsidR="005D5827" w:rsidRPr="00BF4906" w:rsidRDefault="005D5827" w:rsidP="00D36310">
            <w:pPr>
              <w:tabs>
                <w:tab w:val="left" w:pos="709"/>
              </w:tabs>
              <w:suppressAutoHyphens/>
              <w:autoSpaceDE w:val="0"/>
              <w:autoSpaceDN w:val="0"/>
              <w:adjustRightInd w:val="0"/>
              <w:ind w:firstLine="851"/>
              <w:jc w:val="center"/>
              <w:rPr>
                <w:sz w:val="24"/>
                <w:szCs w:val="24"/>
              </w:rPr>
            </w:pPr>
            <w:r w:rsidRPr="00BF4906">
              <w:rPr>
                <w:sz w:val="24"/>
                <w:szCs w:val="24"/>
              </w:rPr>
              <w:t>Упущения</w:t>
            </w:r>
          </w:p>
        </w:tc>
        <w:tc>
          <w:tcPr>
            <w:tcW w:w="2331" w:type="dxa"/>
            <w:vAlign w:val="center"/>
          </w:tcPr>
          <w:p w14:paraId="27D7EFF7" w14:textId="77777777" w:rsidR="005D5827" w:rsidRPr="00BF4906" w:rsidRDefault="005D5827" w:rsidP="00D36310">
            <w:pPr>
              <w:tabs>
                <w:tab w:val="left" w:pos="709"/>
              </w:tabs>
              <w:suppressAutoHyphens/>
              <w:autoSpaceDE w:val="0"/>
              <w:autoSpaceDN w:val="0"/>
              <w:adjustRightInd w:val="0"/>
              <w:jc w:val="center"/>
              <w:rPr>
                <w:sz w:val="24"/>
                <w:szCs w:val="24"/>
              </w:rPr>
            </w:pPr>
            <w:r w:rsidRPr="00BF4906">
              <w:rPr>
                <w:sz w:val="24"/>
                <w:szCs w:val="24"/>
              </w:rPr>
              <w:t>Процент снижения за каждый случай упущения (в % от максимального размера премии)</w:t>
            </w:r>
          </w:p>
        </w:tc>
      </w:tr>
      <w:tr w:rsidR="005D5827" w:rsidRPr="00BF4906" w14:paraId="6BC33582" w14:textId="77777777" w:rsidTr="00593FBF">
        <w:trPr>
          <w:trHeight w:val="833"/>
        </w:trPr>
        <w:tc>
          <w:tcPr>
            <w:tcW w:w="618" w:type="dxa"/>
          </w:tcPr>
          <w:p w14:paraId="67FD435B" w14:textId="77777777" w:rsidR="005D5827" w:rsidRPr="00BF4906" w:rsidRDefault="005D5827" w:rsidP="00D36310">
            <w:pPr>
              <w:tabs>
                <w:tab w:val="left" w:pos="709"/>
              </w:tabs>
              <w:suppressAutoHyphens/>
              <w:autoSpaceDE w:val="0"/>
              <w:autoSpaceDN w:val="0"/>
              <w:adjustRightInd w:val="0"/>
              <w:jc w:val="center"/>
              <w:rPr>
                <w:sz w:val="24"/>
                <w:szCs w:val="24"/>
              </w:rPr>
            </w:pPr>
            <w:r w:rsidRPr="00BF4906">
              <w:rPr>
                <w:sz w:val="24"/>
                <w:szCs w:val="24"/>
              </w:rPr>
              <w:t>1.</w:t>
            </w:r>
          </w:p>
        </w:tc>
        <w:tc>
          <w:tcPr>
            <w:tcW w:w="6515" w:type="dxa"/>
          </w:tcPr>
          <w:p w14:paraId="7A0DE80D" w14:textId="77777777" w:rsidR="005D5827" w:rsidRPr="00BF4906" w:rsidRDefault="005D5827" w:rsidP="00D36310">
            <w:pPr>
              <w:tabs>
                <w:tab w:val="left" w:pos="709"/>
              </w:tabs>
              <w:suppressAutoHyphens/>
              <w:autoSpaceDE w:val="0"/>
              <w:autoSpaceDN w:val="0"/>
              <w:adjustRightInd w:val="0"/>
              <w:jc w:val="both"/>
              <w:rPr>
                <w:sz w:val="24"/>
                <w:szCs w:val="24"/>
              </w:rPr>
            </w:pPr>
            <w:r w:rsidRPr="00BF4906">
              <w:rPr>
                <w:sz w:val="24"/>
                <w:szCs w:val="24"/>
              </w:rPr>
              <w:t xml:space="preserve">Некачественное, несвоевременное выполнение </w:t>
            </w:r>
          </w:p>
          <w:p w14:paraId="028C2D71" w14:textId="77777777" w:rsidR="005D5827" w:rsidRPr="00BF4906" w:rsidRDefault="005D5827" w:rsidP="00D36310">
            <w:pPr>
              <w:tabs>
                <w:tab w:val="left" w:pos="709"/>
              </w:tabs>
              <w:suppressAutoHyphens/>
              <w:autoSpaceDE w:val="0"/>
              <w:autoSpaceDN w:val="0"/>
              <w:adjustRightInd w:val="0"/>
              <w:jc w:val="both"/>
              <w:rPr>
                <w:sz w:val="24"/>
                <w:szCs w:val="24"/>
              </w:rPr>
            </w:pPr>
            <w:r w:rsidRPr="00BF4906">
              <w:rPr>
                <w:sz w:val="24"/>
                <w:szCs w:val="24"/>
              </w:rPr>
              <w:t>функциональных обязанностей, неквалифицированная подготовка и оформление документов.</w:t>
            </w:r>
          </w:p>
        </w:tc>
        <w:tc>
          <w:tcPr>
            <w:tcW w:w="2331" w:type="dxa"/>
            <w:vAlign w:val="center"/>
          </w:tcPr>
          <w:p w14:paraId="56B7FF1F" w14:textId="77777777" w:rsidR="005D5827" w:rsidRPr="00BF4906" w:rsidRDefault="005D5827" w:rsidP="00D36310">
            <w:pPr>
              <w:tabs>
                <w:tab w:val="left" w:pos="709"/>
              </w:tabs>
              <w:suppressAutoHyphens/>
              <w:autoSpaceDE w:val="0"/>
              <w:autoSpaceDN w:val="0"/>
              <w:adjustRightInd w:val="0"/>
              <w:ind w:firstLine="851"/>
              <w:jc w:val="both"/>
              <w:rPr>
                <w:sz w:val="24"/>
                <w:szCs w:val="24"/>
              </w:rPr>
            </w:pPr>
            <w:r w:rsidRPr="00BF4906">
              <w:rPr>
                <w:sz w:val="24"/>
                <w:szCs w:val="24"/>
              </w:rPr>
              <w:t>до 100%</w:t>
            </w:r>
          </w:p>
        </w:tc>
      </w:tr>
      <w:tr w:rsidR="005D5827" w:rsidRPr="00BF4906" w14:paraId="05B92112" w14:textId="77777777" w:rsidTr="00593FBF">
        <w:trPr>
          <w:trHeight w:val="555"/>
        </w:trPr>
        <w:tc>
          <w:tcPr>
            <w:tcW w:w="618" w:type="dxa"/>
          </w:tcPr>
          <w:p w14:paraId="3AE8A6A0" w14:textId="77777777" w:rsidR="005D5827" w:rsidRPr="00BF4906" w:rsidRDefault="005D5827" w:rsidP="00D36310">
            <w:pPr>
              <w:tabs>
                <w:tab w:val="left" w:pos="709"/>
              </w:tabs>
              <w:suppressAutoHyphens/>
              <w:autoSpaceDE w:val="0"/>
              <w:autoSpaceDN w:val="0"/>
              <w:adjustRightInd w:val="0"/>
              <w:jc w:val="center"/>
              <w:rPr>
                <w:sz w:val="24"/>
                <w:szCs w:val="24"/>
              </w:rPr>
            </w:pPr>
            <w:r w:rsidRPr="00BF4906">
              <w:rPr>
                <w:sz w:val="24"/>
                <w:szCs w:val="24"/>
              </w:rPr>
              <w:t>2.</w:t>
            </w:r>
          </w:p>
        </w:tc>
        <w:tc>
          <w:tcPr>
            <w:tcW w:w="6515" w:type="dxa"/>
          </w:tcPr>
          <w:p w14:paraId="0A4D1F45" w14:textId="77777777" w:rsidR="005D5827" w:rsidRPr="00BF4906" w:rsidRDefault="005D5827" w:rsidP="00D36310">
            <w:pPr>
              <w:tabs>
                <w:tab w:val="left" w:pos="709"/>
              </w:tabs>
              <w:suppressAutoHyphens/>
              <w:autoSpaceDE w:val="0"/>
              <w:autoSpaceDN w:val="0"/>
              <w:adjustRightInd w:val="0"/>
              <w:jc w:val="both"/>
              <w:rPr>
                <w:sz w:val="24"/>
                <w:szCs w:val="24"/>
              </w:rPr>
            </w:pPr>
            <w:r w:rsidRPr="00BF4906">
              <w:rPr>
                <w:sz w:val="24"/>
                <w:szCs w:val="24"/>
              </w:rPr>
              <w:t xml:space="preserve">Некачественное, несвоевременное выполнение планов </w:t>
            </w:r>
          </w:p>
          <w:p w14:paraId="4BB5570F" w14:textId="77777777" w:rsidR="005D5827" w:rsidRPr="00BF4906" w:rsidRDefault="005D5827" w:rsidP="00D36310">
            <w:pPr>
              <w:tabs>
                <w:tab w:val="left" w:pos="709"/>
              </w:tabs>
              <w:suppressAutoHyphens/>
              <w:autoSpaceDE w:val="0"/>
              <w:autoSpaceDN w:val="0"/>
              <w:adjustRightInd w:val="0"/>
              <w:jc w:val="both"/>
              <w:rPr>
                <w:sz w:val="24"/>
                <w:szCs w:val="24"/>
              </w:rPr>
            </w:pPr>
            <w:r w:rsidRPr="00BF4906">
              <w:rPr>
                <w:sz w:val="24"/>
                <w:szCs w:val="24"/>
              </w:rPr>
              <w:t xml:space="preserve">работы, постановлений, распоряжений, решений </w:t>
            </w:r>
          </w:p>
          <w:p w14:paraId="06D9AEBF" w14:textId="77777777" w:rsidR="005D5827" w:rsidRPr="00BF4906" w:rsidRDefault="005D5827" w:rsidP="00D36310">
            <w:pPr>
              <w:tabs>
                <w:tab w:val="left" w:pos="709"/>
              </w:tabs>
              <w:suppressAutoHyphens/>
              <w:autoSpaceDE w:val="0"/>
              <w:autoSpaceDN w:val="0"/>
              <w:adjustRightInd w:val="0"/>
              <w:jc w:val="both"/>
              <w:rPr>
                <w:sz w:val="24"/>
                <w:szCs w:val="24"/>
              </w:rPr>
            </w:pPr>
            <w:r w:rsidRPr="00BF4906">
              <w:rPr>
                <w:sz w:val="24"/>
                <w:szCs w:val="24"/>
              </w:rPr>
              <w:t xml:space="preserve">и поручений </w:t>
            </w:r>
          </w:p>
        </w:tc>
        <w:tc>
          <w:tcPr>
            <w:tcW w:w="2331" w:type="dxa"/>
            <w:vAlign w:val="center"/>
          </w:tcPr>
          <w:p w14:paraId="6811961F" w14:textId="77777777" w:rsidR="005D5827" w:rsidRPr="00BF4906" w:rsidRDefault="005D5827" w:rsidP="00D36310">
            <w:pPr>
              <w:tabs>
                <w:tab w:val="left" w:pos="709"/>
              </w:tabs>
              <w:suppressAutoHyphens/>
              <w:autoSpaceDE w:val="0"/>
              <w:autoSpaceDN w:val="0"/>
              <w:adjustRightInd w:val="0"/>
              <w:ind w:firstLine="851"/>
              <w:jc w:val="both"/>
              <w:rPr>
                <w:sz w:val="24"/>
                <w:szCs w:val="24"/>
              </w:rPr>
            </w:pPr>
            <w:r w:rsidRPr="00BF4906">
              <w:rPr>
                <w:sz w:val="24"/>
                <w:szCs w:val="24"/>
              </w:rPr>
              <w:t>до 100%</w:t>
            </w:r>
          </w:p>
        </w:tc>
      </w:tr>
      <w:tr w:rsidR="005D5827" w:rsidRPr="00BF4906" w14:paraId="64E6D13D" w14:textId="77777777" w:rsidTr="00593FBF">
        <w:trPr>
          <w:trHeight w:val="555"/>
        </w:trPr>
        <w:tc>
          <w:tcPr>
            <w:tcW w:w="618" w:type="dxa"/>
          </w:tcPr>
          <w:p w14:paraId="2A36620B" w14:textId="77777777" w:rsidR="005D5827" w:rsidRPr="00BF4906" w:rsidRDefault="005D5827" w:rsidP="00D36310">
            <w:pPr>
              <w:tabs>
                <w:tab w:val="left" w:pos="709"/>
              </w:tabs>
              <w:suppressAutoHyphens/>
              <w:autoSpaceDE w:val="0"/>
              <w:autoSpaceDN w:val="0"/>
              <w:adjustRightInd w:val="0"/>
              <w:jc w:val="center"/>
              <w:rPr>
                <w:sz w:val="24"/>
                <w:szCs w:val="24"/>
              </w:rPr>
            </w:pPr>
            <w:r w:rsidRPr="00BF4906">
              <w:rPr>
                <w:sz w:val="24"/>
                <w:szCs w:val="24"/>
              </w:rPr>
              <w:t>3.</w:t>
            </w:r>
          </w:p>
        </w:tc>
        <w:tc>
          <w:tcPr>
            <w:tcW w:w="6515" w:type="dxa"/>
          </w:tcPr>
          <w:p w14:paraId="035C03CF" w14:textId="77777777" w:rsidR="005D5827" w:rsidRPr="00BF4906" w:rsidRDefault="005D5827" w:rsidP="00D36310">
            <w:pPr>
              <w:tabs>
                <w:tab w:val="left" w:pos="709"/>
              </w:tabs>
              <w:suppressAutoHyphens/>
              <w:autoSpaceDE w:val="0"/>
              <w:autoSpaceDN w:val="0"/>
              <w:adjustRightInd w:val="0"/>
              <w:jc w:val="both"/>
              <w:rPr>
                <w:sz w:val="24"/>
                <w:szCs w:val="24"/>
              </w:rPr>
            </w:pPr>
            <w:r w:rsidRPr="00BF4906">
              <w:rPr>
                <w:sz w:val="24"/>
                <w:szCs w:val="24"/>
              </w:rPr>
              <w:t xml:space="preserve">Нарушение в учёте материальных средств, допущение </w:t>
            </w:r>
          </w:p>
          <w:p w14:paraId="7C0ADE6F" w14:textId="77777777" w:rsidR="005D5827" w:rsidRPr="00BF4906" w:rsidRDefault="005D5827" w:rsidP="00D36310">
            <w:pPr>
              <w:tabs>
                <w:tab w:val="left" w:pos="709"/>
              </w:tabs>
              <w:suppressAutoHyphens/>
              <w:autoSpaceDE w:val="0"/>
              <w:autoSpaceDN w:val="0"/>
              <w:adjustRightInd w:val="0"/>
              <w:jc w:val="both"/>
              <w:rPr>
                <w:sz w:val="24"/>
                <w:szCs w:val="24"/>
              </w:rPr>
            </w:pPr>
            <w:r w:rsidRPr="00BF4906">
              <w:rPr>
                <w:sz w:val="24"/>
                <w:szCs w:val="24"/>
              </w:rPr>
              <w:t xml:space="preserve">недостач, хищений, порчи имущества </w:t>
            </w:r>
          </w:p>
        </w:tc>
        <w:tc>
          <w:tcPr>
            <w:tcW w:w="2331" w:type="dxa"/>
            <w:vAlign w:val="center"/>
          </w:tcPr>
          <w:p w14:paraId="4804380B" w14:textId="77777777" w:rsidR="005D5827" w:rsidRPr="00BF4906" w:rsidRDefault="005D5827" w:rsidP="00D36310">
            <w:pPr>
              <w:tabs>
                <w:tab w:val="left" w:pos="709"/>
              </w:tabs>
              <w:suppressAutoHyphens/>
              <w:autoSpaceDE w:val="0"/>
              <w:autoSpaceDN w:val="0"/>
              <w:adjustRightInd w:val="0"/>
              <w:ind w:firstLine="851"/>
              <w:jc w:val="both"/>
              <w:rPr>
                <w:sz w:val="24"/>
                <w:szCs w:val="24"/>
              </w:rPr>
            </w:pPr>
            <w:r w:rsidRPr="00BF4906">
              <w:rPr>
                <w:sz w:val="24"/>
                <w:szCs w:val="24"/>
              </w:rPr>
              <w:t>до 100%</w:t>
            </w:r>
          </w:p>
        </w:tc>
      </w:tr>
      <w:tr w:rsidR="005D5827" w:rsidRPr="00BF4906" w14:paraId="101795F1" w14:textId="77777777" w:rsidTr="00593FBF">
        <w:trPr>
          <w:trHeight w:val="555"/>
        </w:trPr>
        <w:tc>
          <w:tcPr>
            <w:tcW w:w="618" w:type="dxa"/>
          </w:tcPr>
          <w:p w14:paraId="05F609CC" w14:textId="77777777" w:rsidR="005D5827" w:rsidRPr="00BF4906" w:rsidRDefault="005D5827" w:rsidP="00D36310">
            <w:pPr>
              <w:tabs>
                <w:tab w:val="left" w:pos="709"/>
              </w:tabs>
              <w:suppressAutoHyphens/>
              <w:autoSpaceDE w:val="0"/>
              <w:autoSpaceDN w:val="0"/>
              <w:adjustRightInd w:val="0"/>
              <w:jc w:val="center"/>
              <w:rPr>
                <w:sz w:val="24"/>
                <w:szCs w:val="24"/>
              </w:rPr>
            </w:pPr>
            <w:r w:rsidRPr="00BF4906">
              <w:rPr>
                <w:sz w:val="24"/>
                <w:szCs w:val="24"/>
              </w:rPr>
              <w:lastRenderedPageBreak/>
              <w:t>4.</w:t>
            </w:r>
          </w:p>
        </w:tc>
        <w:tc>
          <w:tcPr>
            <w:tcW w:w="6515" w:type="dxa"/>
          </w:tcPr>
          <w:p w14:paraId="4AE29B85" w14:textId="77777777" w:rsidR="005D5827" w:rsidRPr="00BF4906" w:rsidRDefault="005D5827" w:rsidP="00D36310">
            <w:pPr>
              <w:tabs>
                <w:tab w:val="left" w:pos="709"/>
              </w:tabs>
              <w:suppressAutoHyphens/>
              <w:autoSpaceDE w:val="0"/>
              <w:autoSpaceDN w:val="0"/>
              <w:adjustRightInd w:val="0"/>
              <w:jc w:val="both"/>
              <w:rPr>
                <w:sz w:val="24"/>
                <w:szCs w:val="24"/>
              </w:rPr>
            </w:pPr>
            <w:r w:rsidRPr="00BF4906">
              <w:rPr>
                <w:sz w:val="24"/>
                <w:szCs w:val="24"/>
              </w:rPr>
              <w:t xml:space="preserve">Невыполнение поручения руководителя </w:t>
            </w:r>
          </w:p>
        </w:tc>
        <w:tc>
          <w:tcPr>
            <w:tcW w:w="2331" w:type="dxa"/>
            <w:vAlign w:val="center"/>
          </w:tcPr>
          <w:p w14:paraId="727510EF" w14:textId="77777777" w:rsidR="005D5827" w:rsidRPr="00BF4906" w:rsidRDefault="005D5827" w:rsidP="00D36310">
            <w:pPr>
              <w:tabs>
                <w:tab w:val="left" w:pos="709"/>
              </w:tabs>
              <w:suppressAutoHyphens/>
              <w:autoSpaceDE w:val="0"/>
              <w:autoSpaceDN w:val="0"/>
              <w:adjustRightInd w:val="0"/>
              <w:ind w:firstLine="851"/>
              <w:jc w:val="both"/>
              <w:rPr>
                <w:sz w:val="24"/>
                <w:szCs w:val="24"/>
              </w:rPr>
            </w:pPr>
            <w:r w:rsidRPr="00BF4906">
              <w:rPr>
                <w:sz w:val="24"/>
                <w:szCs w:val="24"/>
              </w:rPr>
              <w:t>до 100%</w:t>
            </w:r>
          </w:p>
        </w:tc>
      </w:tr>
      <w:tr w:rsidR="005D5827" w:rsidRPr="00BF4906" w14:paraId="5F51095A" w14:textId="77777777" w:rsidTr="00593FBF">
        <w:trPr>
          <w:trHeight w:val="555"/>
        </w:trPr>
        <w:tc>
          <w:tcPr>
            <w:tcW w:w="618" w:type="dxa"/>
          </w:tcPr>
          <w:p w14:paraId="73DFEE6D" w14:textId="77777777" w:rsidR="005D5827" w:rsidRPr="00BF4906" w:rsidRDefault="005D5827" w:rsidP="00D36310">
            <w:pPr>
              <w:tabs>
                <w:tab w:val="left" w:pos="709"/>
              </w:tabs>
              <w:suppressAutoHyphens/>
              <w:autoSpaceDE w:val="0"/>
              <w:autoSpaceDN w:val="0"/>
              <w:adjustRightInd w:val="0"/>
              <w:jc w:val="center"/>
              <w:rPr>
                <w:sz w:val="24"/>
                <w:szCs w:val="24"/>
              </w:rPr>
            </w:pPr>
            <w:r w:rsidRPr="00BF4906">
              <w:rPr>
                <w:sz w:val="24"/>
                <w:szCs w:val="24"/>
              </w:rPr>
              <w:t>5.</w:t>
            </w:r>
          </w:p>
        </w:tc>
        <w:tc>
          <w:tcPr>
            <w:tcW w:w="6515" w:type="dxa"/>
          </w:tcPr>
          <w:p w14:paraId="70CACE6B" w14:textId="77777777" w:rsidR="005D5827" w:rsidRPr="00BF4906" w:rsidRDefault="005D5827" w:rsidP="00D36310">
            <w:pPr>
              <w:tabs>
                <w:tab w:val="left" w:pos="709"/>
              </w:tabs>
              <w:suppressAutoHyphens/>
              <w:autoSpaceDE w:val="0"/>
              <w:autoSpaceDN w:val="0"/>
              <w:adjustRightInd w:val="0"/>
              <w:jc w:val="both"/>
              <w:rPr>
                <w:sz w:val="24"/>
                <w:szCs w:val="24"/>
              </w:rPr>
            </w:pPr>
            <w:r w:rsidRPr="00BF4906">
              <w:rPr>
                <w:sz w:val="24"/>
                <w:szCs w:val="24"/>
              </w:rPr>
              <w:t xml:space="preserve">Отсутствие контроля за работой подчиненных служб </w:t>
            </w:r>
          </w:p>
          <w:p w14:paraId="2F5DE4C5" w14:textId="77777777" w:rsidR="005D5827" w:rsidRPr="00BF4906" w:rsidRDefault="005D5827" w:rsidP="00D36310">
            <w:pPr>
              <w:tabs>
                <w:tab w:val="left" w:pos="709"/>
              </w:tabs>
              <w:suppressAutoHyphens/>
              <w:autoSpaceDE w:val="0"/>
              <w:autoSpaceDN w:val="0"/>
              <w:adjustRightInd w:val="0"/>
              <w:jc w:val="both"/>
              <w:rPr>
                <w:sz w:val="24"/>
                <w:szCs w:val="24"/>
              </w:rPr>
            </w:pPr>
            <w:r w:rsidRPr="00BF4906">
              <w:rPr>
                <w:sz w:val="24"/>
                <w:szCs w:val="24"/>
              </w:rPr>
              <w:t xml:space="preserve">или работников </w:t>
            </w:r>
          </w:p>
        </w:tc>
        <w:tc>
          <w:tcPr>
            <w:tcW w:w="2331" w:type="dxa"/>
            <w:vAlign w:val="center"/>
          </w:tcPr>
          <w:p w14:paraId="401E23D2" w14:textId="77777777" w:rsidR="005D5827" w:rsidRPr="00BF4906" w:rsidRDefault="005D5827" w:rsidP="00D36310">
            <w:pPr>
              <w:tabs>
                <w:tab w:val="left" w:pos="709"/>
              </w:tabs>
              <w:suppressAutoHyphens/>
              <w:autoSpaceDE w:val="0"/>
              <w:autoSpaceDN w:val="0"/>
              <w:adjustRightInd w:val="0"/>
              <w:ind w:firstLine="851"/>
              <w:jc w:val="both"/>
              <w:rPr>
                <w:sz w:val="24"/>
                <w:szCs w:val="24"/>
              </w:rPr>
            </w:pPr>
            <w:r w:rsidRPr="00BF4906">
              <w:rPr>
                <w:sz w:val="24"/>
                <w:szCs w:val="24"/>
              </w:rPr>
              <w:t>до 50%</w:t>
            </w:r>
          </w:p>
        </w:tc>
      </w:tr>
      <w:tr w:rsidR="005D5827" w:rsidRPr="00BF4906" w14:paraId="6CAB8FBE" w14:textId="77777777" w:rsidTr="00593FBF">
        <w:trPr>
          <w:trHeight w:val="555"/>
        </w:trPr>
        <w:tc>
          <w:tcPr>
            <w:tcW w:w="618" w:type="dxa"/>
          </w:tcPr>
          <w:p w14:paraId="42E0A846" w14:textId="77777777" w:rsidR="005D5827" w:rsidRPr="00BF4906" w:rsidRDefault="005D5827" w:rsidP="00D36310">
            <w:pPr>
              <w:tabs>
                <w:tab w:val="left" w:pos="709"/>
              </w:tabs>
              <w:suppressAutoHyphens/>
              <w:autoSpaceDE w:val="0"/>
              <w:autoSpaceDN w:val="0"/>
              <w:adjustRightInd w:val="0"/>
              <w:jc w:val="center"/>
              <w:rPr>
                <w:sz w:val="24"/>
                <w:szCs w:val="24"/>
              </w:rPr>
            </w:pPr>
            <w:r w:rsidRPr="00BF4906">
              <w:rPr>
                <w:sz w:val="24"/>
                <w:szCs w:val="24"/>
              </w:rPr>
              <w:t>6.</w:t>
            </w:r>
          </w:p>
        </w:tc>
        <w:tc>
          <w:tcPr>
            <w:tcW w:w="6515" w:type="dxa"/>
          </w:tcPr>
          <w:p w14:paraId="3FA45275" w14:textId="77777777" w:rsidR="005D5827" w:rsidRPr="00BF4906" w:rsidRDefault="005D5827" w:rsidP="00D36310">
            <w:pPr>
              <w:tabs>
                <w:tab w:val="left" w:pos="709"/>
              </w:tabs>
              <w:suppressAutoHyphens/>
              <w:autoSpaceDE w:val="0"/>
              <w:autoSpaceDN w:val="0"/>
              <w:adjustRightInd w:val="0"/>
              <w:jc w:val="both"/>
              <w:rPr>
                <w:sz w:val="24"/>
                <w:szCs w:val="24"/>
              </w:rPr>
            </w:pPr>
            <w:r w:rsidRPr="00BF4906">
              <w:rPr>
                <w:sz w:val="24"/>
                <w:szCs w:val="24"/>
              </w:rPr>
              <w:t>Несоблюдение служебной дисциплины, нарушение служебного порядка</w:t>
            </w:r>
          </w:p>
        </w:tc>
        <w:tc>
          <w:tcPr>
            <w:tcW w:w="2331" w:type="dxa"/>
            <w:vAlign w:val="center"/>
          </w:tcPr>
          <w:p w14:paraId="1DFC21DB" w14:textId="77777777" w:rsidR="005D5827" w:rsidRPr="00BF4906" w:rsidRDefault="005D5827" w:rsidP="00D36310">
            <w:pPr>
              <w:tabs>
                <w:tab w:val="left" w:pos="709"/>
              </w:tabs>
              <w:suppressAutoHyphens/>
              <w:autoSpaceDE w:val="0"/>
              <w:autoSpaceDN w:val="0"/>
              <w:adjustRightInd w:val="0"/>
              <w:ind w:firstLine="851"/>
              <w:jc w:val="both"/>
              <w:rPr>
                <w:sz w:val="24"/>
                <w:szCs w:val="24"/>
              </w:rPr>
            </w:pPr>
            <w:r w:rsidRPr="00BF4906">
              <w:rPr>
                <w:sz w:val="24"/>
                <w:szCs w:val="24"/>
              </w:rPr>
              <w:t>до 100%</w:t>
            </w:r>
          </w:p>
        </w:tc>
      </w:tr>
      <w:tr w:rsidR="005D5827" w:rsidRPr="00BF4906" w14:paraId="228B7577" w14:textId="77777777" w:rsidTr="00593FBF">
        <w:trPr>
          <w:trHeight w:val="577"/>
        </w:trPr>
        <w:tc>
          <w:tcPr>
            <w:tcW w:w="618" w:type="dxa"/>
          </w:tcPr>
          <w:p w14:paraId="0CB66D47" w14:textId="77777777" w:rsidR="005D5827" w:rsidRPr="00BF4906" w:rsidRDefault="005D5827" w:rsidP="00D36310">
            <w:pPr>
              <w:tabs>
                <w:tab w:val="left" w:pos="709"/>
              </w:tabs>
              <w:suppressAutoHyphens/>
              <w:autoSpaceDE w:val="0"/>
              <w:autoSpaceDN w:val="0"/>
              <w:adjustRightInd w:val="0"/>
              <w:jc w:val="center"/>
              <w:rPr>
                <w:sz w:val="24"/>
                <w:szCs w:val="24"/>
              </w:rPr>
            </w:pPr>
            <w:r w:rsidRPr="00BF4906">
              <w:rPr>
                <w:sz w:val="24"/>
                <w:szCs w:val="24"/>
              </w:rPr>
              <w:t>7.</w:t>
            </w:r>
          </w:p>
        </w:tc>
        <w:tc>
          <w:tcPr>
            <w:tcW w:w="6515" w:type="dxa"/>
          </w:tcPr>
          <w:p w14:paraId="4D8AFD02" w14:textId="77777777" w:rsidR="005D5827" w:rsidRPr="00BF4906" w:rsidRDefault="005D5827" w:rsidP="00D36310">
            <w:pPr>
              <w:tabs>
                <w:tab w:val="left" w:pos="709"/>
              </w:tabs>
              <w:suppressAutoHyphens/>
              <w:autoSpaceDE w:val="0"/>
              <w:autoSpaceDN w:val="0"/>
              <w:adjustRightInd w:val="0"/>
              <w:jc w:val="both"/>
              <w:rPr>
                <w:sz w:val="24"/>
                <w:szCs w:val="24"/>
              </w:rPr>
            </w:pPr>
            <w:r w:rsidRPr="00BF4906">
              <w:rPr>
                <w:sz w:val="24"/>
                <w:szCs w:val="24"/>
              </w:rPr>
              <w:t>Нарушение сроков предоставления установленной отчётности, предоставление неверной информации</w:t>
            </w:r>
          </w:p>
        </w:tc>
        <w:tc>
          <w:tcPr>
            <w:tcW w:w="2331" w:type="dxa"/>
            <w:vAlign w:val="center"/>
          </w:tcPr>
          <w:p w14:paraId="681902C0" w14:textId="77777777" w:rsidR="005D5827" w:rsidRPr="00BF4906" w:rsidRDefault="005D5827" w:rsidP="00D36310">
            <w:pPr>
              <w:tabs>
                <w:tab w:val="left" w:pos="709"/>
              </w:tabs>
              <w:suppressAutoHyphens/>
              <w:autoSpaceDE w:val="0"/>
              <w:autoSpaceDN w:val="0"/>
              <w:adjustRightInd w:val="0"/>
              <w:ind w:firstLine="851"/>
              <w:jc w:val="both"/>
              <w:rPr>
                <w:sz w:val="24"/>
                <w:szCs w:val="24"/>
              </w:rPr>
            </w:pPr>
            <w:r w:rsidRPr="00BF4906">
              <w:rPr>
                <w:sz w:val="24"/>
                <w:szCs w:val="24"/>
              </w:rPr>
              <w:t>до 100%</w:t>
            </w:r>
          </w:p>
        </w:tc>
      </w:tr>
      <w:tr w:rsidR="005D5827" w:rsidRPr="00BF4906" w14:paraId="2D3D293E" w14:textId="77777777" w:rsidTr="00593FBF">
        <w:trPr>
          <w:trHeight w:val="416"/>
        </w:trPr>
        <w:tc>
          <w:tcPr>
            <w:tcW w:w="618" w:type="dxa"/>
          </w:tcPr>
          <w:p w14:paraId="5B26176B" w14:textId="77777777" w:rsidR="005D5827" w:rsidRPr="00BF4906" w:rsidRDefault="005D5827" w:rsidP="00D36310">
            <w:pPr>
              <w:tabs>
                <w:tab w:val="left" w:pos="709"/>
              </w:tabs>
              <w:suppressAutoHyphens/>
              <w:autoSpaceDE w:val="0"/>
              <w:autoSpaceDN w:val="0"/>
              <w:adjustRightInd w:val="0"/>
              <w:jc w:val="center"/>
              <w:rPr>
                <w:sz w:val="24"/>
                <w:szCs w:val="24"/>
              </w:rPr>
            </w:pPr>
            <w:r w:rsidRPr="00BF4906">
              <w:rPr>
                <w:sz w:val="24"/>
                <w:szCs w:val="24"/>
              </w:rPr>
              <w:t>8.</w:t>
            </w:r>
          </w:p>
        </w:tc>
        <w:tc>
          <w:tcPr>
            <w:tcW w:w="6515" w:type="dxa"/>
          </w:tcPr>
          <w:p w14:paraId="5F5D3EC2" w14:textId="77777777" w:rsidR="005D5827" w:rsidRPr="00BF4906" w:rsidRDefault="005D5827" w:rsidP="00D36310">
            <w:pPr>
              <w:tabs>
                <w:tab w:val="left" w:pos="709"/>
              </w:tabs>
              <w:suppressAutoHyphens/>
              <w:autoSpaceDE w:val="0"/>
              <w:autoSpaceDN w:val="0"/>
              <w:adjustRightInd w:val="0"/>
              <w:jc w:val="both"/>
              <w:rPr>
                <w:sz w:val="24"/>
                <w:szCs w:val="24"/>
              </w:rPr>
            </w:pPr>
            <w:r w:rsidRPr="00BF4906">
              <w:rPr>
                <w:sz w:val="24"/>
                <w:szCs w:val="24"/>
              </w:rPr>
              <w:t>Использование рабочего времени в личных целях без согласования с непосредственным руководителем</w:t>
            </w:r>
          </w:p>
        </w:tc>
        <w:tc>
          <w:tcPr>
            <w:tcW w:w="2331" w:type="dxa"/>
            <w:vAlign w:val="center"/>
          </w:tcPr>
          <w:p w14:paraId="173D7EFB" w14:textId="77777777" w:rsidR="005D5827" w:rsidRPr="00BF4906" w:rsidRDefault="005D5827" w:rsidP="00D36310">
            <w:pPr>
              <w:tabs>
                <w:tab w:val="left" w:pos="709"/>
              </w:tabs>
              <w:suppressAutoHyphens/>
              <w:autoSpaceDE w:val="0"/>
              <w:autoSpaceDN w:val="0"/>
              <w:adjustRightInd w:val="0"/>
              <w:ind w:firstLine="851"/>
              <w:jc w:val="both"/>
              <w:rPr>
                <w:sz w:val="24"/>
                <w:szCs w:val="24"/>
              </w:rPr>
            </w:pPr>
            <w:r w:rsidRPr="00BF4906">
              <w:rPr>
                <w:sz w:val="24"/>
                <w:szCs w:val="24"/>
              </w:rPr>
              <w:t>до 50%</w:t>
            </w:r>
          </w:p>
        </w:tc>
      </w:tr>
    </w:tbl>
    <w:p w14:paraId="1E6402FF" w14:textId="77777777" w:rsidR="005D5827" w:rsidRPr="00BF4906" w:rsidRDefault="005D5827" w:rsidP="005D5827">
      <w:pPr>
        <w:tabs>
          <w:tab w:val="left" w:pos="709"/>
        </w:tabs>
        <w:suppressAutoHyphens/>
        <w:autoSpaceDE w:val="0"/>
        <w:autoSpaceDN w:val="0"/>
        <w:adjustRightInd w:val="0"/>
        <w:ind w:firstLine="851"/>
        <w:jc w:val="both"/>
        <w:rPr>
          <w:sz w:val="24"/>
          <w:szCs w:val="24"/>
        </w:rPr>
      </w:pPr>
    </w:p>
    <w:p w14:paraId="7DD3B172" w14:textId="02828519" w:rsidR="005D5827" w:rsidRPr="00BF4906" w:rsidRDefault="005D5827" w:rsidP="005D5827">
      <w:pPr>
        <w:tabs>
          <w:tab w:val="left" w:pos="709"/>
        </w:tabs>
        <w:suppressAutoHyphens/>
        <w:autoSpaceDE w:val="0"/>
        <w:autoSpaceDN w:val="0"/>
        <w:adjustRightInd w:val="0"/>
        <w:ind w:firstLine="851"/>
        <w:jc w:val="both"/>
        <w:rPr>
          <w:sz w:val="24"/>
          <w:szCs w:val="24"/>
        </w:rPr>
      </w:pPr>
      <w:r w:rsidRPr="00BF4906">
        <w:rPr>
          <w:sz w:val="24"/>
          <w:szCs w:val="24"/>
        </w:rPr>
        <w:t>Снижение премии работникам оформляется приказом руководителя на основании представленной служебной информации и ведомости на установление размера ежемесячной премии. Работники должны быть ознакомлены о размере премии и причине снижения премии под роспись и имеют право обжаловать решение о снижении премии в установленном законодательством порядке. Факт обжалования не приостанавливает действие решения о снижении премии.</w:t>
      </w:r>
    </w:p>
    <w:p w14:paraId="5E36F506" w14:textId="77777777" w:rsidR="006D18C4" w:rsidRDefault="006D18C4" w:rsidP="007D5928">
      <w:pPr>
        <w:tabs>
          <w:tab w:val="left" w:pos="1134"/>
        </w:tabs>
        <w:suppressAutoHyphens/>
        <w:autoSpaceDE w:val="0"/>
        <w:autoSpaceDN w:val="0"/>
        <w:adjustRightInd w:val="0"/>
        <w:contextualSpacing/>
        <w:rPr>
          <w:sz w:val="24"/>
          <w:szCs w:val="24"/>
        </w:rPr>
      </w:pPr>
    </w:p>
    <w:p w14:paraId="07C70B9A" w14:textId="1EC88BA7" w:rsidR="004216B5" w:rsidRPr="00BF4906" w:rsidRDefault="00716F21" w:rsidP="00F12BA4">
      <w:pPr>
        <w:tabs>
          <w:tab w:val="left" w:pos="1134"/>
        </w:tabs>
        <w:suppressAutoHyphens/>
        <w:autoSpaceDE w:val="0"/>
        <w:autoSpaceDN w:val="0"/>
        <w:adjustRightInd w:val="0"/>
        <w:ind w:firstLine="567"/>
        <w:contextualSpacing/>
        <w:rPr>
          <w:color w:val="2D2D2D"/>
          <w:spacing w:val="2"/>
          <w:sz w:val="24"/>
          <w:szCs w:val="24"/>
        </w:rPr>
      </w:pPr>
      <w:r w:rsidRPr="00BF4906">
        <w:rPr>
          <w:sz w:val="24"/>
          <w:szCs w:val="24"/>
        </w:rPr>
        <w:t>5.8.</w:t>
      </w:r>
      <w:r w:rsidR="004216B5" w:rsidRPr="00593FBF">
        <w:rPr>
          <w:color w:val="2D2D2D"/>
          <w:spacing w:val="2"/>
          <w:sz w:val="24"/>
          <w:szCs w:val="24"/>
        </w:rPr>
        <w:t>Премиальные выплаты,</w:t>
      </w:r>
      <w:r w:rsidR="004216B5" w:rsidRPr="00BF4906">
        <w:rPr>
          <w:color w:val="2D2D2D"/>
          <w:spacing w:val="2"/>
          <w:sz w:val="24"/>
          <w:szCs w:val="24"/>
        </w:rPr>
        <w:t xml:space="preserve"> за выполнение особо важных плановых мероприятий, заданий, поручений производятся при наличии обоснованной экономии бюджетных средств по фонду оплаты труда.</w:t>
      </w:r>
    </w:p>
    <w:p w14:paraId="7A14D6AD" w14:textId="77777777" w:rsidR="004216B5" w:rsidRPr="00F12BA4" w:rsidRDefault="00E56CCE" w:rsidP="00571CA1">
      <w:pPr>
        <w:tabs>
          <w:tab w:val="left" w:pos="709"/>
        </w:tabs>
        <w:suppressAutoHyphens/>
        <w:autoSpaceDE w:val="0"/>
        <w:autoSpaceDN w:val="0"/>
        <w:adjustRightInd w:val="0"/>
        <w:ind w:firstLine="567"/>
        <w:contextualSpacing/>
        <w:jc w:val="both"/>
        <w:rPr>
          <w:color w:val="2D2D2D"/>
          <w:spacing w:val="2"/>
          <w:sz w:val="24"/>
          <w:szCs w:val="24"/>
        </w:rPr>
      </w:pPr>
      <w:r w:rsidRPr="00F12BA4">
        <w:rPr>
          <w:color w:val="2D2D2D"/>
          <w:spacing w:val="2"/>
          <w:sz w:val="24"/>
          <w:szCs w:val="24"/>
        </w:rPr>
        <w:t>Премия за выполнение особо важных плановых мероприятий, заданий, поручений выплачивается работникам единовременно по итогам выполнения особо важных и срочных работ с целью их поощрения за оперативность и качественный результат труда.</w:t>
      </w:r>
    </w:p>
    <w:p w14:paraId="0C7CB2D9" w14:textId="77777777" w:rsidR="004216B5" w:rsidRPr="00BF4906" w:rsidRDefault="004216B5" w:rsidP="00571CA1">
      <w:pPr>
        <w:tabs>
          <w:tab w:val="left" w:pos="709"/>
        </w:tabs>
        <w:suppressAutoHyphens/>
        <w:autoSpaceDE w:val="0"/>
        <w:autoSpaceDN w:val="0"/>
        <w:adjustRightInd w:val="0"/>
        <w:ind w:firstLine="567"/>
        <w:contextualSpacing/>
        <w:jc w:val="both"/>
        <w:rPr>
          <w:color w:val="2D2D2D"/>
          <w:spacing w:val="2"/>
          <w:sz w:val="24"/>
          <w:szCs w:val="24"/>
        </w:rPr>
      </w:pPr>
      <w:r w:rsidRPr="00BF4906">
        <w:rPr>
          <w:color w:val="2D2D2D"/>
          <w:spacing w:val="2"/>
          <w:sz w:val="24"/>
          <w:szCs w:val="24"/>
        </w:rPr>
        <w:t>Конкретный размер премии определяется как в процентах к окладу работника, так и в абсолютном размере.</w:t>
      </w:r>
    </w:p>
    <w:p w14:paraId="26E5D605" w14:textId="4BF01A23" w:rsidR="0088593C" w:rsidRDefault="004216B5" w:rsidP="00571CA1">
      <w:pPr>
        <w:tabs>
          <w:tab w:val="left" w:pos="709"/>
        </w:tabs>
        <w:suppressAutoHyphens/>
        <w:autoSpaceDE w:val="0"/>
        <w:autoSpaceDN w:val="0"/>
        <w:adjustRightInd w:val="0"/>
        <w:ind w:firstLine="567"/>
        <w:contextualSpacing/>
        <w:jc w:val="both"/>
        <w:rPr>
          <w:strike/>
          <w:color w:val="2D2D2D"/>
          <w:spacing w:val="2"/>
          <w:sz w:val="24"/>
          <w:szCs w:val="24"/>
          <w:shd w:val="clear" w:color="auto" w:fill="FFFF00"/>
        </w:rPr>
      </w:pPr>
      <w:r w:rsidRPr="00BF4906">
        <w:rPr>
          <w:color w:val="2D2D2D"/>
          <w:spacing w:val="2"/>
          <w:sz w:val="24"/>
          <w:szCs w:val="24"/>
        </w:rPr>
        <w:t>5.</w:t>
      </w:r>
      <w:r w:rsidR="00571CA1">
        <w:rPr>
          <w:color w:val="2D2D2D"/>
          <w:spacing w:val="2"/>
          <w:sz w:val="24"/>
          <w:szCs w:val="24"/>
        </w:rPr>
        <w:t>9</w:t>
      </w:r>
      <w:r w:rsidRPr="00BF4906">
        <w:rPr>
          <w:color w:val="2D2D2D"/>
          <w:spacing w:val="2"/>
          <w:sz w:val="24"/>
          <w:szCs w:val="24"/>
        </w:rPr>
        <w:t>. Установление выплат стимулирующего характера производится по решению руководителя учреждения в пределах бюджетных ассигнований на оплату труда работников учреждения</w:t>
      </w:r>
      <w:r w:rsidR="0088593C" w:rsidRPr="00BF4906">
        <w:rPr>
          <w:color w:val="2D2D2D"/>
          <w:spacing w:val="2"/>
          <w:sz w:val="24"/>
          <w:szCs w:val="24"/>
        </w:rPr>
        <w:t xml:space="preserve">, в порядке и на условиях, установленных </w:t>
      </w:r>
      <w:r w:rsidR="002F3ED1">
        <w:rPr>
          <w:color w:val="2D2D2D"/>
          <w:spacing w:val="2"/>
          <w:sz w:val="24"/>
          <w:szCs w:val="24"/>
        </w:rPr>
        <w:t xml:space="preserve">настоящим </w:t>
      </w:r>
      <w:r w:rsidR="0088593C" w:rsidRPr="00BF4906">
        <w:rPr>
          <w:bCs/>
          <w:color w:val="2D2D2D"/>
          <w:spacing w:val="2"/>
          <w:sz w:val="24"/>
          <w:szCs w:val="24"/>
        </w:rPr>
        <w:t>положением</w:t>
      </w:r>
      <w:r w:rsidR="002F3ED1">
        <w:rPr>
          <w:bCs/>
          <w:color w:val="2D2D2D"/>
          <w:spacing w:val="2"/>
          <w:sz w:val="24"/>
          <w:szCs w:val="24"/>
        </w:rPr>
        <w:t>.</w:t>
      </w:r>
      <w:r w:rsidR="0088593C" w:rsidRPr="00BF4906">
        <w:rPr>
          <w:bCs/>
          <w:color w:val="2D2D2D"/>
          <w:spacing w:val="2"/>
          <w:sz w:val="24"/>
          <w:szCs w:val="24"/>
        </w:rPr>
        <w:t xml:space="preserve"> </w:t>
      </w:r>
    </w:p>
    <w:p w14:paraId="544214AF" w14:textId="6FA72DAD" w:rsidR="00365DBE" w:rsidRPr="00F12BA4" w:rsidRDefault="00365DBE" w:rsidP="00365DBE">
      <w:pPr>
        <w:shd w:val="clear" w:color="auto" w:fill="FFFFFF"/>
        <w:ind w:firstLine="708"/>
        <w:contextualSpacing/>
        <w:jc w:val="both"/>
        <w:textAlignment w:val="baseline"/>
        <w:rPr>
          <w:color w:val="2D2D2D"/>
          <w:spacing w:val="2"/>
          <w:sz w:val="24"/>
          <w:szCs w:val="24"/>
        </w:rPr>
      </w:pPr>
      <w:r w:rsidRPr="00F12BA4">
        <w:rPr>
          <w:color w:val="2D2D2D"/>
          <w:spacing w:val="2"/>
          <w:sz w:val="24"/>
          <w:szCs w:val="24"/>
        </w:rPr>
        <w:t>Применение стимулирующих выплат, установленных пунктами 5.4-5</w:t>
      </w:r>
      <w:r w:rsidR="00571DA9" w:rsidRPr="00F12BA4">
        <w:rPr>
          <w:color w:val="2D2D2D"/>
          <w:spacing w:val="2"/>
          <w:sz w:val="24"/>
          <w:szCs w:val="24"/>
        </w:rPr>
        <w:t>.8</w:t>
      </w:r>
      <w:r w:rsidRPr="00F12BA4">
        <w:rPr>
          <w:color w:val="2D2D2D"/>
          <w:spacing w:val="2"/>
          <w:sz w:val="24"/>
          <w:szCs w:val="24"/>
        </w:rPr>
        <w:t xml:space="preserve"> настоящего Положения, не образует новый оклад (должностной оклад) и не учитывается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w:t>
      </w:r>
    </w:p>
    <w:p w14:paraId="6B493999" w14:textId="77777777" w:rsidR="00365DBE" w:rsidRPr="00BF4906" w:rsidRDefault="00365DBE" w:rsidP="00571CA1">
      <w:pPr>
        <w:tabs>
          <w:tab w:val="left" w:pos="709"/>
        </w:tabs>
        <w:suppressAutoHyphens/>
        <w:autoSpaceDE w:val="0"/>
        <w:autoSpaceDN w:val="0"/>
        <w:adjustRightInd w:val="0"/>
        <w:ind w:firstLine="567"/>
        <w:contextualSpacing/>
        <w:jc w:val="both"/>
        <w:rPr>
          <w:color w:val="2D2D2D"/>
          <w:spacing w:val="2"/>
          <w:sz w:val="24"/>
          <w:szCs w:val="24"/>
        </w:rPr>
      </w:pPr>
    </w:p>
    <w:p w14:paraId="5A505794" w14:textId="77777777" w:rsidR="0088593C" w:rsidRPr="00BF4906" w:rsidRDefault="0088593C" w:rsidP="00571CA1">
      <w:pPr>
        <w:shd w:val="clear" w:color="auto" w:fill="FFFFFF"/>
        <w:spacing w:before="313"/>
        <w:contextualSpacing/>
        <w:jc w:val="center"/>
        <w:textAlignment w:val="baseline"/>
        <w:outlineLvl w:val="2"/>
        <w:rPr>
          <w:spacing w:val="2"/>
          <w:sz w:val="24"/>
          <w:szCs w:val="24"/>
        </w:rPr>
      </w:pPr>
    </w:p>
    <w:p w14:paraId="573CB9D5" w14:textId="77777777" w:rsidR="004216B5" w:rsidRPr="00F12BA4" w:rsidRDefault="004216B5" w:rsidP="00571CA1">
      <w:pPr>
        <w:shd w:val="clear" w:color="auto" w:fill="FFFFFF"/>
        <w:spacing w:before="313"/>
        <w:contextualSpacing/>
        <w:jc w:val="center"/>
        <w:textAlignment w:val="baseline"/>
        <w:outlineLvl w:val="2"/>
        <w:rPr>
          <w:b/>
          <w:spacing w:val="2"/>
          <w:sz w:val="24"/>
          <w:szCs w:val="24"/>
        </w:rPr>
      </w:pPr>
      <w:r w:rsidRPr="00F12BA4">
        <w:rPr>
          <w:b/>
          <w:spacing w:val="2"/>
          <w:sz w:val="24"/>
          <w:szCs w:val="24"/>
        </w:rPr>
        <w:t>VI. Порядок установления и размеры компенсационных выплат</w:t>
      </w:r>
    </w:p>
    <w:p w14:paraId="4FB1FDE4" w14:textId="77777777" w:rsidR="004216B5" w:rsidRPr="00BF4906" w:rsidRDefault="004216B5" w:rsidP="00571CA1">
      <w:pPr>
        <w:shd w:val="clear" w:color="auto" w:fill="FFFFFF"/>
        <w:ind w:firstLine="567"/>
        <w:contextualSpacing/>
        <w:textAlignment w:val="baseline"/>
        <w:rPr>
          <w:color w:val="2D2D2D"/>
          <w:spacing w:val="2"/>
          <w:sz w:val="24"/>
          <w:szCs w:val="24"/>
        </w:rPr>
      </w:pPr>
      <w:r w:rsidRPr="00BF4906">
        <w:rPr>
          <w:color w:val="2D2D2D"/>
          <w:spacing w:val="2"/>
          <w:sz w:val="24"/>
          <w:szCs w:val="24"/>
        </w:rPr>
        <w:t xml:space="preserve">6.1. Выплаты компенсационного характера: </w:t>
      </w:r>
    </w:p>
    <w:p w14:paraId="7A65E1AD" w14:textId="77777777" w:rsidR="004216B5" w:rsidRPr="00BF4906" w:rsidRDefault="004216B5" w:rsidP="00571CA1">
      <w:pPr>
        <w:shd w:val="clear" w:color="auto" w:fill="FFFFFF"/>
        <w:ind w:firstLine="567"/>
        <w:contextualSpacing/>
        <w:jc w:val="both"/>
        <w:textAlignment w:val="baseline"/>
        <w:rPr>
          <w:color w:val="2D2D2D"/>
          <w:spacing w:val="2"/>
          <w:sz w:val="24"/>
          <w:szCs w:val="24"/>
        </w:rPr>
      </w:pPr>
      <w:r w:rsidRPr="00BF4906">
        <w:rPr>
          <w:color w:val="2D2D2D"/>
          <w:spacing w:val="2"/>
          <w:sz w:val="24"/>
          <w:szCs w:val="24"/>
        </w:rPr>
        <w:t>выплаты работникам, занятым на работах с вредными и (или) опасными условиями труда;</w:t>
      </w:r>
    </w:p>
    <w:p w14:paraId="318F9F7C" w14:textId="77777777" w:rsidR="004216B5" w:rsidRPr="00BF4906" w:rsidRDefault="004216B5" w:rsidP="00571CA1">
      <w:pPr>
        <w:shd w:val="clear" w:color="auto" w:fill="FFFFFF"/>
        <w:ind w:firstLine="567"/>
        <w:contextualSpacing/>
        <w:jc w:val="both"/>
        <w:textAlignment w:val="baseline"/>
        <w:rPr>
          <w:color w:val="2D2D2D"/>
          <w:spacing w:val="2"/>
          <w:sz w:val="24"/>
          <w:szCs w:val="24"/>
        </w:rPr>
      </w:pPr>
      <w:r w:rsidRPr="00BF4906">
        <w:rPr>
          <w:color w:val="2D2D2D"/>
          <w:spacing w:val="2"/>
          <w:sz w:val="24"/>
          <w:szCs w:val="24"/>
        </w:rPr>
        <w:t xml:space="preserve">выплаты за работу в местностях с особыми климатическими условиями; </w:t>
      </w:r>
    </w:p>
    <w:p w14:paraId="6DE638C7" w14:textId="77777777" w:rsidR="004216B5" w:rsidRPr="00BF4906" w:rsidRDefault="004216B5" w:rsidP="00571CA1">
      <w:pPr>
        <w:shd w:val="clear" w:color="auto" w:fill="FFFFFF"/>
        <w:ind w:firstLine="567"/>
        <w:contextualSpacing/>
        <w:jc w:val="both"/>
        <w:textAlignment w:val="baseline"/>
        <w:rPr>
          <w:color w:val="2D2D2D"/>
          <w:spacing w:val="2"/>
          <w:sz w:val="24"/>
          <w:szCs w:val="24"/>
        </w:rPr>
      </w:pPr>
      <w:r w:rsidRPr="00BF4906">
        <w:rPr>
          <w:color w:val="2D2D2D"/>
          <w:spacing w:val="2"/>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14:paraId="5282994D" w14:textId="77777777" w:rsidR="00206348" w:rsidRDefault="004216B5" w:rsidP="00571CA1">
      <w:pPr>
        <w:shd w:val="clear" w:color="auto" w:fill="FFFFFF"/>
        <w:ind w:firstLine="567"/>
        <w:contextualSpacing/>
        <w:jc w:val="both"/>
        <w:textAlignment w:val="baseline"/>
        <w:rPr>
          <w:color w:val="2D2D2D"/>
          <w:spacing w:val="2"/>
          <w:sz w:val="24"/>
          <w:szCs w:val="24"/>
        </w:rPr>
      </w:pPr>
      <w:r w:rsidRPr="00BF4906">
        <w:rPr>
          <w:color w:val="2D2D2D"/>
          <w:spacing w:val="2"/>
          <w:sz w:val="24"/>
          <w:szCs w:val="24"/>
        </w:rPr>
        <w:t>6.2. Выплаты работникам, занятым на работах с вредными и (или) опасными условиями труда, устанавливаются в соответствии со </w:t>
      </w:r>
      <w:r w:rsidRPr="00BF4906">
        <w:rPr>
          <w:spacing w:val="2"/>
          <w:sz w:val="24"/>
          <w:szCs w:val="24"/>
        </w:rPr>
        <w:t>статьей 147 Трудового кодекса Российской Федерации.</w:t>
      </w:r>
      <w:r w:rsidRPr="00BF4906">
        <w:rPr>
          <w:color w:val="2D2D2D"/>
          <w:spacing w:val="2"/>
          <w:sz w:val="24"/>
          <w:szCs w:val="24"/>
        </w:rPr>
        <w:t xml:space="preserve"> Руководители </w:t>
      </w:r>
      <w:r w:rsidR="00A704EF" w:rsidRPr="00BF4906">
        <w:rPr>
          <w:color w:val="2D2D2D"/>
          <w:spacing w:val="2"/>
          <w:sz w:val="24"/>
          <w:szCs w:val="24"/>
        </w:rPr>
        <w:t>учреждения</w:t>
      </w:r>
      <w:r w:rsidRPr="00BF4906">
        <w:rPr>
          <w:color w:val="2D2D2D"/>
          <w:spacing w:val="2"/>
          <w:sz w:val="24"/>
          <w:szCs w:val="24"/>
        </w:rPr>
        <w:t xml:space="preserve"> принимают меры по проведению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 </w:t>
      </w:r>
    </w:p>
    <w:p w14:paraId="10CB3FEB" w14:textId="77777777" w:rsidR="00206348" w:rsidRPr="00266AA3" w:rsidRDefault="00206348" w:rsidP="00571CA1">
      <w:pPr>
        <w:shd w:val="clear" w:color="auto" w:fill="FFFFFF"/>
        <w:ind w:firstLine="567"/>
        <w:contextualSpacing/>
        <w:jc w:val="both"/>
        <w:textAlignment w:val="baseline"/>
        <w:rPr>
          <w:color w:val="2D2D2D"/>
          <w:spacing w:val="2"/>
          <w:sz w:val="24"/>
          <w:szCs w:val="24"/>
        </w:rPr>
      </w:pPr>
      <w:r w:rsidRPr="00266AA3">
        <w:rPr>
          <w:color w:val="2D2D2D"/>
          <w:spacing w:val="2"/>
          <w:sz w:val="24"/>
          <w:szCs w:val="24"/>
        </w:rPr>
        <w:t>Выплата работникам, занятым на работах с вредными и (или) опасными условиями труда, не может быть отменена без улучшения условий труда, подтвержденных специальной оценкой условий труда.</w:t>
      </w:r>
    </w:p>
    <w:p w14:paraId="341D173D" w14:textId="605FDD95" w:rsidR="004216B5" w:rsidRPr="00BF4906" w:rsidRDefault="004216B5" w:rsidP="00571CA1">
      <w:pPr>
        <w:shd w:val="clear" w:color="auto" w:fill="FFFFFF"/>
        <w:ind w:firstLine="567"/>
        <w:contextualSpacing/>
        <w:jc w:val="both"/>
        <w:textAlignment w:val="baseline"/>
        <w:rPr>
          <w:color w:val="2D2D2D"/>
          <w:spacing w:val="2"/>
          <w:sz w:val="24"/>
          <w:szCs w:val="24"/>
        </w:rPr>
      </w:pPr>
      <w:r w:rsidRPr="00BF4906">
        <w:rPr>
          <w:color w:val="2D2D2D"/>
          <w:spacing w:val="2"/>
          <w:sz w:val="24"/>
          <w:szCs w:val="24"/>
        </w:rPr>
        <w:lastRenderedPageBreak/>
        <w:t>Если по итогам оценки условий труда рабочее место признано безопасным, то осуществление указанной выплаты не производится.</w:t>
      </w:r>
    </w:p>
    <w:p w14:paraId="5B115D32" w14:textId="60A85D52" w:rsidR="004216B5" w:rsidRPr="00BF4906" w:rsidRDefault="004216B5" w:rsidP="00571CA1">
      <w:pPr>
        <w:shd w:val="clear" w:color="auto" w:fill="FFFFFF"/>
        <w:ind w:firstLine="567"/>
        <w:contextualSpacing/>
        <w:jc w:val="both"/>
        <w:textAlignment w:val="baseline"/>
        <w:rPr>
          <w:spacing w:val="2"/>
          <w:sz w:val="24"/>
          <w:szCs w:val="24"/>
        </w:rPr>
      </w:pPr>
      <w:r w:rsidRPr="00BF4906">
        <w:rPr>
          <w:color w:val="2D2D2D"/>
          <w:spacing w:val="2"/>
          <w:sz w:val="24"/>
          <w:szCs w:val="24"/>
        </w:rPr>
        <w:t xml:space="preserve">6.3. Выплаты за работу в местностях с особыми климатическими условиями устанавливаются в соответствии со </w:t>
      </w:r>
      <w:hyperlink r:id="rId9" w:history="1">
        <w:r w:rsidR="005249ED">
          <w:rPr>
            <w:spacing w:val="2"/>
            <w:sz w:val="24"/>
            <w:szCs w:val="24"/>
          </w:rPr>
          <w:t>статьями</w:t>
        </w:r>
        <w:r w:rsidRPr="00BF4906">
          <w:rPr>
            <w:spacing w:val="2"/>
            <w:sz w:val="24"/>
            <w:szCs w:val="24"/>
          </w:rPr>
          <w:t xml:space="preserve"> 148</w:t>
        </w:r>
        <w:r w:rsidR="005249ED">
          <w:rPr>
            <w:spacing w:val="2"/>
            <w:sz w:val="24"/>
            <w:szCs w:val="24"/>
          </w:rPr>
          <w:t xml:space="preserve">, </w:t>
        </w:r>
        <w:r w:rsidR="005249ED" w:rsidRPr="00BD216A">
          <w:rPr>
            <w:spacing w:val="2"/>
            <w:sz w:val="24"/>
            <w:szCs w:val="24"/>
          </w:rPr>
          <w:t>315-317</w:t>
        </w:r>
        <w:r w:rsidR="005249ED" w:rsidRPr="005249ED">
          <w:rPr>
            <w:spacing w:val="2"/>
            <w:sz w:val="24"/>
            <w:szCs w:val="24"/>
          </w:rPr>
          <w:t xml:space="preserve"> </w:t>
        </w:r>
        <w:r w:rsidRPr="00BF4906">
          <w:rPr>
            <w:spacing w:val="2"/>
            <w:sz w:val="24"/>
            <w:szCs w:val="24"/>
          </w:rPr>
          <w:t>Трудового кодекса Российской Федерации</w:t>
        </w:r>
      </w:hyperlink>
      <w:r w:rsidR="00F825AB">
        <w:rPr>
          <w:spacing w:val="2"/>
          <w:sz w:val="24"/>
          <w:szCs w:val="24"/>
        </w:rPr>
        <w:t xml:space="preserve"> и</w:t>
      </w:r>
      <w:r w:rsidR="00F825AB" w:rsidRPr="00F825AB">
        <w:rPr>
          <w:spacing w:val="2"/>
          <w:sz w:val="24"/>
          <w:szCs w:val="24"/>
        </w:rPr>
        <w:t xml:space="preserve"> </w:t>
      </w:r>
      <w:r w:rsidR="00F40929" w:rsidRPr="00BF4906">
        <w:rPr>
          <w:spacing w:val="2"/>
          <w:sz w:val="24"/>
          <w:szCs w:val="24"/>
        </w:rPr>
        <w:t>Законом Ханты-Мансийского автономного округа - Югры от 9 декабря 2004 года N 76-оз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w:t>
      </w:r>
    </w:p>
    <w:p w14:paraId="44311F6E" w14:textId="77777777" w:rsidR="004216B5" w:rsidRPr="00BF4906" w:rsidRDefault="004216B5" w:rsidP="00571CA1">
      <w:pPr>
        <w:shd w:val="clear" w:color="auto" w:fill="FFFFFF"/>
        <w:ind w:firstLine="567"/>
        <w:contextualSpacing/>
        <w:jc w:val="both"/>
        <w:textAlignment w:val="baseline"/>
        <w:rPr>
          <w:color w:val="2D2D2D"/>
          <w:spacing w:val="2"/>
          <w:sz w:val="24"/>
          <w:szCs w:val="24"/>
        </w:rPr>
      </w:pPr>
      <w:r w:rsidRPr="00BF4906">
        <w:rPr>
          <w:color w:val="2D2D2D"/>
          <w:spacing w:val="2"/>
          <w:sz w:val="24"/>
          <w:szCs w:val="24"/>
        </w:rPr>
        <w:t>Лицам, работающим в учреждении, выплачивается процентная надбавка к заработной плате в соответствии с законодательством Российской Федерации, законодательством и иными нормативными правовыми актами Ханты-Мансийского автономного округа - Югры.</w:t>
      </w:r>
    </w:p>
    <w:p w14:paraId="2B8F97C1" w14:textId="60B4F3BD" w:rsidR="004216B5" w:rsidRPr="00266AA3" w:rsidRDefault="008D1704" w:rsidP="00571CA1">
      <w:pPr>
        <w:shd w:val="clear" w:color="auto" w:fill="FFFFFF"/>
        <w:ind w:firstLine="567"/>
        <w:contextualSpacing/>
        <w:jc w:val="both"/>
        <w:textAlignment w:val="baseline"/>
        <w:rPr>
          <w:color w:val="2D2D2D"/>
          <w:spacing w:val="2"/>
          <w:sz w:val="24"/>
          <w:szCs w:val="24"/>
        </w:rPr>
      </w:pPr>
      <w:r w:rsidRPr="00266AA3">
        <w:rPr>
          <w:color w:val="2D2D2D"/>
          <w:spacing w:val="2"/>
          <w:sz w:val="24"/>
          <w:szCs w:val="24"/>
        </w:rPr>
        <w:t>Лицам в возрасте до 35 лет включительно, прожившим в районах Крайнего Севера и приравненных к ним местностях в совокупности не менее пяти лет, процентная надбавка к заработной плате выплачивается в полном размере с первого дня работы в учреждении</w:t>
      </w:r>
      <w:r w:rsidR="00F825AB" w:rsidRPr="00266AA3">
        <w:rPr>
          <w:color w:val="2D2D2D"/>
          <w:spacing w:val="2"/>
          <w:sz w:val="24"/>
          <w:szCs w:val="24"/>
        </w:rPr>
        <w:t>.</w:t>
      </w:r>
    </w:p>
    <w:p w14:paraId="3EBD83F5" w14:textId="77777777" w:rsidR="005365C5" w:rsidRPr="00266AA3" w:rsidRDefault="004216B5" w:rsidP="005365C5">
      <w:pPr>
        <w:shd w:val="clear" w:color="auto" w:fill="FFFFFF"/>
        <w:ind w:firstLine="567"/>
        <w:contextualSpacing/>
        <w:jc w:val="both"/>
        <w:textAlignment w:val="baseline"/>
        <w:rPr>
          <w:color w:val="2D2D2D"/>
          <w:spacing w:val="2"/>
          <w:sz w:val="24"/>
          <w:szCs w:val="24"/>
        </w:rPr>
      </w:pPr>
      <w:r w:rsidRPr="00266AA3">
        <w:rPr>
          <w:color w:val="2D2D2D"/>
          <w:spacing w:val="2"/>
          <w:sz w:val="24"/>
          <w:szCs w:val="24"/>
        </w:rPr>
        <w:t xml:space="preserve">6.4. </w:t>
      </w:r>
      <w:r w:rsidR="005365C5" w:rsidRPr="00266AA3">
        <w:rPr>
          <w:color w:val="2D2D2D"/>
          <w:spacing w:val="2"/>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их виды, размеры и срок, на который они устанавливаются, определяются по соглашению сторон трудового договора с учетом содержания и (или) объема дополнительной работы в соответствии со статьями 149 - 151 Трудового кодекса Российской Федерации.</w:t>
      </w:r>
    </w:p>
    <w:p w14:paraId="077C145E" w14:textId="77777777" w:rsidR="005365C5" w:rsidRPr="00266AA3" w:rsidRDefault="005365C5" w:rsidP="005365C5">
      <w:pPr>
        <w:shd w:val="clear" w:color="auto" w:fill="FFFFFF"/>
        <w:ind w:firstLine="567"/>
        <w:contextualSpacing/>
        <w:jc w:val="both"/>
        <w:textAlignment w:val="baseline"/>
        <w:rPr>
          <w:color w:val="2D2D2D"/>
          <w:spacing w:val="2"/>
          <w:sz w:val="24"/>
          <w:szCs w:val="24"/>
        </w:rPr>
      </w:pPr>
      <w:r w:rsidRPr="00266AA3">
        <w:rPr>
          <w:color w:val="2D2D2D"/>
          <w:spacing w:val="2"/>
          <w:sz w:val="24"/>
          <w:szCs w:val="24"/>
        </w:rPr>
        <w:t xml:space="preserve">   Размеры доплат устанавливаются на основании приказа руководителя, по согласованию с работником, на которого возлагается дополнительная работа, с обязательным указанием периода выполнения дополнительной работы, размера доплаты.</w:t>
      </w:r>
    </w:p>
    <w:p w14:paraId="3E25FCC4" w14:textId="1EF46505" w:rsidR="004216B5" w:rsidRPr="00266AA3" w:rsidRDefault="005365C5" w:rsidP="005365C5">
      <w:pPr>
        <w:shd w:val="clear" w:color="auto" w:fill="FFFFFF"/>
        <w:ind w:firstLine="567"/>
        <w:contextualSpacing/>
        <w:jc w:val="both"/>
        <w:textAlignment w:val="baseline"/>
        <w:rPr>
          <w:spacing w:val="2"/>
          <w:sz w:val="24"/>
          <w:szCs w:val="24"/>
        </w:rPr>
      </w:pPr>
      <w:r w:rsidRPr="00266AA3">
        <w:rPr>
          <w:color w:val="2D2D2D"/>
          <w:spacing w:val="2"/>
          <w:sz w:val="24"/>
          <w:szCs w:val="24"/>
        </w:rPr>
        <w:t xml:space="preserve">   Размер доплаты за дополнительную работу устанавливается не более 30% от должностного оклада работника, на которого возлагается дополнительная работа, </w:t>
      </w:r>
      <w:r w:rsidR="00023B74">
        <w:rPr>
          <w:color w:val="2D2D2D"/>
          <w:spacing w:val="2"/>
          <w:sz w:val="24"/>
          <w:szCs w:val="24"/>
        </w:rPr>
        <w:t xml:space="preserve">с учетом </w:t>
      </w:r>
      <w:r w:rsidRPr="00266AA3">
        <w:rPr>
          <w:color w:val="2D2D2D"/>
          <w:spacing w:val="2"/>
          <w:sz w:val="24"/>
          <w:szCs w:val="24"/>
        </w:rPr>
        <w:t>районного коэффициента и процентной надбавки за работу в районах Крайнего Севера и приравненных к ним местностях.</w:t>
      </w:r>
    </w:p>
    <w:p w14:paraId="525EC1E5" w14:textId="77777777" w:rsidR="004216B5" w:rsidRPr="00BF4906" w:rsidRDefault="004216B5" w:rsidP="00571CA1">
      <w:pPr>
        <w:shd w:val="clear" w:color="auto" w:fill="FFFFFF"/>
        <w:ind w:firstLine="567"/>
        <w:contextualSpacing/>
        <w:jc w:val="both"/>
        <w:textAlignment w:val="baseline"/>
        <w:rPr>
          <w:color w:val="2D2D2D"/>
          <w:spacing w:val="2"/>
          <w:sz w:val="24"/>
          <w:szCs w:val="24"/>
        </w:rPr>
      </w:pPr>
      <w:r w:rsidRPr="00BF4906">
        <w:rPr>
          <w:color w:val="2D2D2D"/>
          <w:spacing w:val="2"/>
          <w:sz w:val="24"/>
          <w:szCs w:val="24"/>
        </w:rPr>
        <w:t>6.5. Доплата за работу в ночное время производится работникам за каждый час работы в ночное время.</w:t>
      </w:r>
    </w:p>
    <w:p w14:paraId="18414E1A" w14:textId="77777777" w:rsidR="004216B5" w:rsidRPr="00BF4906" w:rsidRDefault="004216B5" w:rsidP="00571CA1">
      <w:pPr>
        <w:shd w:val="clear" w:color="auto" w:fill="FFFFFF"/>
        <w:ind w:firstLine="567"/>
        <w:contextualSpacing/>
        <w:jc w:val="both"/>
        <w:textAlignment w:val="baseline"/>
        <w:rPr>
          <w:spacing w:val="2"/>
          <w:sz w:val="24"/>
          <w:szCs w:val="24"/>
        </w:rPr>
      </w:pPr>
      <w:r w:rsidRPr="00BF4906">
        <w:rPr>
          <w:color w:val="2D2D2D"/>
          <w:spacing w:val="2"/>
          <w:sz w:val="24"/>
          <w:szCs w:val="24"/>
        </w:rPr>
        <w:t xml:space="preserve">При определении минимальных размеров повышения оплаты труда за работу в ночное время учитываются положения </w:t>
      </w:r>
      <w:r w:rsidRPr="00BF4906">
        <w:rPr>
          <w:spacing w:val="2"/>
          <w:sz w:val="24"/>
          <w:szCs w:val="24"/>
        </w:rPr>
        <w:t>статьи 154 Трудового кодекса Российской Федерации.</w:t>
      </w:r>
    </w:p>
    <w:p w14:paraId="1C5E021B" w14:textId="77777777" w:rsidR="004216B5" w:rsidRPr="00BF4906" w:rsidRDefault="004216B5" w:rsidP="00571CA1">
      <w:pPr>
        <w:shd w:val="clear" w:color="auto" w:fill="FFFFFF"/>
        <w:ind w:firstLine="567"/>
        <w:contextualSpacing/>
        <w:jc w:val="both"/>
        <w:textAlignment w:val="baseline"/>
        <w:rPr>
          <w:color w:val="2D2D2D"/>
          <w:spacing w:val="2"/>
          <w:sz w:val="24"/>
          <w:szCs w:val="24"/>
        </w:rPr>
      </w:pPr>
      <w:r w:rsidRPr="00BF4906">
        <w:rPr>
          <w:color w:val="2D2D2D"/>
          <w:spacing w:val="2"/>
          <w:sz w:val="24"/>
          <w:szCs w:val="24"/>
        </w:rPr>
        <w:t>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w:t>
      </w:r>
    </w:p>
    <w:p w14:paraId="5D83844C" w14:textId="77777777" w:rsidR="005365C5" w:rsidRPr="00266AA3" w:rsidRDefault="004216B5" w:rsidP="005365C5">
      <w:pPr>
        <w:shd w:val="clear" w:color="auto" w:fill="FFFFFF"/>
        <w:ind w:firstLine="567"/>
        <w:contextualSpacing/>
        <w:jc w:val="both"/>
        <w:textAlignment w:val="baseline"/>
        <w:rPr>
          <w:color w:val="2D2D2D"/>
          <w:spacing w:val="2"/>
          <w:sz w:val="24"/>
          <w:szCs w:val="24"/>
        </w:rPr>
      </w:pPr>
      <w:r w:rsidRPr="00266AA3">
        <w:rPr>
          <w:color w:val="2D2D2D"/>
          <w:spacing w:val="2"/>
          <w:sz w:val="24"/>
          <w:szCs w:val="24"/>
        </w:rPr>
        <w:t xml:space="preserve">6.6. </w:t>
      </w:r>
      <w:r w:rsidR="005365C5" w:rsidRPr="00266AA3">
        <w:rPr>
          <w:color w:val="2D2D2D"/>
          <w:spacing w:val="2"/>
          <w:sz w:val="24"/>
          <w:szCs w:val="24"/>
        </w:rPr>
        <w:t>Оплата за работу в выходные и нерабочие праздничные дни производится согласно статье 153 Трудового кодекса Российской Федерации.</w:t>
      </w:r>
    </w:p>
    <w:p w14:paraId="6AB8522D" w14:textId="77777777" w:rsidR="0083278C" w:rsidRPr="00266AA3" w:rsidRDefault="005365C5" w:rsidP="005365C5">
      <w:pPr>
        <w:shd w:val="clear" w:color="auto" w:fill="FFFFFF"/>
        <w:ind w:firstLine="567"/>
        <w:contextualSpacing/>
        <w:jc w:val="both"/>
        <w:textAlignment w:val="baseline"/>
        <w:rPr>
          <w:color w:val="2D2D2D"/>
          <w:spacing w:val="2"/>
          <w:sz w:val="24"/>
          <w:szCs w:val="24"/>
        </w:rPr>
      </w:pPr>
      <w:r w:rsidRPr="00266AA3">
        <w:rPr>
          <w:color w:val="2D2D2D"/>
          <w:spacing w:val="2"/>
          <w:sz w:val="24"/>
          <w:szCs w:val="24"/>
        </w:rPr>
        <w:t>6.6.1. Работа в выходной или нерабочий праздничный день</w:t>
      </w:r>
      <w:r w:rsidR="00F81EBD" w:rsidRPr="00266AA3">
        <w:t xml:space="preserve"> </w:t>
      </w:r>
      <w:r w:rsidRPr="00266AA3">
        <w:rPr>
          <w:color w:val="2D2D2D"/>
          <w:spacing w:val="2"/>
          <w:sz w:val="24"/>
          <w:szCs w:val="24"/>
        </w:rPr>
        <w:t xml:space="preserve">оплачивается в двойном размере или, по желанию работника, </w:t>
      </w:r>
      <w:r w:rsidR="0083278C" w:rsidRPr="00266AA3">
        <w:rPr>
          <w:color w:val="2D2D2D"/>
          <w:spacing w:val="2"/>
          <w:sz w:val="24"/>
          <w:szCs w:val="24"/>
        </w:rPr>
        <w:t>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0F7F7A1F" w14:textId="3C357C56" w:rsidR="004216B5" w:rsidRPr="00266AA3" w:rsidRDefault="005365C5" w:rsidP="005365C5">
      <w:pPr>
        <w:shd w:val="clear" w:color="auto" w:fill="FFFFFF"/>
        <w:ind w:firstLine="567"/>
        <w:contextualSpacing/>
        <w:jc w:val="both"/>
        <w:textAlignment w:val="baseline"/>
        <w:rPr>
          <w:color w:val="2D2D2D"/>
          <w:spacing w:val="2"/>
          <w:sz w:val="24"/>
          <w:szCs w:val="24"/>
        </w:rPr>
      </w:pPr>
      <w:r w:rsidRPr="00266AA3">
        <w:rPr>
          <w:color w:val="2D2D2D"/>
          <w:spacing w:val="2"/>
          <w:sz w:val="24"/>
          <w:szCs w:val="24"/>
        </w:rPr>
        <w:t>6.6.2. Размер одинарной дневной или часовой ставки (части должностного оклада) за день или час работы) в выходной или нерабочий праздничный день рассчитывается исходя из должностного оклада, деленного на норму рабочего времени в соответствующем месяце с учетом: премии по результатам работы за месяц, ежемесячной процентной надбавки за работу в районах Крайнего Севера и приравненных к ним местностях, районного коэффициента к заработной плате за работу в районах Крайнего Севера и приравненных к ним местностях.</w:t>
      </w:r>
    </w:p>
    <w:p w14:paraId="6A61B7B6" w14:textId="77777777" w:rsidR="00F825AB" w:rsidRDefault="00F825AB" w:rsidP="005365C5">
      <w:pPr>
        <w:shd w:val="clear" w:color="auto" w:fill="FFFFFF"/>
        <w:ind w:firstLine="567"/>
        <w:contextualSpacing/>
        <w:jc w:val="both"/>
        <w:textAlignment w:val="baseline"/>
        <w:rPr>
          <w:b/>
          <w:color w:val="2D2D2D"/>
          <w:spacing w:val="2"/>
          <w:sz w:val="24"/>
          <w:szCs w:val="24"/>
        </w:rPr>
      </w:pPr>
    </w:p>
    <w:p w14:paraId="18F7748E" w14:textId="070F2095" w:rsidR="00F825AB" w:rsidRPr="00266AA3" w:rsidRDefault="00F825AB" w:rsidP="005365C5">
      <w:pPr>
        <w:shd w:val="clear" w:color="auto" w:fill="FFFFFF"/>
        <w:ind w:firstLine="567"/>
        <w:contextualSpacing/>
        <w:jc w:val="both"/>
        <w:textAlignment w:val="baseline"/>
        <w:rPr>
          <w:color w:val="2D2D2D"/>
          <w:spacing w:val="2"/>
          <w:sz w:val="24"/>
          <w:szCs w:val="24"/>
        </w:rPr>
      </w:pPr>
      <w:r w:rsidRPr="00266AA3">
        <w:rPr>
          <w:color w:val="2D2D2D"/>
          <w:spacing w:val="2"/>
          <w:sz w:val="24"/>
          <w:szCs w:val="24"/>
        </w:rPr>
        <w:t>Перечень и размеры выплат компенсационного характера устанавливаются согласно таблице 6 настоящего Положения.</w:t>
      </w:r>
    </w:p>
    <w:p w14:paraId="3A37C91C" w14:textId="77777777" w:rsidR="0024147E" w:rsidRPr="00266AA3" w:rsidRDefault="0024147E" w:rsidP="0024147E">
      <w:pPr>
        <w:widowControl w:val="0"/>
        <w:autoSpaceDE w:val="0"/>
        <w:autoSpaceDN w:val="0"/>
        <w:ind w:firstLine="567"/>
        <w:jc w:val="right"/>
        <w:outlineLvl w:val="2"/>
        <w:rPr>
          <w:sz w:val="24"/>
        </w:rPr>
      </w:pPr>
      <w:r w:rsidRPr="00266AA3">
        <w:rPr>
          <w:sz w:val="24"/>
        </w:rPr>
        <w:t>Таблица 6</w:t>
      </w:r>
    </w:p>
    <w:p w14:paraId="54E20A21" w14:textId="77777777" w:rsidR="0024147E" w:rsidRPr="00BD216A" w:rsidRDefault="0024147E" w:rsidP="0024147E">
      <w:pPr>
        <w:widowControl w:val="0"/>
        <w:autoSpaceDE w:val="0"/>
        <w:autoSpaceDN w:val="0"/>
        <w:ind w:firstLine="567"/>
        <w:jc w:val="center"/>
        <w:rPr>
          <w:bCs/>
          <w:iCs/>
          <w:sz w:val="24"/>
          <w:szCs w:val="24"/>
        </w:rPr>
      </w:pPr>
      <w:bookmarkStart w:id="3" w:name="P381"/>
      <w:bookmarkEnd w:id="3"/>
      <w:r w:rsidRPr="00BD216A">
        <w:rPr>
          <w:bCs/>
          <w:iCs/>
          <w:sz w:val="24"/>
          <w:szCs w:val="24"/>
        </w:rPr>
        <w:t>Перечень и размеры компенсационных выплат</w:t>
      </w:r>
    </w:p>
    <w:p w14:paraId="7EAB86C6" w14:textId="77777777" w:rsidR="0024147E" w:rsidRPr="0024147E" w:rsidRDefault="0024147E" w:rsidP="0024147E">
      <w:pPr>
        <w:widowControl w:val="0"/>
        <w:autoSpaceDE w:val="0"/>
        <w:autoSpaceDN w:val="0"/>
        <w:ind w:firstLine="567"/>
        <w:jc w:val="both"/>
        <w:rPr>
          <w:rFonts w:ascii="Arial" w:hAnsi="Arial" w:cs="Arial"/>
          <w:sz w:val="24"/>
          <w:szCs w:val="16"/>
        </w:rPr>
      </w:pPr>
    </w:p>
    <w:tbl>
      <w:tblPr>
        <w:tblW w:w="95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2810"/>
        <w:gridCol w:w="2951"/>
        <w:gridCol w:w="3231"/>
      </w:tblGrid>
      <w:tr w:rsidR="0024147E" w:rsidRPr="00023B74" w14:paraId="3121AA65" w14:textId="77777777" w:rsidTr="0004641F">
        <w:trPr>
          <w:trHeight w:val="939"/>
        </w:trPr>
        <w:tc>
          <w:tcPr>
            <w:tcW w:w="562" w:type="dxa"/>
            <w:vAlign w:val="center"/>
          </w:tcPr>
          <w:p w14:paraId="155E64A0" w14:textId="234B41F2" w:rsidR="0024147E" w:rsidRPr="00023B74" w:rsidRDefault="0024147E" w:rsidP="0024147E">
            <w:pPr>
              <w:jc w:val="center"/>
              <w:rPr>
                <w:bCs/>
                <w:kern w:val="28"/>
                <w:sz w:val="22"/>
                <w:szCs w:val="22"/>
              </w:rPr>
            </w:pPr>
            <w:r w:rsidRPr="00023B74">
              <w:rPr>
                <w:bCs/>
                <w:kern w:val="28"/>
                <w:sz w:val="22"/>
                <w:szCs w:val="22"/>
              </w:rPr>
              <w:lastRenderedPageBreak/>
              <w:t>№ п/п</w:t>
            </w:r>
          </w:p>
        </w:tc>
        <w:tc>
          <w:tcPr>
            <w:tcW w:w="2810" w:type="dxa"/>
            <w:vAlign w:val="center"/>
          </w:tcPr>
          <w:p w14:paraId="614709FE" w14:textId="77777777" w:rsidR="0024147E" w:rsidRPr="00023B74" w:rsidRDefault="0024147E" w:rsidP="0024147E">
            <w:pPr>
              <w:jc w:val="center"/>
              <w:rPr>
                <w:bCs/>
                <w:kern w:val="28"/>
                <w:sz w:val="22"/>
                <w:szCs w:val="22"/>
              </w:rPr>
            </w:pPr>
            <w:r w:rsidRPr="00023B74">
              <w:rPr>
                <w:bCs/>
                <w:kern w:val="28"/>
                <w:sz w:val="22"/>
                <w:szCs w:val="22"/>
              </w:rPr>
              <w:t>Наименование выплаты</w:t>
            </w:r>
          </w:p>
        </w:tc>
        <w:tc>
          <w:tcPr>
            <w:tcW w:w="2951" w:type="dxa"/>
            <w:vAlign w:val="center"/>
          </w:tcPr>
          <w:p w14:paraId="7D573421" w14:textId="77777777" w:rsidR="0024147E" w:rsidRPr="00023B74" w:rsidRDefault="0024147E" w:rsidP="0024147E">
            <w:pPr>
              <w:jc w:val="center"/>
              <w:rPr>
                <w:bCs/>
                <w:kern w:val="28"/>
                <w:sz w:val="22"/>
                <w:szCs w:val="22"/>
              </w:rPr>
            </w:pPr>
            <w:r w:rsidRPr="00023B74">
              <w:rPr>
                <w:bCs/>
                <w:kern w:val="28"/>
                <w:sz w:val="22"/>
                <w:szCs w:val="22"/>
              </w:rPr>
              <w:t>Размер выплаты</w:t>
            </w:r>
          </w:p>
        </w:tc>
        <w:tc>
          <w:tcPr>
            <w:tcW w:w="3231" w:type="dxa"/>
            <w:vAlign w:val="center"/>
          </w:tcPr>
          <w:p w14:paraId="1577D48C" w14:textId="77777777" w:rsidR="0024147E" w:rsidRPr="00023B74" w:rsidRDefault="0024147E" w:rsidP="0024147E">
            <w:pPr>
              <w:jc w:val="center"/>
              <w:rPr>
                <w:bCs/>
                <w:kern w:val="28"/>
                <w:sz w:val="22"/>
                <w:szCs w:val="22"/>
              </w:rPr>
            </w:pPr>
            <w:r w:rsidRPr="00023B74">
              <w:rPr>
                <w:bCs/>
                <w:kern w:val="28"/>
                <w:sz w:val="22"/>
                <w:szCs w:val="22"/>
              </w:rPr>
              <w:t>Условия осуществления выплаты (фактор, обусловливающий получение выплаты)</w:t>
            </w:r>
          </w:p>
        </w:tc>
      </w:tr>
      <w:tr w:rsidR="0024147E" w:rsidRPr="00023B74" w14:paraId="18E7EC6F" w14:textId="77777777" w:rsidTr="0004641F">
        <w:trPr>
          <w:trHeight w:val="198"/>
        </w:trPr>
        <w:tc>
          <w:tcPr>
            <w:tcW w:w="562" w:type="dxa"/>
          </w:tcPr>
          <w:p w14:paraId="7392AC9F" w14:textId="77777777" w:rsidR="0024147E" w:rsidRPr="00023B74" w:rsidRDefault="0024147E" w:rsidP="0024147E">
            <w:pPr>
              <w:jc w:val="both"/>
              <w:rPr>
                <w:bCs/>
                <w:kern w:val="28"/>
                <w:sz w:val="22"/>
                <w:szCs w:val="22"/>
              </w:rPr>
            </w:pPr>
            <w:r w:rsidRPr="00023B74">
              <w:rPr>
                <w:bCs/>
                <w:kern w:val="28"/>
                <w:sz w:val="22"/>
                <w:szCs w:val="22"/>
              </w:rPr>
              <w:t>1</w:t>
            </w:r>
          </w:p>
        </w:tc>
        <w:tc>
          <w:tcPr>
            <w:tcW w:w="2810" w:type="dxa"/>
          </w:tcPr>
          <w:p w14:paraId="5CF537FC" w14:textId="77777777" w:rsidR="0024147E" w:rsidRPr="00023B74" w:rsidRDefault="0024147E" w:rsidP="0024147E">
            <w:pPr>
              <w:jc w:val="both"/>
              <w:rPr>
                <w:bCs/>
                <w:kern w:val="28"/>
                <w:sz w:val="22"/>
                <w:szCs w:val="22"/>
              </w:rPr>
            </w:pPr>
            <w:r w:rsidRPr="00023B74">
              <w:rPr>
                <w:bCs/>
                <w:kern w:val="28"/>
                <w:sz w:val="22"/>
                <w:szCs w:val="22"/>
              </w:rPr>
              <w:t>2</w:t>
            </w:r>
          </w:p>
        </w:tc>
        <w:tc>
          <w:tcPr>
            <w:tcW w:w="2951" w:type="dxa"/>
          </w:tcPr>
          <w:p w14:paraId="4671B1DD" w14:textId="77777777" w:rsidR="0024147E" w:rsidRPr="00023B74" w:rsidRDefault="0024147E" w:rsidP="0024147E">
            <w:pPr>
              <w:jc w:val="both"/>
              <w:rPr>
                <w:bCs/>
                <w:kern w:val="28"/>
                <w:sz w:val="22"/>
                <w:szCs w:val="22"/>
              </w:rPr>
            </w:pPr>
            <w:r w:rsidRPr="00023B74">
              <w:rPr>
                <w:bCs/>
                <w:kern w:val="28"/>
                <w:sz w:val="22"/>
                <w:szCs w:val="22"/>
              </w:rPr>
              <w:t>3</w:t>
            </w:r>
          </w:p>
        </w:tc>
        <w:tc>
          <w:tcPr>
            <w:tcW w:w="3231" w:type="dxa"/>
          </w:tcPr>
          <w:p w14:paraId="12C133AB" w14:textId="77777777" w:rsidR="0024147E" w:rsidRPr="00023B74" w:rsidRDefault="0024147E" w:rsidP="0024147E">
            <w:pPr>
              <w:jc w:val="both"/>
              <w:rPr>
                <w:bCs/>
                <w:kern w:val="28"/>
                <w:sz w:val="22"/>
                <w:szCs w:val="22"/>
              </w:rPr>
            </w:pPr>
            <w:r w:rsidRPr="00023B74">
              <w:rPr>
                <w:bCs/>
                <w:kern w:val="28"/>
                <w:sz w:val="22"/>
                <w:szCs w:val="22"/>
              </w:rPr>
              <w:t>4</w:t>
            </w:r>
          </w:p>
        </w:tc>
      </w:tr>
      <w:tr w:rsidR="0024147E" w:rsidRPr="00023B74" w14:paraId="66DB55F2" w14:textId="77777777" w:rsidTr="0004641F">
        <w:trPr>
          <w:trHeight w:val="1437"/>
        </w:trPr>
        <w:tc>
          <w:tcPr>
            <w:tcW w:w="562" w:type="dxa"/>
          </w:tcPr>
          <w:p w14:paraId="1466127A" w14:textId="77777777" w:rsidR="0024147E" w:rsidRPr="00023B74" w:rsidRDefault="0024147E" w:rsidP="0024147E">
            <w:pPr>
              <w:jc w:val="both"/>
              <w:rPr>
                <w:bCs/>
                <w:kern w:val="28"/>
                <w:sz w:val="22"/>
                <w:szCs w:val="22"/>
              </w:rPr>
            </w:pPr>
            <w:r w:rsidRPr="00023B74">
              <w:rPr>
                <w:bCs/>
                <w:kern w:val="28"/>
                <w:sz w:val="22"/>
                <w:szCs w:val="22"/>
              </w:rPr>
              <w:t>1.</w:t>
            </w:r>
          </w:p>
        </w:tc>
        <w:tc>
          <w:tcPr>
            <w:tcW w:w="2810" w:type="dxa"/>
          </w:tcPr>
          <w:p w14:paraId="2ADF95FB" w14:textId="77777777" w:rsidR="0024147E" w:rsidRPr="00023B74" w:rsidRDefault="0024147E" w:rsidP="0024147E">
            <w:pPr>
              <w:jc w:val="both"/>
              <w:rPr>
                <w:bCs/>
                <w:kern w:val="28"/>
                <w:sz w:val="22"/>
                <w:szCs w:val="22"/>
              </w:rPr>
            </w:pPr>
            <w:r w:rsidRPr="00023B74">
              <w:rPr>
                <w:bCs/>
                <w:kern w:val="28"/>
                <w:sz w:val="22"/>
                <w:szCs w:val="22"/>
              </w:rPr>
              <w:t>Доплата за работу с вредными и (или) опасными условиями труда</w:t>
            </w:r>
          </w:p>
        </w:tc>
        <w:tc>
          <w:tcPr>
            <w:tcW w:w="2951" w:type="dxa"/>
          </w:tcPr>
          <w:p w14:paraId="5E8998D8" w14:textId="20D43F6B" w:rsidR="0024147E" w:rsidRPr="00023B74" w:rsidRDefault="0024147E" w:rsidP="00023B74">
            <w:pPr>
              <w:jc w:val="both"/>
              <w:rPr>
                <w:bCs/>
                <w:kern w:val="28"/>
                <w:sz w:val="22"/>
                <w:szCs w:val="22"/>
              </w:rPr>
            </w:pPr>
            <w:r w:rsidRPr="00023B74">
              <w:rPr>
                <w:bCs/>
                <w:kern w:val="28"/>
                <w:sz w:val="22"/>
                <w:szCs w:val="22"/>
              </w:rPr>
              <w:t>не менее 4% от оклада (должностного оклада)</w:t>
            </w:r>
            <w:r w:rsidR="0069371B" w:rsidRPr="00023B74">
              <w:rPr>
                <w:bCs/>
                <w:kern w:val="28"/>
                <w:sz w:val="22"/>
                <w:szCs w:val="22"/>
              </w:rPr>
              <w:t xml:space="preserve"> </w:t>
            </w:r>
          </w:p>
        </w:tc>
        <w:tc>
          <w:tcPr>
            <w:tcW w:w="3231" w:type="dxa"/>
          </w:tcPr>
          <w:p w14:paraId="5FB98E6D" w14:textId="77777777" w:rsidR="0024147E" w:rsidRPr="00023B74" w:rsidRDefault="0024147E" w:rsidP="0024147E">
            <w:pPr>
              <w:jc w:val="both"/>
              <w:rPr>
                <w:bCs/>
                <w:kern w:val="28"/>
                <w:sz w:val="22"/>
                <w:szCs w:val="22"/>
              </w:rPr>
            </w:pPr>
            <w:r w:rsidRPr="00023B74">
              <w:rPr>
                <w:bCs/>
                <w:kern w:val="28"/>
                <w:sz w:val="22"/>
                <w:szCs w:val="22"/>
              </w:rPr>
              <w:t>Заключение специальной оценки условий труда.</w:t>
            </w:r>
          </w:p>
          <w:p w14:paraId="6C99E461" w14:textId="77777777" w:rsidR="0024147E" w:rsidRPr="00023B74" w:rsidRDefault="0024147E" w:rsidP="0024147E">
            <w:pPr>
              <w:jc w:val="both"/>
              <w:rPr>
                <w:bCs/>
                <w:kern w:val="28"/>
                <w:sz w:val="22"/>
                <w:szCs w:val="22"/>
              </w:rPr>
            </w:pPr>
            <w:r w:rsidRPr="00023B74">
              <w:rPr>
                <w:bCs/>
                <w:kern w:val="28"/>
                <w:sz w:val="22"/>
                <w:szCs w:val="22"/>
              </w:rPr>
              <w:t xml:space="preserve">Выплата осуществляется в соответствии со статьей 147 </w:t>
            </w:r>
            <w:hyperlink r:id="rId10" w:history="1">
              <w:r w:rsidRPr="00023B74">
                <w:rPr>
                  <w:bCs/>
                  <w:color w:val="0000FF"/>
                  <w:kern w:val="28"/>
                  <w:sz w:val="22"/>
                  <w:szCs w:val="22"/>
                </w:rPr>
                <w:t>Трудового кодекса</w:t>
              </w:r>
            </w:hyperlink>
            <w:r w:rsidRPr="00023B74">
              <w:rPr>
                <w:bCs/>
                <w:kern w:val="28"/>
                <w:sz w:val="22"/>
                <w:szCs w:val="22"/>
              </w:rPr>
              <w:t xml:space="preserve"> Российской Федерации.</w:t>
            </w:r>
          </w:p>
        </w:tc>
      </w:tr>
      <w:tr w:rsidR="0024147E" w:rsidRPr="00023B74" w14:paraId="218D2758" w14:textId="77777777" w:rsidTr="0004641F">
        <w:trPr>
          <w:trHeight w:val="489"/>
        </w:trPr>
        <w:tc>
          <w:tcPr>
            <w:tcW w:w="562" w:type="dxa"/>
          </w:tcPr>
          <w:p w14:paraId="077D16BC" w14:textId="77777777" w:rsidR="0024147E" w:rsidRPr="00023B74" w:rsidRDefault="0024147E" w:rsidP="0024147E">
            <w:pPr>
              <w:jc w:val="both"/>
              <w:rPr>
                <w:bCs/>
                <w:kern w:val="28"/>
                <w:sz w:val="22"/>
                <w:szCs w:val="22"/>
              </w:rPr>
            </w:pPr>
            <w:r w:rsidRPr="00023B74">
              <w:rPr>
                <w:bCs/>
                <w:kern w:val="28"/>
                <w:sz w:val="22"/>
                <w:szCs w:val="22"/>
              </w:rPr>
              <w:t>2.</w:t>
            </w:r>
          </w:p>
        </w:tc>
        <w:tc>
          <w:tcPr>
            <w:tcW w:w="2810" w:type="dxa"/>
          </w:tcPr>
          <w:p w14:paraId="64DDDA66" w14:textId="77777777" w:rsidR="0024147E" w:rsidRPr="00023B74" w:rsidRDefault="0024147E" w:rsidP="0024147E">
            <w:pPr>
              <w:jc w:val="both"/>
              <w:rPr>
                <w:bCs/>
                <w:kern w:val="28"/>
                <w:sz w:val="22"/>
                <w:szCs w:val="22"/>
              </w:rPr>
            </w:pPr>
            <w:r w:rsidRPr="00023B74">
              <w:rPr>
                <w:bCs/>
                <w:kern w:val="28"/>
                <w:sz w:val="22"/>
                <w:szCs w:val="22"/>
              </w:rPr>
              <w:t>Доплата за совмещение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tc>
        <w:tc>
          <w:tcPr>
            <w:tcW w:w="2951" w:type="dxa"/>
            <w:tcBorders>
              <w:top w:val="single" w:sz="6" w:space="0" w:color="000000"/>
              <w:left w:val="single" w:sz="6" w:space="0" w:color="000000"/>
              <w:bottom w:val="single" w:sz="6" w:space="0" w:color="000000"/>
              <w:right w:val="single" w:sz="6" w:space="0" w:color="000000"/>
            </w:tcBorders>
          </w:tcPr>
          <w:p w14:paraId="2E106C6C" w14:textId="56E6FD91" w:rsidR="0024147E" w:rsidRPr="00023B74" w:rsidRDefault="0024147E" w:rsidP="00F77B1E">
            <w:pPr>
              <w:jc w:val="both"/>
              <w:rPr>
                <w:bCs/>
                <w:kern w:val="28"/>
                <w:sz w:val="22"/>
                <w:szCs w:val="22"/>
              </w:rPr>
            </w:pPr>
            <w:r w:rsidRPr="00023B74">
              <w:rPr>
                <w:bCs/>
                <w:kern w:val="28"/>
                <w:sz w:val="22"/>
                <w:szCs w:val="22"/>
              </w:rPr>
              <w:t xml:space="preserve">до 30 % оклада (должностного оклада) </w:t>
            </w:r>
            <w:r w:rsidR="00F77B1E">
              <w:rPr>
                <w:bCs/>
                <w:kern w:val="28"/>
                <w:sz w:val="22"/>
                <w:szCs w:val="22"/>
              </w:rPr>
              <w:t>работника</w:t>
            </w:r>
          </w:p>
        </w:tc>
        <w:tc>
          <w:tcPr>
            <w:tcW w:w="3231" w:type="dxa"/>
          </w:tcPr>
          <w:p w14:paraId="471C3E41" w14:textId="77777777" w:rsidR="0024147E" w:rsidRPr="00023B74" w:rsidRDefault="0024147E" w:rsidP="0024147E">
            <w:pPr>
              <w:jc w:val="both"/>
              <w:rPr>
                <w:bCs/>
                <w:kern w:val="28"/>
                <w:sz w:val="22"/>
                <w:szCs w:val="22"/>
              </w:rPr>
            </w:pPr>
            <w:r w:rsidRPr="00023B74">
              <w:rPr>
                <w:bCs/>
                <w:kern w:val="28"/>
                <w:sz w:val="22"/>
                <w:szCs w:val="22"/>
              </w:rPr>
              <w:t xml:space="preserve">Выплата осуществляется в соответствии со статьей 151 </w:t>
            </w:r>
            <w:hyperlink r:id="rId11" w:tooltip="ФЕДЕРАЛЬНЫЙ ЗАКОН от 30.12.2001 № 197-ФЗ ГОСУДАРСТВЕННАЯ ДУМА ФЕДЕРАЛЬНОГО СОБРАНИЯ РФ&#10;&#10;ТРУДОВОЙ КОДЕКС РОССИЙСКОЙ ФЕДЕРАЦИИ" w:history="1">
              <w:r w:rsidRPr="00023B74">
                <w:rPr>
                  <w:bCs/>
                  <w:color w:val="0000FF"/>
                  <w:kern w:val="28"/>
                  <w:sz w:val="22"/>
                  <w:szCs w:val="22"/>
                </w:rPr>
                <w:t>Трудового кодекса</w:t>
              </w:r>
            </w:hyperlink>
            <w:r w:rsidRPr="00023B74">
              <w:rPr>
                <w:bCs/>
                <w:kern w:val="28"/>
                <w:sz w:val="22"/>
                <w:szCs w:val="22"/>
              </w:rPr>
              <w:t xml:space="preserve"> Российской Федерации и не учитывается для исчисления других компенсационных выплат, кроме районного коэффициента и процентной надбавки к заработной плате за стаж работы в районах Крайнего Севера и приравненных к ним местностях</w:t>
            </w:r>
          </w:p>
        </w:tc>
      </w:tr>
      <w:tr w:rsidR="0024147E" w:rsidRPr="00023B74" w14:paraId="4E6B7B79" w14:textId="77777777" w:rsidTr="0004641F">
        <w:trPr>
          <w:trHeight w:val="2833"/>
        </w:trPr>
        <w:tc>
          <w:tcPr>
            <w:tcW w:w="562" w:type="dxa"/>
          </w:tcPr>
          <w:p w14:paraId="3F2B2BBE" w14:textId="77777777" w:rsidR="0024147E" w:rsidRPr="00023B74" w:rsidRDefault="0024147E" w:rsidP="0024147E">
            <w:pPr>
              <w:jc w:val="both"/>
              <w:rPr>
                <w:bCs/>
                <w:kern w:val="28"/>
                <w:sz w:val="22"/>
                <w:szCs w:val="22"/>
              </w:rPr>
            </w:pPr>
            <w:r w:rsidRPr="00023B74">
              <w:rPr>
                <w:bCs/>
                <w:kern w:val="28"/>
                <w:sz w:val="22"/>
                <w:szCs w:val="22"/>
              </w:rPr>
              <w:t>3.</w:t>
            </w:r>
          </w:p>
        </w:tc>
        <w:tc>
          <w:tcPr>
            <w:tcW w:w="2810" w:type="dxa"/>
          </w:tcPr>
          <w:p w14:paraId="7639EA84" w14:textId="77777777" w:rsidR="0024147E" w:rsidRPr="00023B74" w:rsidRDefault="0024147E" w:rsidP="0024147E">
            <w:pPr>
              <w:jc w:val="both"/>
              <w:rPr>
                <w:bCs/>
                <w:kern w:val="28"/>
                <w:sz w:val="22"/>
                <w:szCs w:val="22"/>
              </w:rPr>
            </w:pPr>
            <w:r w:rsidRPr="00023B74">
              <w:rPr>
                <w:bCs/>
                <w:kern w:val="28"/>
                <w:sz w:val="22"/>
                <w:szCs w:val="22"/>
              </w:rPr>
              <w:t>Доплата за выполнение сверхурочной работы</w:t>
            </w:r>
          </w:p>
        </w:tc>
        <w:tc>
          <w:tcPr>
            <w:tcW w:w="2951" w:type="dxa"/>
          </w:tcPr>
          <w:p w14:paraId="26E6C9A2" w14:textId="4D6A5AE8" w:rsidR="0024147E" w:rsidRPr="00023B74" w:rsidRDefault="0024147E" w:rsidP="0024147E">
            <w:pPr>
              <w:jc w:val="both"/>
              <w:rPr>
                <w:bCs/>
                <w:kern w:val="28"/>
                <w:sz w:val="22"/>
                <w:szCs w:val="22"/>
              </w:rPr>
            </w:pPr>
            <w:r w:rsidRPr="00023B74">
              <w:rPr>
                <w:bCs/>
                <w:kern w:val="28"/>
                <w:sz w:val="22"/>
                <w:szCs w:val="22"/>
              </w:rPr>
              <w:t>в полуторном размере</w:t>
            </w:r>
            <w:r w:rsidR="00367BC3" w:rsidRPr="00023B74">
              <w:rPr>
                <w:bCs/>
                <w:kern w:val="28"/>
                <w:sz w:val="22"/>
                <w:szCs w:val="22"/>
              </w:rPr>
              <w:t xml:space="preserve"> </w:t>
            </w:r>
            <w:r w:rsidRPr="00023B74">
              <w:rPr>
                <w:bCs/>
                <w:kern w:val="28"/>
                <w:sz w:val="22"/>
                <w:szCs w:val="22"/>
              </w:rPr>
              <w:t>-</w:t>
            </w:r>
            <w:r w:rsidR="00367BC3" w:rsidRPr="00023B74">
              <w:rPr>
                <w:bCs/>
                <w:kern w:val="28"/>
                <w:sz w:val="22"/>
                <w:szCs w:val="22"/>
              </w:rPr>
              <w:t xml:space="preserve"> </w:t>
            </w:r>
            <w:r w:rsidRPr="00023B74">
              <w:rPr>
                <w:bCs/>
                <w:kern w:val="28"/>
                <w:sz w:val="22"/>
                <w:szCs w:val="22"/>
              </w:rPr>
              <w:t>за первые два часа работы;</w:t>
            </w:r>
          </w:p>
          <w:p w14:paraId="7ED2131B" w14:textId="7EFE2FDB" w:rsidR="0024147E" w:rsidRPr="00023B74" w:rsidRDefault="0024147E" w:rsidP="0024147E">
            <w:pPr>
              <w:jc w:val="both"/>
              <w:rPr>
                <w:bCs/>
                <w:kern w:val="28"/>
                <w:sz w:val="22"/>
                <w:szCs w:val="22"/>
              </w:rPr>
            </w:pPr>
            <w:r w:rsidRPr="00023B74">
              <w:rPr>
                <w:bCs/>
                <w:kern w:val="28"/>
                <w:sz w:val="22"/>
                <w:szCs w:val="22"/>
              </w:rPr>
              <w:t>в двойном размере</w:t>
            </w:r>
            <w:r w:rsidR="00367BC3" w:rsidRPr="00023B74">
              <w:rPr>
                <w:bCs/>
                <w:kern w:val="28"/>
                <w:sz w:val="22"/>
                <w:szCs w:val="22"/>
              </w:rPr>
              <w:t xml:space="preserve"> </w:t>
            </w:r>
            <w:r w:rsidRPr="00023B74">
              <w:rPr>
                <w:bCs/>
                <w:kern w:val="28"/>
                <w:sz w:val="22"/>
                <w:szCs w:val="22"/>
              </w:rPr>
              <w:t>-</w:t>
            </w:r>
            <w:r w:rsidR="00367BC3" w:rsidRPr="00023B74">
              <w:rPr>
                <w:bCs/>
                <w:kern w:val="28"/>
                <w:sz w:val="22"/>
                <w:szCs w:val="22"/>
              </w:rPr>
              <w:t xml:space="preserve"> </w:t>
            </w:r>
            <w:r w:rsidRPr="00023B74">
              <w:rPr>
                <w:bCs/>
                <w:kern w:val="28"/>
                <w:sz w:val="22"/>
                <w:szCs w:val="22"/>
              </w:rPr>
              <w:t>за последующие часы.</w:t>
            </w:r>
          </w:p>
          <w:p w14:paraId="5C33E90B" w14:textId="77777777" w:rsidR="0024147E" w:rsidRPr="00023B74" w:rsidRDefault="0024147E" w:rsidP="0024147E">
            <w:pPr>
              <w:jc w:val="both"/>
              <w:rPr>
                <w:bCs/>
                <w:kern w:val="28"/>
                <w:sz w:val="22"/>
                <w:szCs w:val="22"/>
              </w:rPr>
            </w:pPr>
            <w:r w:rsidRPr="00023B74">
              <w:rPr>
                <w:bCs/>
                <w:kern w:val="28"/>
                <w:sz w:val="22"/>
                <w:szCs w:val="22"/>
              </w:rPr>
              <w:t>Расчет производится от части должностного оклада, приходящейся на один час работы</w:t>
            </w:r>
          </w:p>
        </w:tc>
        <w:tc>
          <w:tcPr>
            <w:tcW w:w="3231" w:type="dxa"/>
          </w:tcPr>
          <w:p w14:paraId="4E803D1C" w14:textId="77777777" w:rsidR="0024147E" w:rsidRPr="00023B74" w:rsidRDefault="0024147E" w:rsidP="0024147E">
            <w:pPr>
              <w:jc w:val="both"/>
              <w:rPr>
                <w:bCs/>
                <w:kern w:val="28"/>
                <w:sz w:val="22"/>
                <w:szCs w:val="22"/>
              </w:rPr>
            </w:pPr>
            <w:r w:rsidRPr="00023B74">
              <w:rPr>
                <w:bCs/>
                <w:kern w:val="28"/>
                <w:sz w:val="22"/>
                <w:szCs w:val="22"/>
              </w:rPr>
              <w:t xml:space="preserve">Выплата осуществляется в соответствии со статьей 152 </w:t>
            </w:r>
            <w:hyperlink r:id="rId12" w:history="1">
              <w:r w:rsidRPr="00023B74">
                <w:rPr>
                  <w:bCs/>
                  <w:color w:val="0000FF"/>
                  <w:kern w:val="28"/>
                  <w:sz w:val="22"/>
                  <w:szCs w:val="22"/>
                </w:rPr>
                <w:t>Трудового кодекса</w:t>
              </w:r>
            </w:hyperlink>
            <w:r w:rsidRPr="00023B74">
              <w:rPr>
                <w:bCs/>
                <w:kern w:val="28"/>
                <w:sz w:val="22"/>
                <w:szCs w:val="22"/>
              </w:rPr>
              <w:t xml:space="preserve"> Российской Федерации.</w:t>
            </w:r>
          </w:p>
          <w:p w14:paraId="28B54D84" w14:textId="77777777" w:rsidR="0024147E" w:rsidRPr="00023B74" w:rsidRDefault="0024147E" w:rsidP="0024147E">
            <w:pPr>
              <w:jc w:val="both"/>
              <w:rPr>
                <w:bCs/>
                <w:kern w:val="28"/>
                <w:sz w:val="22"/>
                <w:szCs w:val="22"/>
              </w:rPr>
            </w:pPr>
            <w:r w:rsidRPr="00023B74">
              <w:rPr>
                <w:bCs/>
                <w:kern w:val="28"/>
                <w:sz w:val="22"/>
                <w:szCs w:val="22"/>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tc>
      </w:tr>
      <w:tr w:rsidR="0024147E" w:rsidRPr="00023B74" w14:paraId="06A8180D" w14:textId="77777777" w:rsidTr="0004641F">
        <w:trPr>
          <w:trHeight w:val="5203"/>
        </w:trPr>
        <w:tc>
          <w:tcPr>
            <w:tcW w:w="562" w:type="dxa"/>
          </w:tcPr>
          <w:p w14:paraId="0C6CA57B" w14:textId="77777777" w:rsidR="0024147E" w:rsidRPr="00023B74" w:rsidRDefault="0024147E" w:rsidP="0024147E">
            <w:pPr>
              <w:jc w:val="both"/>
              <w:rPr>
                <w:bCs/>
                <w:kern w:val="28"/>
                <w:sz w:val="22"/>
                <w:szCs w:val="22"/>
              </w:rPr>
            </w:pPr>
            <w:r w:rsidRPr="00023B74">
              <w:rPr>
                <w:bCs/>
                <w:kern w:val="28"/>
                <w:sz w:val="22"/>
                <w:szCs w:val="22"/>
              </w:rPr>
              <w:t>4.</w:t>
            </w:r>
          </w:p>
        </w:tc>
        <w:tc>
          <w:tcPr>
            <w:tcW w:w="2810" w:type="dxa"/>
          </w:tcPr>
          <w:p w14:paraId="3F150EF7" w14:textId="77777777" w:rsidR="0024147E" w:rsidRPr="00023B74" w:rsidRDefault="0024147E" w:rsidP="0024147E">
            <w:pPr>
              <w:jc w:val="both"/>
              <w:rPr>
                <w:bCs/>
                <w:kern w:val="28"/>
                <w:sz w:val="22"/>
                <w:szCs w:val="22"/>
              </w:rPr>
            </w:pPr>
            <w:r w:rsidRPr="00023B74">
              <w:rPr>
                <w:bCs/>
                <w:kern w:val="28"/>
                <w:sz w:val="22"/>
                <w:szCs w:val="22"/>
              </w:rPr>
              <w:t>Доплата за работу в выходные и нерабочие праздничные дни</w:t>
            </w:r>
          </w:p>
        </w:tc>
        <w:tc>
          <w:tcPr>
            <w:tcW w:w="2951" w:type="dxa"/>
          </w:tcPr>
          <w:p w14:paraId="25EBE4CF" w14:textId="77777777" w:rsidR="0024147E" w:rsidRPr="00023B74" w:rsidRDefault="0024147E" w:rsidP="0024147E">
            <w:pPr>
              <w:jc w:val="both"/>
              <w:rPr>
                <w:bCs/>
                <w:kern w:val="28"/>
                <w:sz w:val="22"/>
                <w:szCs w:val="22"/>
              </w:rPr>
            </w:pPr>
            <w:r w:rsidRPr="00023B74">
              <w:rPr>
                <w:bCs/>
                <w:kern w:val="28"/>
                <w:sz w:val="22"/>
                <w:szCs w:val="22"/>
              </w:rP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tc>
        <w:tc>
          <w:tcPr>
            <w:tcW w:w="3231" w:type="dxa"/>
          </w:tcPr>
          <w:p w14:paraId="65B5B330" w14:textId="77777777" w:rsidR="0024147E" w:rsidRPr="00023B74" w:rsidRDefault="0024147E" w:rsidP="0024147E">
            <w:pPr>
              <w:jc w:val="both"/>
              <w:rPr>
                <w:bCs/>
                <w:kern w:val="28"/>
                <w:sz w:val="22"/>
                <w:szCs w:val="22"/>
              </w:rPr>
            </w:pPr>
            <w:r w:rsidRPr="00023B74">
              <w:rPr>
                <w:bCs/>
                <w:kern w:val="28"/>
                <w:sz w:val="22"/>
                <w:szCs w:val="22"/>
              </w:rPr>
              <w:t xml:space="preserve">Выплата осуществляется в соответствии со статьей 153 </w:t>
            </w:r>
            <w:hyperlink r:id="rId13" w:history="1">
              <w:r w:rsidRPr="00023B74">
                <w:rPr>
                  <w:bCs/>
                  <w:color w:val="0000FF"/>
                  <w:kern w:val="28"/>
                  <w:sz w:val="22"/>
                  <w:szCs w:val="22"/>
                </w:rPr>
                <w:t>Трудового кодекса</w:t>
              </w:r>
            </w:hyperlink>
            <w:r w:rsidRPr="00023B74">
              <w:rPr>
                <w:bCs/>
                <w:kern w:val="28"/>
                <w:sz w:val="22"/>
                <w:szCs w:val="22"/>
              </w:rPr>
              <w:t xml:space="preserve"> Российской Федерации</w:t>
            </w:r>
          </w:p>
        </w:tc>
      </w:tr>
      <w:tr w:rsidR="0024147E" w:rsidRPr="00023B74" w14:paraId="0AF1F851" w14:textId="77777777" w:rsidTr="0004641F">
        <w:trPr>
          <w:trHeight w:val="1893"/>
        </w:trPr>
        <w:tc>
          <w:tcPr>
            <w:tcW w:w="562" w:type="dxa"/>
          </w:tcPr>
          <w:p w14:paraId="79AF5581" w14:textId="77777777" w:rsidR="0024147E" w:rsidRPr="00023B74" w:rsidRDefault="0024147E" w:rsidP="0024147E">
            <w:pPr>
              <w:jc w:val="both"/>
              <w:rPr>
                <w:bCs/>
                <w:kern w:val="28"/>
                <w:sz w:val="22"/>
                <w:szCs w:val="22"/>
              </w:rPr>
            </w:pPr>
            <w:r w:rsidRPr="00023B74">
              <w:rPr>
                <w:bCs/>
                <w:kern w:val="28"/>
                <w:sz w:val="22"/>
                <w:szCs w:val="22"/>
              </w:rPr>
              <w:lastRenderedPageBreak/>
              <w:t>5.</w:t>
            </w:r>
          </w:p>
        </w:tc>
        <w:tc>
          <w:tcPr>
            <w:tcW w:w="2810" w:type="dxa"/>
          </w:tcPr>
          <w:p w14:paraId="56702B33" w14:textId="77777777" w:rsidR="0024147E" w:rsidRPr="00023B74" w:rsidRDefault="0024147E" w:rsidP="0024147E">
            <w:pPr>
              <w:jc w:val="both"/>
              <w:rPr>
                <w:bCs/>
                <w:kern w:val="28"/>
                <w:sz w:val="22"/>
                <w:szCs w:val="22"/>
              </w:rPr>
            </w:pPr>
            <w:r w:rsidRPr="00023B74">
              <w:rPr>
                <w:bCs/>
                <w:kern w:val="28"/>
                <w:sz w:val="22"/>
                <w:szCs w:val="22"/>
              </w:rPr>
              <w:t>Доплата за работу в ночное время</w:t>
            </w:r>
          </w:p>
        </w:tc>
        <w:tc>
          <w:tcPr>
            <w:tcW w:w="2951" w:type="dxa"/>
          </w:tcPr>
          <w:p w14:paraId="28362EC0" w14:textId="43188768" w:rsidR="0024147E" w:rsidRPr="00023B74" w:rsidRDefault="00F40929" w:rsidP="0024147E">
            <w:pPr>
              <w:jc w:val="both"/>
              <w:rPr>
                <w:bCs/>
                <w:kern w:val="28"/>
                <w:sz w:val="22"/>
                <w:szCs w:val="22"/>
              </w:rPr>
            </w:pPr>
            <w:r w:rsidRPr="00023B74">
              <w:rPr>
                <w:bCs/>
                <w:kern w:val="28"/>
                <w:sz w:val="22"/>
                <w:szCs w:val="22"/>
              </w:rPr>
              <w:t>35</w:t>
            </w:r>
            <w:r w:rsidR="006B497A" w:rsidRPr="00023B74">
              <w:rPr>
                <w:bCs/>
                <w:kern w:val="28"/>
                <w:sz w:val="22"/>
                <w:szCs w:val="22"/>
              </w:rPr>
              <w:t>%</w:t>
            </w:r>
            <w:r w:rsidR="0024147E" w:rsidRPr="00023B74">
              <w:rPr>
                <w:bCs/>
                <w:kern w:val="28"/>
                <w:sz w:val="22"/>
                <w:szCs w:val="22"/>
              </w:rPr>
              <w:t xml:space="preserve"> от оклада (должностного оклада), рассчитанного за каждый час работы в ночное время с 22 часов до 6 часов</w:t>
            </w:r>
          </w:p>
        </w:tc>
        <w:tc>
          <w:tcPr>
            <w:tcW w:w="3231" w:type="dxa"/>
          </w:tcPr>
          <w:p w14:paraId="41AC52D1" w14:textId="77777777" w:rsidR="0024147E" w:rsidRPr="00023B74" w:rsidRDefault="0024147E" w:rsidP="0024147E">
            <w:pPr>
              <w:jc w:val="both"/>
              <w:rPr>
                <w:bCs/>
                <w:kern w:val="28"/>
                <w:sz w:val="22"/>
                <w:szCs w:val="22"/>
              </w:rPr>
            </w:pPr>
            <w:r w:rsidRPr="00023B74">
              <w:rPr>
                <w:bCs/>
                <w:kern w:val="28"/>
                <w:sz w:val="22"/>
                <w:szCs w:val="22"/>
              </w:rPr>
              <w:t xml:space="preserve">Выплата осуществляется в соответствии со статьей 154 </w:t>
            </w:r>
            <w:hyperlink r:id="rId14" w:history="1">
              <w:r w:rsidRPr="00023B74">
                <w:rPr>
                  <w:bCs/>
                  <w:color w:val="0000FF"/>
                  <w:kern w:val="28"/>
                  <w:sz w:val="22"/>
                  <w:szCs w:val="22"/>
                </w:rPr>
                <w:t>Трудового кодекса</w:t>
              </w:r>
            </w:hyperlink>
            <w:r w:rsidRPr="00023B74">
              <w:rPr>
                <w:bCs/>
                <w:kern w:val="28"/>
                <w:sz w:val="22"/>
                <w:szCs w:val="22"/>
              </w:rPr>
              <w:t xml:space="preserve"> Российской Федерации, Постановлением Правительства Российской Федерации от 22 июля 2008 года </w:t>
            </w:r>
            <w:hyperlink r:id="rId15" w:tooltip="ПОСТАНОВЛЕНИЕ от 22.07.2008 № 554 ПРАВИТЕЛЬСТВО РФ&#10;&#10;О минимальном размере повышения оплаты труда за работу в ночное время" w:history="1">
              <w:r w:rsidRPr="00023B74">
                <w:rPr>
                  <w:bCs/>
                  <w:color w:val="0000FF"/>
                  <w:kern w:val="28"/>
                  <w:sz w:val="22"/>
                  <w:szCs w:val="22"/>
                </w:rPr>
                <w:t>№ 554 «О минимальном размере повышения оплаты труда за работу в ночное</w:t>
              </w:r>
            </w:hyperlink>
            <w:r w:rsidRPr="00023B74">
              <w:rPr>
                <w:bCs/>
                <w:kern w:val="28"/>
                <w:sz w:val="22"/>
                <w:szCs w:val="22"/>
              </w:rPr>
              <w:t xml:space="preserve"> время» и не учитывается для исчисления других компенсационных выплат, кроме районного коэффициента и процентной надбавки к заработной плате за стаж работы в районах Крайнего Севера и приравненных к ним местностях</w:t>
            </w:r>
          </w:p>
        </w:tc>
      </w:tr>
      <w:tr w:rsidR="0024147E" w:rsidRPr="00023B74" w14:paraId="0AEBB82C" w14:textId="77777777" w:rsidTr="0004641F">
        <w:trPr>
          <w:trHeight w:val="939"/>
        </w:trPr>
        <w:tc>
          <w:tcPr>
            <w:tcW w:w="562" w:type="dxa"/>
          </w:tcPr>
          <w:p w14:paraId="7FCFED79" w14:textId="77777777" w:rsidR="0024147E" w:rsidRPr="00023B74" w:rsidRDefault="0024147E" w:rsidP="0024147E">
            <w:pPr>
              <w:jc w:val="both"/>
              <w:rPr>
                <w:bCs/>
                <w:kern w:val="28"/>
                <w:sz w:val="22"/>
                <w:szCs w:val="22"/>
              </w:rPr>
            </w:pPr>
            <w:r w:rsidRPr="00023B74">
              <w:rPr>
                <w:bCs/>
                <w:kern w:val="28"/>
                <w:sz w:val="22"/>
                <w:szCs w:val="22"/>
              </w:rPr>
              <w:t>6.</w:t>
            </w:r>
          </w:p>
        </w:tc>
        <w:tc>
          <w:tcPr>
            <w:tcW w:w="2810" w:type="dxa"/>
            <w:tcBorders>
              <w:top w:val="single" w:sz="6" w:space="0" w:color="000000"/>
              <w:left w:val="single" w:sz="6" w:space="0" w:color="000000"/>
              <w:bottom w:val="single" w:sz="6" w:space="0" w:color="000000"/>
              <w:right w:val="single" w:sz="6" w:space="0" w:color="000000"/>
            </w:tcBorders>
          </w:tcPr>
          <w:p w14:paraId="66D6480C" w14:textId="77777777" w:rsidR="0024147E" w:rsidRPr="00023B74" w:rsidRDefault="0024147E" w:rsidP="0024147E">
            <w:pPr>
              <w:jc w:val="both"/>
              <w:rPr>
                <w:bCs/>
                <w:kern w:val="28"/>
                <w:sz w:val="22"/>
                <w:szCs w:val="22"/>
              </w:rPr>
            </w:pPr>
            <w:r w:rsidRPr="00023B74">
              <w:rPr>
                <w:bCs/>
                <w:kern w:val="28"/>
                <w:sz w:val="22"/>
                <w:szCs w:val="22"/>
              </w:rPr>
              <w:t>Районный коэффициент за работу в местностях с особыми климатическими условиями</w:t>
            </w:r>
          </w:p>
        </w:tc>
        <w:tc>
          <w:tcPr>
            <w:tcW w:w="2951" w:type="dxa"/>
            <w:tcBorders>
              <w:top w:val="single" w:sz="6" w:space="0" w:color="000000"/>
              <w:left w:val="single" w:sz="6" w:space="0" w:color="000000"/>
              <w:bottom w:val="single" w:sz="6" w:space="0" w:color="000000"/>
              <w:right w:val="single" w:sz="6" w:space="0" w:color="000000"/>
            </w:tcBorders>
          </w:tcPr>
          <w:p w14:paraId="4596CF66" w14:textId="77777777" w:rsidR="0024147E" w:rsidRPr="00023B74" w:rsidRDefault="0024147E" w:rsidP="0024147E">
            <w:pPr>
              <w:jc w:val="both"/>
              <w:rPr>
                <w:bCs/>
                <w:kern w:val="28"/>
                <w:sz w:val="22"/>
                <w:szCs w:val="22"/>
              </w:rPr>
            </w:pPr>
            <w:r w:rsidRPr="00023B74">
              <w:rPr>
                <w:bCs/>
                <w:kern w:val="28"/>
                <w:sz w:val="22"/>
                <w:szCs w:val="22"/>
              </w:rPr>
              <w:t>1,7</w:t>
            </w:r>
          </w:p>
        </w:tc>
        <w:tc>
          <w:tcPr>
            <w:tcW w:w="3231" w:type="dxa"/>
            <w:vMerge w:val="restart"/>
            <w:tcBorders>
              <w:top w:val="single" w:sz="6" w:space="0" w:color="000000"/>
              <w:left w:val="single" w:sz="6" w:space="0" w:color="000000"/>
              <w:right w:val="single" w:sz="6" w:space="0" w:color="000000"/>
            </w:tcBorders>
          </w:tcPr>
          <w:p w14:paraId="459F4A21" w14:textId="1F0F723B" w:rsidR="0024147E" w:rsidRPr="00023B74" w:rsidRDefault="0024147E" w:rsidP="00F40929">
            <w:pPr>
              <w:jc w:val="both"/>
              <w:rPr>
                <w:bCs/>
                <w:kern w:val="28"/>
                <w:sz w:val="22"/>
                <w:szCs w:val="22"/>
              </w:rPr>
            </w:pPr>
            <w:r w:rsidRPr="00023B74">
              <w:rPr>
                <w:bCs/>
                <w:kern w:val="28"/>
                <w:sz w:val="22"/>
                <w:szCs w:val="22"/>
              </w:rPr>
              <w:t xml:space="preserve">Осуществляется в соответствии со статьями 315-317 </w:t>
            </w:r>
            <w:hyperlink r:id="rId16" w:tooltip="ФЕДЕРАЛЬНЫЙ ЗАКОН от 30.12.2001 № 197-ФЗ ГОСУДАРСТВЕННАЯ ДУМА ФЕДЕРАЛЬНОГО СОБРАНИЯ РФ&#10;&#10;ТРУДОВОЙ КОДЕКС РОССИЙСКОЙ ФЕДЕРАЦИИ" w:history="1">
              <w:r w:rsidRPr="00023B74">
                <w:rPr>
                  <w:bCs/>
                  <w:color w:val="0000FF"/>
                  <w:kern w:val="28"/>
                  <w:sz w:val="22"/>
                  <w:szCs w:val="22"/>
                </w:rPr>
                <w:t>Трудового кодекса</w:t>
              </w:r>
            </w:hyperlink>
            <w:r w:rsidRPr="00023B74">
              <w:rPr>
                <w:bCs/>
                <w:kern w:val="28"/>
                <w:sz w:val="22"/>
                <w:szCs w:val="22"/>
              </w:rPr>
              <w:t xml:space="preserve"> Российской Федерации </w:t>
            </w:r>
          </w:p>
        </w:tc>
      </w:tr>
      <w:tr w:rsidR="0024147E" w:rsidRPr="00023B74" w14:paraId="0E6BA35D" w14:textId="77777777" w:rsidTr="0004641F">
        <w:trPr>
          <w:trHeight w:val="1439"/>
        </w:trPr>
        <w:tc>
          <w:tcPr>
            <w:tcW w:w="562" w:type="dxa"/>
          </w:tcPr>
          <w:p w14:paraId="10051DD8" w14:textId="77777777" w:rsidR="0024147E" w:rsidRPr="00023B74" w:rsidRDefault="0024147E" w:rsidP="0024147E">
            <w:pPr>
              <w:jc w:val="both"/>
              <w:rPr>
                <w:bCs/>
                <w:kern w:val="28"/>
                <w:sz w:val="22"/>
                <w:szCs w:val="22"/>
              </w:rPr>
            </w:pPr>
            <w:r w:rsidRPr="00023B74">
              <w:rPr>
                <w:bCs/>
                <w:kern w:val="28"/>
                <w:sz w:val="22"/>
                <w:szCs w:val="22"/>
              </w:rPr>
              <w:t>7.</w:t>
            </w:r>
          </w:p>
        </w:tc>
        <w:tc>
          <w:tcPr>
            <w:tcW w:w="2810" w:type="dxa"/>
            <w:tcBorders>
              <w:top w:val="single" w:sz="6" w:space="0" w:color="000000"/>
              <w:left w:val="single" w:sz="6" w:space="0" w:color="000000"/>
              <w:bottom w:val="single" w:sz="6" w:space="0" w:color="000000"/>
              <w:right w:val="single" w:sz="6" w:space="0" w:color="000000"/>
            </w:tcBorders>
          </w:tcPr>
          <w:p w14:paraId="2F56A13D" w14:textId="77777777" w:rsidR="0024147E" w:rsidRPr="00023B74" w:rsidRDefault="0024147E" w:rsidP="0024147E">
            <w:pPr>
              <w:jc w:val="both"/>
              <w:rPr>
                <w:bCs/>
                <w:kern w:val="28"/>
                <w:sz w:val="22"/>
                <w:szCs w:val="22"/>
              </w:rPr>
            </w:pPr>
            <w:r w:rsidRPr="00023B74">
              <w:rPr>
                <w:bCs/>
                <w:kern w:val="28"/>
                <w:sz w:val="22"/>
                <w:szCs w:val="22"/>
              </w:rPr>
              <w:t>Процентная надбавка к заработной плате за работу в районах Крайнего Севера и приравненных к ним местностях</w:t>
            </w:r>
          </w:p>
        </w:tc>
        <w:tc>
          <w:tcPr>
            <w:tcW w:w="2951" w:type="dxa"/>
            <w:tcBorders>
              <w:top w:val="single" w:sz="6" w:space="0" w:color="000000"/>
              <w:left w:val="single" w:sz="6" w:space="0" w:color="000000"/>
              <w:bottom w:val="single" w:sz="6" w:space="0" w:color="000000"/>
              <w:right w:val="single" w:sz="6" w:space="0" w:color="000000"/>
            </w:tcBorders>
          </w:tcPr>
          <w:p w14:paraId="29747CB9" w14:textId="77777777" w:rsidR="0024147E" w:rsidRPr="00023B74" w:rsidRDefault="0024147E" w:rsidP="0024147E">
            <w:pPr>
              <w:jc w:val="both"/>
              <w:rPr>
                <w:bCs/>
                <w:kern w:val="28"/>
                <w:sz w:val="22"/>
                <w:szCs w:val="22"/>
              </w:rPr>
            </w:pPr>
            <w:r w:rsidRPr="00023B74">
              <w:rPr>
                <w:bCs/>
                <w:kern w:val="28"/>
                <w:sz w:val="22"/>
                <w:szCs w:val="22"/>
              </w:rPr>
              <w:t>до 80%</w:t>
            </w:r>
          </w:p>
        </w:tc>
        <w:tc>
          <w:tcPr>
            <w:tcW w:w="3231" w:type="dxa"/>
            <w:vMerge/>
            <w:tcBorders>
              <w:left w:val="single" w:sz="6" w:space="0" w:color="000000"/>
              <w:bottom w:val="single" w:sz="6" w:space="0" w:color="000000"/>
              <w:right w:val="single" w:sz="6" w:space="0" w:color="000000"/>
            </w:tcBorders>
          </w:tcPr>
          <w:p w14:paraId="74E19DB2" w14:textId="77777777" w:rsidR="0024147E" w:rsidRPr="00023B74" w:rsidRDefault="0024147E" w:rsidP="0024147E">
            <w:pPr>
              <w:jc w:val="both"/>
              <w:rPr>
                <w:bCs/>
                <w:kern w:val="28"/>
                <w:sz w:val="22"/>
                <w:szCs w:val="22"/>
              </w:rPr>
            </w:pPr>
          </w:p>
        </w:tc>
      </w:tr>
    </w:tbl>
    <w:p w14:paraId="5EA0481C" w14:textId="77777777" w:rsidR="0024147E" w:rsidRPr="005365C5" w:rsidRDefault="0024147E" w:rsidP="005365C5">
      <w:pPr>
        <w:shd w:val="clear" w:color="auto" w:fill="FFFFFF"/>
        <w:ind w:firstLine="567"/>
        <w:contextualSpacing/>
        <w:jc w:val="both"/>
        <w:textAlignment w:val="baseline"/>
        <w:rPr>
          <w:b/>
          <w:spacing w:val="2"/>
          <w:sz w:val="24"/>
          <w:szCs w:val="24"/>
        </w:rPr>
      </w:pPr>
    </w:p>
    <w:p w14:paraId="1097D1DF" w14:textId="579E14D4" w:rsidR="008629B5" w:rsidRPr="00266AA3" w:rsidRDefault="004216B5" w:rsidP="00571CA1">
      <w:pPr>
        <w:shd w:val="clear" w:color="auto" w:fill="FFFFFF"/>
        <w:ind w:firstLine="567"/>
        <w:contextualSpacing/>
        <w:jc w:val="both"/>
        <w:textAlignment w:val="baseline"/>
        <w:rPr>
          <w:color w:val="2D2D2D"/>
          <w:spacing w:val="2"/>
          <w:sz w:val="24"/>
          <w:szCs w:val="24"/>
        </w:rPr>
      </w:pPr>
      <w:r w:rsidRPr="00266AA3">
        <w:rPr>
          <w:color w:val="2D2D2D"/>
          <w:spacing w:val="2"/>
          <w:sz w:val="24"/>
          <w:szCs w:val="24"/>
        </w:rPr>
        <w:t xml:space="preserve">6.7. </w:t>
      </w:r>
      <w:r w:rsidR="00070CB7" w:rsidRPr="00266AA3">
        <w:rPr>
          <w:color w:val="2D2D2D"/>
          <w:spacing w:val="2"/>
          <w:sz w:val="24"/>
          <w:szCs w:val="24"/>
        </w:rPr>
        <w:t xml:space="preserve">Компенсационные выплаты, указанные в настоящем разделе, </w:t>
      </w:r>
      <w:r w:rsidR="008629B5" w:rsidRPr="00266AA3">
        <w:rPr>
          <w:color w:val="2D2D2D"/>
          <w:spacing w:val="2"/>
          <w:sz w:val="24"/>
          <w:szCs w:val="24"/>
        </w:rPr>
        <w:t>начисляются к окладу (должностному окладу) работника и не учитываются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w:t>
      </w:r>
    </w:p>
    <w:p w14:paraId="52725D89" w14:textId="77777777" w:rsidR="004216B5" w:rsidRPr="00BF4906" w:rsidRDefault="004216B5" w:rsidP="00571CA1">
      <w:pPr>
        <w:shd w:val="clear" w:color="auto" w:fill="FFFFFF"/>
        <w:spacing w:before="313"/>
        <w:contextualSpacing/>
        <w:jc w:val="center"/>
        <w:textAlignment w:val="baseline"/>
        <w:outlineLvl w:val="2"/>
        <w:rPr>
          <w:color w:val="4C4C4C"/>
          <w:spacing w:val="2"/>
          <w:sz w:val="24"/>
          <w:szCs w:val="24"/>
        </w:rPr>
      </w:pPr>
    </w:p>
    <w:p w14:paraId="087B44D6" w14:textId="77777777" w:rsidR="004216B5" w:rsidRPr="00266AA3" w:rsidRDefault="004216B5" w:rsidP="00571CA1">
      <w:pPr>
        <w:shd w:val="clear" w:color="auto" w:fill="FFFFFF"/>
        <w:spacing w:before="313"/>
        <w:contextualSpacing/>
        <w:jc w:val="center"/>
        <w:textAlignment w:val="baseline"/>
        <w:outlineLvl w:val="2"/>
        <w:rPr>
          <w:b/>
          <w:spacing w:val="2"/>
          <w:sz w:val="24"/>
          <w:szCs w:val="24"/>
        </w:rPr>
      </w:pPr>
      <w:r w:rsidRPr="00266AA3">
        <w:rPr>
          <w:b/>
          <w:spacing w:val="2"/>
          <w:sz w:val="24"/>
          <w:szCs w:val="24"/>
        </w:rPr>
        <w:t>VII. Иные выплаты</w:t>
      </w:r>
    </w:p>
    <w:p w14:paraId="7C0C8714" w14:textId="39F1AC29" w:rsidR="004216B5" w:rsidRPr="00BF4906" w:rsidRDefault="004216B5" w:rsidP="00571CA1">
      <w:pPr>
        <w:shd w:val="clear" w:color="auto" w:fill="FFFFFF"/>
        <w:ind w:firstLine="709"/>
        <w:contextualSpacing/>
        <w:jc w:val="both"/>
        <w:textAlignment w:val="baseline"/>
        <w:rPr>
          <w:color w:val="2D2D2D"/>
          <w:spacing w:val="2"/>
          <w:sz w:val="24"/>
          <w:szCs w:val="24"/>
        </w:rPr>
      </w:pPr>
      <w:r w:rsidRPr="00BF4906">
        <w:rPr>
          <w:spacing w:val="2"/>
          <w:sz w:val="24"/>
          <w:szCs w:val="24"/>
        </w:rPr>
        <w:t xml:space="preserve">7.1. Положением об оплате и стимулировании </w:t>
      </w:r>
      <w:r w:rsidRPr="00BF4906">
        <w:rPr>
          <w:color w:val="2D2D2D"/>
          <w:spacing w:val="2"/>
          <w:sz w:val="24"/>
          <w:szCs w:val="24"/>
        </w:rPr>
        <w:t xml:space="preserve">труда работников учреждения предусматривается установление единовременной выплаты молодым специалистам. Молодым специалистом считается выпускник учреждения начального, среднего и высшего профессионального образования в течение года после получения диплома (иного документа), </w:t>
      </w:r>
      <w:r w:rsidR="00111166" w:rsidRPr="00BD216A">
        <w:rPr>
          <w:color w:val="2D2D2D"/>
          <w:spacing w:val="2"/>
          <w:sz w:val="24"/>
          <w:szCs w:val="24"/>
        </w:rPr>
        <w:t>впервые</w:t>
      </w:r>
      <w:r w:rsidR="00111166">
        <w:rPr>
          <w:color w:val="2D2D2D"/>
          <w:spacing w:val="2"/>
          <w:sz w:val="24"/>
          <w:szCs w:val="24"/>
        </w:rPr>
        <w:t xml:space="preserve"> </w:t>
      </w:r>
      <w:r w:rsidRPr="00BF4906">
        <w:rPr>
          <w:color w:val="2D2D2D"/>
          <w:spacing w:val="2"/>
          <w:sz w:val="24"/>
          <w:szCs w:val="24"/>
        </w:rPr>
        <w:t>вступающий в трудовые отношения и заключивший трудовой договор, а в случае призыва на срочную военную службу в армию - в течение года после службы в армии.</w:t>
      </w:r>
    </w:p>
    <w:p w14:paraId="07A6F318" w14:textId="77777777" w:rsidR="004216B5" w:rsidRPr="00BF4906" w:rsidRDefault="004216B5" w:rsidP="00571CA1">
      <w:pPr>
        <w:shd w:val="clear" w:color="auto" w:fill="FFFFFF"/>
        <w:ind w:firstLine="708"/>
        <w:contextualSpacing/>
        <w:jc w:val="both"/>
        <w:textAlignment w:val="baseline"/>
        <w:rPr>
          <w:color w:val="2D2D2D"/>
          <w:spacing w:val="2"/>
          <w:sz w:val="24"/>
          <w:szCs w:val="24"/>
        </w:rPr>
      </w:pPr>
      <w:r w:rsidRPr="00BF4906">
        <w:rPr>
          <w:color w:val="2D2D2D"/>
          <w:spacing w:val="2"/>
          <w:sz w:val="24"/>
          <w:szCs w:val="24"/>
        </w:rPr>
        <w:t>Размер единовременной выплаты молодым специалистам составляет два месячных фонда оплаты труда по занимаемой должности.</w:t>
      </w:r>
    </w:p>
    <w:p w14:paraId="2AC897B1" w14:textId="77777777" w:rsidR="004216B5" w:rsidRPr="00BF4906" w:rsidRDefault="004216B5" w:rsidP="00571CA1">
      <w:pPr>
        <w:shd w:val="clear" w:color="auto" w:fill="FFFFFF"/>
        <w:contextualSpacing/>
        <w:jc w:val="both"/>
        <w:textAlignment w:val="baseline"/>
        <w:rPr>
          <w:color w:val="2D2D2D"/>
          <w:spacing w:val="2"/>
          <w:sz w:val="24"/>
          <w:szCs w:val="24"/>
        </w:rPr>
      </w:pPr>
      <w:r w:rsidRPr="00BF4906">
        <w:rPr>
          <w:color w:val="2D2D2D"/>
          <w:spacing w:val="2"/>
          <w:sz w:val="24"/>
          <w:szCs w:val="24"/>
        </w:rPr>
        <w:t>Единовременная выплата молодым специалистам выплачивается один раз по основному месту работы в течение месяца после поступления на работу.</w:t>
      </w:r>
    </w:p>
    <w:p w14:paraId="6C702F13" w14:textId="77777777" w:rsidR="004216B5" w:rsidRPr="00BF4906" w:rsidRDefault="004216B5" w:rsidP="00571CA1">
      <w:pPr>
        <w:shd w:val="clear" w:color="auto" w:fill="FFFFFF"/>
        <w:ind w:firstLine="708"/>
        <w:contextualSpacing/>
        <w:jc w:val="both"/>
        <w:textAlignment w:val="baseline"/>
        <w:rPr>
          <w:color w:val="2D2D2D"/>
          <w:spacing w:val="2"/>
          <w:sz w:val="24"/>
          <w:szCs w:val="24"/>
        </w:rPr>
      </w:pPr>
      <w:r w:rsidRPr="00BF4906">
        <w:rPr>
          <w:color w:val="2D2D2D"/>
          <w:spacing w:val="2"/>
          <w:sz w:val="24"/>
          <w:szCs w:val="24"/>
        </w:rPr>
        <w:t>Выплаты молодым специалистам осуществляются за счет средств бюджета городского поселения Игрим, в пределах доведенных бюджетных ассигнований, лимитов бюджетных обязательств бюджета поселения.</w:t>
      </w:r>
    </w:p>
    <w:p w14:paraId="26CADA93" w14:textId="77777777" w:rsidR="004216B5" w:rsidRPr="00BF4906" w:rsidRDefault="004216B5" w:rsidP="00571CA1">
      <w:pPr>
        <w:shd w:val="clear" w:color="auto" w:fill="FFFFFF"/>
        <w:ind w:firstLine="708"/>
        <w:contextualSpacing/>
        <w:jc w:val="both"/>
        <w:textAlignment w:val="baseline"/>
        <w:rPr>
          <w:color w:val="2D2D2D"/>
          <w:spacing w:val="2"/>
          <w:sz w:val="24"/>
          <w:szCs w:val="24"/>
        </w:rPr>
      </w:pPr>
      <w:r w:rsidRPr="00BF4906">
        <w:rPr>
          <w:color w:val="2D2D2D"/>
          <w:spacing w:val="2"/>
          <w:sz w:val="24"/>
          <w:szCs w:val="24"/>
        </w:rPr>
        <w:t xml:space="preserve">7.2. Работникам </w:t>
      </w:r>
      <w:r w:rsidR="00A704EF" w:rsidRPr="00BF4906">
        <w:rPr>
          <w:color w:val="2D2D2D"/>
          <w:spacing w:val="2"/>
          <w:sz w:val="24"/>
          <w:szCs w:val="24"/>
        </w:rPr>
        <w:t>учреждения</w:t>
      </w:r>
      <w:r w:rsidRPr="00BF4906">
        <w:rPr>
          <w:color w:val="2D2D2D"/>
          <w:spacing w:val="2"/>
          <w:sz w:val="24"/>
          <w:szCs w:val="24"/>
        </w:rPr>
        <w:t xml:space="preserve"> один раз в календарном году выплачивается материальная помощь к отпуску на профилактику заболеваний (далее - материальная помощь).</w:t>
      </w:r>
    </w:p>
    <w:p w14:paraId="4F2FF7D1" w14:textId="77777777" w:rsidR="004216B5" w:rsidRPr="00BF4906" w:rsidRDefault="004216B5" w:rsidP="00571CA1">
      <w:pPr>
        <w:shd w:val="clear" w:color="auto" w:fill="FFFFFF"/>
        <w:ind w:firstLine="708"/>
        <w:contextualSpacing/>
        <w:jc w:val="both"/>
        <w:textAlignment w:val="baseline"/>
        <w:rPr>
          <w:color w:val="2D2D2D"/>
          <w:spacing w:val="2"/>
          <w:sz w:val="24"/>
          <w:szCs w:val="24"/>
        </w:rPr>
      </w:pPr>
      <w:r w:rsidRPr="00BF4906">
        <w:rPr>
          <w:color w:val="2D2D2D"/>
          <w:spacing w:val="2"/>
          <w:sz w:val="24"/>
          <w:szCs w:val="24"/>
        </w:rPr>
        <w:t>Материальная помощь выплачивается при уходе работника в ежегодный оплачиваемый отпуск. Основанием для выплаты является приказ руководителя учреждения о предоставлении отпуска и выплате материальной помощи.</w:t>
      </w:r>
    </w:p>
    <w:p w14:paraId="7E42F286" w14:textId="774C0920" w:rsidR="004216B5" w:rsidRPr="00BF4906" w:rsidRDefault="004216B5" w:rsidP="00571CA1">
      <w:pPr>
        <w:shd w:val="clear" w:color="auto" w:fill="FFFFFF"/>
        <w:ind w:firstLine="567"/>
        <w:contextualSpacing/>
        <w:jc w:val="both"/>
        <w:textAlignment w:val="baseline"/>
        <w:rPr>
          <w:color w:val="2D2D2D"/>
          <w:spacing w:val="2"/>
          <w:sz w:val="24"/>
          <w:szCs w:val="24"/>
        </w:rPr>
      </w:pPr>
      <w:r w:rsidRPr="00BF4906">
        <w:rPr>
          <w:color w:val="2D2D2D"/>
          <w:spacing w:val="2"/>
          <w:sz w:val="24"/>
          <w:szCs w:val="24"/>
        </w:rPr>
        <w:t>Материальная помощь выплачивается в размере одного месячного фонда оплаты труда</w:t>
      </w:r>
      <w:r w:rsidR="00365DBE">
        <w:rPr>
          <w:color w:val="2D2D2D"/>
          <w:spacing w:val="2"/>
          <w:sz w:val="24"/>
          <w:szCs w:val="24"/>
        </w:rPr>
        <w:t>.</w:t>
      </w:r>
      <w:r w:rsidRPr="00BF4906">
        <w:rPr>
          <w:color w:val="2D2D2D"/>
          <w:spacing w:val="2"/>
          <w:sz w:val="24"/>
          <w:szCs w:val="24"/>
        </w:rPr>
        <w:t xml:space="preserve"> </w:t>
      </w:r>
    </w:p>
    <w:p w14:paraId="695F0A92" w14:textId="77777777" w:rsidR="004216B5" w:rsidRPr="00BF4906" w:rsidRDefault="004216B5" w:rsidP="00571CA1">
      <w:pPr>
        <w:shd w:val="clear" w:color="auto" w:fill="FFFFFF"/>
        <w:ind w:firstLine="567"/>
        <w:contextualSpacing/>
        <w:jc w:val="both"/>
        <w:textAlignment w:val="baseline"/>
        <w:rPr>
          <w:color w:val="2D2D2D"/>
          <w:spacing w:val="2"/>
          <w:sz w:val="24"/>
          <w:szCs w:val="24"/>
        </w:rPr>
      </w:pPr>
      <w:r w:rsidRPr="00BF4906">
        <w:rPr>
          <w:color w:val="2D2D2D"/>
          <w:spacing w:val="2"/>
          <w:sz w:val="24"/>
          <w:szCs w:val="24"/>
        </w:rPr>
        <w:lastRenderedPageBreak/>
        <w:t>В случае разделения ежегодного оплачиваемого отпуска в установленном порядке на части материальная помощь выплачивается при предоставлении любой из частей указанного отпуска продолжительностью не менее 14 календарных дней.</w:t>
      </w:r>
    </w:p>
    <w:p w14:paraId="7E2561AC" w14:textId="77777777" w:rsidR="004216B5" w:rsidRPr="00BF4906" w:rsidRDefault="004216B5" w:rsidP="00571CA1">
      <w:pPr>
        <w:shd w:val="clear" w:color="auto" w:fill="FFFFFF"/>
        <w:ind w:firstLine="567"/>
        <w:contextualSpacing/>
        <w:jc w:val="both"/>
        <w:textAlignment w:val="baseline"/>
        <w:rPr>
          <w:color w:val="2D2D2D"/>
          <w:spacing w:val="2"/>
          <w:sz w:val="24"/>
          <w:szCs w:val="24"/>
        </w:rPr>
      </w:pPr>
      <w:r w:rsidRPr="00BF4906">
        <w:rPr>
          <w:color w:val="2D2D2D"/>
          <w:spacing w:val="2"/>
          <w:sz w:val="24"/>
          <w:szCs w:val="24"/>
        </w:rPr>
        <w:t>Выплата материальной помощи производится на основании письменного заявления работника по основному месту работы и основной занимаемой должности.</w:t>
      </w:r>
    </w:p>
    <w:p w14:paraId="7B20ED21" w14:textId="77777777" w:rsidR="004216B5" w:rsidRPr="00BF4906" w:rsidRDefault="004216B5" w:rsidP="00571CA1">
      <w:pPr>
        <w:shd w:val="clear" w:color="auto" w:fill="FFFFFF"/>
        <w:ind w:firstLine="567"/>
        <w:contextualSpacing/>
        <w:jc w:val="both"/>
        <w:textAlignment w:val="baseline"/>
        <w:rPr>
          <w:color w:val="2D2D2D"/>
          <w:spacing w:val="2"/>
          <w:sz w:val="24"/>
          <w:szCs w:val="24"/>
        </w:rPr>
      </w:pPr>
      <w:r w:rsidRPr="00BF4906">
        <w:rPr>
          <w:color w:val="2D2D2D"/>
          <w:spacing w:val="2"/>
          <w:sz w:val="24"/>
          <w:szCs w:val="24"/>
        </w:rPr>
        <w:t>Выплата материальной помощи не зависит от итогов оценки труда работника.</w:t>
      </w:r>
    </w:p>
    <w:p w14:paraId="39360FB0" w14:textId="77777777" w:rsidR="004216B5" w:rsidRPr="00266AA3" w:rsidRDefault="005365C5" w:rsidP="00571CA1">
      <w:pPr>
        <w:shd w:val="clear" w:color="auto" w:fill="FFFFFF"/>
        <w:ind w:firstLine="567"/>
        <w:contextualSpacing/>
        <w:jc w:val="both"/>
        <w:textAlignment w:val="baseline"/>
        <w:rPr>
          <w:color w:val="2D2D2D"/>
          <w:spacing w:val="2"/>
          <w:sz w:val="24"/>
          <w:szCs w:val="24"/>
        </w:rPr>
      </w:pPr>
      <w:r w:rsidRPr="00266AA3">
        <w:rPr>
          <w:color w:val="2D2D2D"/>
          <w:spacing w:val="2"/>
          <w:sz w:val="24"/>
          <w:szCs w:val="24"/>
        </w:rPr>
        <w:t>Работники, вновь принятые на работу, не отработавшие полный календарный год, имеют право на материальную помощь в размере пропорционально отработанному времени, рассчитанную в календарных днях.</w:t>
      </w:r>
    </w:p>
    <w:p w14:paraId="19020C42" w14:textId="5A88B965" w:rsidR="00727A50" w:rsidRPr="00266AA3" w:rsidRDefault="00727A50" w:rsidP="00571CA1">
      <w:pPr>
        <w:shd w:val="clear" w:color="auto" w:fill="FFFFFF"/>
        <w:ind w:firstLine="567"/>
        <w:contextualSpacing/>
        <w:jc w:val="both"/>
        <w:textAlignment w:val="baseline"/>
        <w:rPr>
          <w:color w:val="2D2D2D"/>
          <w:spacing w:val="2"/>
          <w:sz w:val="24"/>
          <w:szCs w:val="24"/>
        </w:rPr>
      </w:pPr>
      <w:r w:rsidRPr="00266AA3">
        <w:rPr>
          <w:color w:val="2D2D2D"/>
          <w:spacing w:val="2"/>
          <w:sz w:val="24"/>
          <w:szCs w:val="24"/>
        </w:rPr>
        <w:t>Работникам, уходящим в отпуск с последующим увольнением, материальная помощь рассчитывается пропорционально отработанному времени</w:t>
      </w:r>
      <w:r w:rsidR="00023B74">
        <w:rPr>
          <w:color w:val="2D2D2D"/>
          <w:spacing w:val="2"/>
          <w:sz w:val="24"/>
          <w:szCs w:val="24"/>
        </w:rPr>
        <w:t>, в календарных днях</w:t>
      </w:r>
      <w:r w:rsidRPr="00266AA3">
        <w:rPr>
          <w:color w:val="2D2D2D"/>
          <w:spacing w:val="2"/>
          <w:sz w:val="24"/>
          <w:szCs w:val="24"/>
        </w:rPr>
        <w:t>.</w:t>
      </w:r>
    </w:p>
    <w:p w14:paraId="6A04A0C9" w14:textId="77777777" w:rsidR="004216B5" w:rsidRPr="00BF4906" w:rsidRDefault="004216B5" w:rsidP="00571CA1">
      <w:pPr>
        <w:shd w:val="clear" w:color="auto" w:fill="FFFFFF"/>
        <w:ind w:firstLine="567"/>
        <w:contextualSpacing/>
        <w:jc w:val="both"/>
        <w:textAlignment w:val="baseline"/>
        <w:rPr>
          <w:color w:val="2D2D2D"/>
          <w:spacing w:val="2"/>
          <w:sz w:val="24"/>
          <w:szCs w:val="24"/>
        </w:rPr>
      </w:pPr>
      <w:r w:rsidRPr="00BF4906">
        <w:rPr>
          <w:color w:val="2D2D2D"/>
          <w:spacing w:val="2"/>
          <w:sz w:val="24"/>
          <w:szCs w:val="24"/>
        </w:rPr>
        <w:t>Материальная помощь не выплачивается:</w:t>
      </w:r>
    </w:p>
    <w:p w14:paraId="4E9934A8" w14:textId="77777777" w:rsidR="004216B5" w:rsidRPr="00BF4906" w:rsidRDefault="004216B5" w:rsidP="00571CA1">
      <w:pPr>
        <w:shd w:val="clear" w:color="auto" w:fill="FFFFFF"/>
        <w:ind w:firstLine="567"/>
        <w:contextualSpacing/>
        <w:jc w:val="both"/>
        <w:textAlignment w:val="baseline"/>
        <w:rPr>
          <w:color w:val="2D2D2D"/>
          <w:spacing w:val="2"/>
          <w:sz w:val="24"/>
          <w:szCs w:val="24"/>
        </w:rPr>
      </w:pPr>
      <w:r w:rsidRPr="00BF4906">
        <w:rPr>
          <w:color w:val="2D2D2D"/>
          <w:spacing w:val="2"/>
          <w:sz w:val="24"/>
          <w:szCs w:val="24"/>
        </w:rPr>
        <w:t>работникам, принятым на работу по совместительству;</w:t>
      </w:r>
    </w:p>
    <w:p w14:paraId="6685F19D" w14:textId="77777777" w:rsidR="004216B5" w:rsidRPr="00BF4906" w:rsidRDefault="004216B5" w:rsidP="00571CA1">
      <w:pPr>
        <w:shd w:val="clear" w:color="auto" w:fill="FFFFFF"/>
        <w:ind w:firstLine="567"/>
        <w:contextualSpacing/>
        <w:jc w:val="both"/>
        <w:textAlignment w:val="baseline"/>
        <w:rPr>
          <w:color w:val="2D2D2D"/>
          <w:spacing w:val="2"/>
          <w:sz w:val="24"/>
          <w:szCs w:val="24"/>
        </w:rPr>
      </w:pPr>
      <w:r w:rsidRPr="00BF4906">
        <w:rPr>
          <w:color w:val="2D2D2D"/>
          <w:spacing w:val="2"/>
          <w:sz w:val="24"/>
          <w:szCs w:val="24"/>
        </w:rPr>
        <w:t>работникам, заключившим срочный трудовой договор (сроком до двух месяцев);</w:t>
      </w:r>
    </w:p>
    <w:p w14:paraId="3B92F30B" w14:textId="77777777" w:rsidR="004216B5" w:rsidRPr="00BF4906" w:rsidRDefault="004216B5" w:rsidP="00571CA1">
      <w:pPr>
        <w:shd w:val="clear" w:color="auto" w:fill="FFFFFF"/>
        <w:ind w:firstLine="567"/>
        <w:contextualSpacing/>
        <w:jc w:val="both"/>
        <w:textAlignment w:val="baseline"/>
        <w:rPr>
          <w:color w:val="2D2D2D"/>
          <w:spacing w:val="2"/>
          <w:sz w:val="24"/>
          <w:szCs w:val="24"/>
        </w:rPr>
      </w:pPr>
      <w:r w:rsidRPr="00BF4906">
        <w:rPr>
          <w:color w:val="2D2D2D"/>
          <w:spacing w:val="2"/>
          <w:sz w:val="24"/>
          <w:szCs w:val="24"/>
        </w:rPr>
        <w:t>работникам, уволенным в течение календарного года по собственному желанию и за виновные действия.</w:t>
      </w:r>
    </w:p>
    <w:p w14:paraId="0F82D320" w14:textId="77777777" w:rsidR="004216B5" w:rsidRPr="00BF4906" w:rsidRDefault="004216B5" w:rsidP="00571CA1">
      <w:pPr>
        <w:shd w:val="clear" w:color="auto" w:fill="FFFFFF"/>
        <w:ind w:firstLine="567"/>
        <w:contextualSpacing/>
        <w:jc w:val="both"/>
        <w:textAlignment w:val="baseline"/>
        <w:rPr>
          <w:color w:val="2D2D2D"/>
          <w:spacing w:val="2"/>
          <w:sz w:val="24"/>
          <w:szCs w:val="24"/>
        </w:rPr>
      </w:pPr>
      <w:r w:rsidRPr="00BF4906">
        <w:rPr>
          <w:color w:val="2D2D2D"/>
          <w:spacing w:val="2"/>
          <w:sz w:val="24"/>
          <w:szCs w:val="24"/>
        </w:rPr>
        <w:t>Выплата материальной помощи осуществляется за счет средств бюджета городского поселения Игрим, в пределах доведенных бюджетных ассигнований, лимитов бюджетных обязательств бюджета городского поселения Игрим.</w:t>
      </w:r>
    </w:p>
    <w:p w14:paraId="3D147EF7" w14:textId="77777777" w:rsidR="004216B5" w:rsidRPr="00BF4906" w:rsidRDefault="004216B5" w:rsidP="00571CA1">
      <w:pPr>
        <w:shd w:val="clear" w:color="auto" w:fill="FFFFFF"/>
        <w:ind w:firstLine="708"/>
        <w:contextualSpacing/>
        <w:jc w:val="both"/>
        <w:textAlignment w:val="baseline"/>
        <w:rPr>
          <w:color w:val="2D2D2D"/>
          <w:spacing w:val="2"/>
          <w:sz w:val="24"/>
          <w:szCs w:val="24"/>
        </w:rPr>
      </w:pPr>
      <w:r w:rsidRPr="00BF4906">
        <w:rPr>
          <w:color w:val="2D2D2D"/>
          <w:spacing w:val="2"/>
          <w:sz w:val="24"/>
          <w:szCs w:val="24"/>
        </w:rPr>
        <w:t xml:space="preserve">7.3. Работникам </w:t>
      </w:r>
      <w:r w:rsidR="00A704EF" w:rsidRPr="00BF4906">
        <w:rPr>
          <w:color w:val="2D2D2D"/>
          <w:spacing w:val="2"/>
          <w:sz w:val="24"/>
          <w:szCs w:val="24"/>
        </w:rPr>
        <w:t>учреждения</w:t>
      </w:r>
      <w:r w:rsidRPr="00BF4906">
        <w:rPr>
          <w:color w:val="2D2D2D"/>
          <w:spacing w:val="2"/>
          <w:sz w:val="24"/>
          <w:szCs w:val="24"/>
        </w:rPr>
        <w:t xml:space="preserve"> устанавливается персональный повышающий коэффициент от должностного оклада (оклада)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от должностного оклада (оклада) и его размерах принимается руководителем учреждения персонально в отношении конкретного работника. Размер персонального повышающего коэффициента не может быть более 3,0.</w:t>
      </w:r>
    </w:p>
    <w:p w14:paraId="01DA7ADC" w14:textId="77777777" w:rsidR="00113998" w:rsidRDefault="004216B5" w:rsidP="00571CA1">
      <w:pPr>
        <w:shd w:val="clear" w:color="auto" w:fill="FFFFFF"/>
        <w:ind w:firstLine="708"/>
        <w:contextualSpacing/>
        <w:jc w:val="both"/>
        <w:textAlignment w:val="baseline"/>
      </w:pPr>
      <w:r w:rsidRPr="00BF4906">
        <w:rPr>
          <w:color w:val="2D2D2D"/>
          <w:spacing w:val="2"/>
          <w:sz w:val="24"/>
          <w:szCs w:val="24"/>
        </w:rPr>
        <w:t xml:space="preserve">7.4. Специалистам </w:t>
      </w:r>
      <w:r w:rsidR="00A704EF" w:rsidRPr="00BF4906">
        <w:rPr>
          <w:color w:val="2D2D2D"/>
          <w:spacing w:val="2"/>
          <w:sz w:val="24"/>
          <w:szCs w:val="24"/>
        </w:rPr>
        <w:t>учреждения</w:t>
      </w:r>
      <w:r w:rsidRPr="00BF4906">
        <w:rPr>
          <w:color w:val="2D2D2D"/>
          <w:spacing w:val="2"/>
          <w:sz w:val="24"/>
          <w:szCs w:val="24"/>
        </w:rPr>
        <w:t xml:space="preserve"> (структурных подразделений), работающим в сельской местности, устанавливается повышающий коэффициент за работу в учреждениях (структурных подразделениях), расположенных в сельской местности, </w:t>
      </w:r>
      <w:r w:rsidR="00113998" w:rsidRPr="00113998">
        <w:rPr>
          <w:color w:val="2D2D2D"/>
          <w:spacing w:val="2"/>
          <w:sz w:val="24"/>
          <w:szCs w:val="24"/>
        </w:rPr>
        <w:t xml:space="preserve">в размере 25% </w:t>
      </w:r>
      <w:r w:rsidR="00113998" w:rsidRPr="00BF4906">
        <w:rPr>
          <w:color w:val="2D2D2D"/>
          <w:spacing w:val="2"/>
          <w:sz w:val="24"/>
          <w:szCs w:val="24"/>
        </w:rPr>
        <w:t>от должностного оклада</w:t>
      </w:r>
      <w:r w:rsidR="00113998">
        <w:rPr>
          <w:color w:val="2D2D2D"/>
          <w:spacing w:val="2"/>
          <w:sz w:val="24"/>
          <w:szCs w:val="24"/>
        </w:rPr>
        <w:t>,</w:t>
      </w:r>
      <w:r w:rsidR="00113998" w:rsidRPr="00BF4906">
        <w:rPr>
          <w:color w:val="2D2D2D"/>
          <w:spacing w:val="2"/>
          <w:sz w:val="24"/>
          <w:szCs w:val="24"/>
        </w:rPr>
        <w:t xml:space="preserve"> </w:t>
      </w:r>
      <w:r w:rsidRPr="00BF4906">
        <w:rPr>
          <w:color w:val="2D2D2D"/>
          <w:spacing w:val="2"/>
          <w:sz w:val="24"/>
          <w:szCs w:val="24"/>
        </w:rPr>
        <w:t>за исключением оклада руководителя учреждения и окладов работников, у которых они определяются в процентном отношении от оклада руководителя.</w:t>
      </w:r>
      <w:r w:rsidR="00113998" w:rsidRPr="00113998">
        <w:t xml:space="preserve"> </w:t>
      </w:r>
    </w:p>
    <w:p w14:paraId="5657AF08" w14:textId="4C5B184F" w:rsidR="004216B5" w:rsidRDefault="00F43CA6" w:rsidP="00571CA1">
      <w:pPr>
        <w:shd w:val="clear" w:color="auto" w:fill="FFFFFF"/>
        <w:ind w:firstLine="708"/>
        <w:contextualSpacing/>
        <w:jc w:val="both"/>
        <w:textAlignment w:val="baseline"/>
        <w:rPr>
          <w:color w:val="2D2D2D"/>
          <w:spacing w:val="2"/>
          <w:sz w:val="24"/>
          <w:szCs w:val="24"/>
        </w:rPr>
      </w:pPr>
      <w:r w:rsidRPr="00F43CA6">
        <w:rPr>
          <w:sz w:val="24"/>
          <w:szCs w:val="24"/>
        </w:rPr>
        <w:t>Размер выплат по повышающему коэффициенту за работу в сельской местности определяется путем умножения размера оклада (должностного оклада) на повышающий коэффициент</w:t>
      </w:r>
      <w:r w:rsidR="0004641F">
        <w:rPr>
          <w:sz w:val="24"/>
          <w:szCs w:val="24"/>
        </w:rPr>
        <w:t>,</w:t>
      </w:r>
      <w:r>
        <w:t xml:space="preserve"> </w:t>
      </w:r>
      <w:r w:rsidR="00113998" w:rsidRPr="00526F03">
        <w:rPr>
          <w:color w:val="2D2D2D"/>
          <w:spacing w:val="2"/>
          <w:sz w:val="24"/>
          <w:szCs w:val="24"/>
        </w:rPr>
        <w:t>без учета</w:t>
      </w:r>
      <w:r w:rsidR="00113998" w:rsidRPr="00526F03">
        <w:t xml:space="preserve"> </w:t>
      </w:r>
      <w:r w:rsidR="00113998" w:rsidRPr="000E4531">
        <w:rPr>
          <w:color w:val="2D2D2D"/>
          <w:spacing w:val="2"/>
          <w:sz w:val="24"/>
          <w:szCs w:val="24"/>
        </w:rPr>
        <w:t>премии по результатам работы за месяц</w:t>
      </w:r>
      <w:r w:rsidR="00526F03" w:rsidRPr="000E4531">
        <w:rPr>
          <w:color w:val="2D2D2D"/>
          <w:spacing w:val="2"/>
          <w:sz w:val="24"/>
          <w:szCs w:val="24"/>
        </w:rPr>
        <w:t>.</w:t>
      </w:r>
    </w:p>
    <w:p w14:paraId="7CE2B5EC" w14:textId="77777777" w:rsidR="005427D6" w:rsidRPr="00BF4906" w:rsidRDefault="004216B5" w:rsidP="00571CA1">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 xml:space="preserve">7.5. Работникам </w:t>
      </w:r>
      <w:r w:rsidR="00A704EF" w:rsidRPr="00BF4906">
        <w:rPr>
          <w:color w:val="2D2D2D"/>
          <w:spacing w:val="2"/>
          <w:sz w:val="24"/>
          <w:szCs w:val="24"/>
        </w:rPr>
        <w:t>учреждения</w:t>
      </w:r>
      <w:r w:rsidRPr="00BF4906">
        <w:rPr>
          <w:color w:val="2D2D2D"/>
          <w:spacing w:val="2"/>
          <w:sz w:val="24"/>
          <w:szCs w:val="24"/>
        </w:rPr>
        <w:t xml:space="preserve"> может производиться единовременная выплата к юбилейным, праздничным датам</w:t>
      </w:r>
      <w:r w:rsidR="005427D6" w:rsidRPr="00BF4906">
        <w:rPr>
          <w:color w:val="2D2D2D"/>
          <w:spacing w:val="2"/>
          <w:sz w:val="24"/>
          <w:szCs w:val="24"/>
        </w:rPr>
        <w:t xml:space="preserve"> и профессиональным праздникам.</w:t>
      </w:r>
    </w:p>
    <w:p w14:paraId="206A0DC8" w14:textId="77777777" w:rsidR="005427D6" w:rsidRPr="00BF4906" w:rsidRDefault="005427D6" w:rsidP="00571CA1">
      <w:pPr>
        <w:tabs>
          <w:tab w:val="left" w:pos="709"/>
        </w:tabs>
        <w:suppressAutoHyphens/>
        <w:autoSpaceDE w:val="0"/>
        <w:autoSpaceDN w:val="0"/>
        <w:adjustRightInd w:val="0"/>
        <w:ind w:firstLine="851"/>
        <w:contextualSpacing/>
        <w:jc w:val="both"/>
        <w:rPr>
          <w:color w:val="2D2D2D"/>
          <w:spacing w:val="2"/>
          <w:sz w:val="24"/>
          <w:szCs w:val="24"/>
        </w:rPr>
      </w:pPr>
      <w:r w:rsidRPr="00BF4906">
        <w:rPr>
          <w:color w:val="2D2D2D"/>
          <w:spacing w:val="2"/>
          <w:sz w:val="24"/>
          <w:szCs w:val="24"/>
        </w:rPr>
        <w:t xml:space="preserve">Конкретный размер </w:t>
      </w:r>
      <w:r w:rsidR="00130D2A" w:rsidRPr="00BF4906">
        <w:rPr>
          <w:color w:val="2D2D2D"/>
          <w:spacing w:val="2"/>
          <w:sz w:val="24"/>
          <w:szCs w:val="24"/>
        </w:rPr>
        <w:t>выплаты</w:t>
      </w:r>
      <w:r w:rsidRPr="00BF4906">
        <w:rPr>
          <w:color w:val="2D2D2D"/>
          <w:spacing w:val="2"/>
          <w:sz w:val="24"/>
          <w:szCs w:val="24"/>
        </w:rPr>
        <w:t xml:space="preserve"> определяется как в процентах к окладу работника, так и в абсолютном размере.</w:t>
      </w:r>
    </w:p>
    <w:p w14:paraId="1F9F6CA1" w14:textId="77777777" w:rsidR="00161890" w:rsidRDefault="00DC6146" w:rsidP="00571CA1">
      <w:pPr>
        <w:tabs>
          <w:tab w:val="left" w:pos="709"/>
        </w:tabs>
        <w:suppressAutoHyphens/>
        <w:autoSpaceDE w:val="0"/>
        <w:autoSpaceDN w:val="0"/>
        <w:adjustRightInd w:val="0"/>
        <w:contextualSpacing/>
        <w:jc w:val="both"/>
        <w:rPr>
          <w:color w:val="2D2D2D"/>
          <w:spacing w:val="2"/>
        </w:rPr>
      </w:pPr>
      <w:r>
        <w:rPr>
          <w:color w:val="2D2D2D"/>
          <w:spacing w:val="2"/>
          <w:sz w:val="24"/>
          <w:szCs w:val="24"/>
        </w:rPr>
        <w:tab/>
      </w:r>
      <w:r w:rsidR="00130D2A" w:rsidRPr="00BF4906">
        <w:rPr>
          <w:color w:val="2D2D2D"/>
          <w:spacing w:val="2"/>
          <w:sz w:val="24"/>
          <w:szCs w:val="24"/>
        </w:rPr>
        <w:t>7.6.</w:t>
      </w:r>
      <w:r w:rsidR="005427D6" w:rsidRPr="00BF4906">
        <w:rPr>
          <w:color w:val="2D2D2D"/>
          <w:spacing w:val="2"/>
          <w:sz w:val="24"/>
          <w:szCs w:val="24"/>
        </w:rPr>
        <w:t xml:space="preserve"> Установление </w:t>
      </w:r>
      <w:r w:rsidR="00130D2A" w:rsidRPr="00BF4906">
        <w:rPr>
          <w:color w:val="2D2D2D"/>
          <w:spacing w:val="2"/>
          <w:sz w:val="24"/>
          <w:szCs w:val="24"/>
        </w:rPr>
        <w:t>единовременной выплаты к юбилейным, праздничным датам и профессиональным праздникам</w:t>
      </w:r>
      <w:r w:rsidR="005427D6" w:rsidRPr="00BF4906">
        <w:rPr>
          <w:color w:val="2D2D2D"/>
          <w:spacing w:val="2"/>
          <w:sz w:val="24"/>
          <w:szCs w:val="24"/>
        </w:rPr>
        <w:t xml:space="preserve"> производится по решению руководителя учреждения в пределах бюджетных ассигнований на оплату труда работников учреждения</w:t>
      </w:r>
      <w:r w:rsidR="005427D6" w:rsidRPr="00D6662E">
        <w:rPr>
          <w:color w:val="2D2D2D"/>
          <w:spacing w:val="2"/>
        </w:rPr>
        <w:t>.</w:t>
      </w:r>
    </w:p>
    <w:p w14:paraId="5293DC27" w14:textId="3C7330FB" w:rsidR="00BC4D57" w:rsidRPr="00266AA3" w:rsidRDefault="00C44ADA" w:rsidP="00BC4D57">
      <w:pPr>
        <w:tabs>
          <w:tab w:val="left" w:pos="720"/>
          <w:tab w:val="left" w:pos="1204"/>
        </w:tabs>
        <w:spacing w:after="200"/>
        <w:ind w:right="-2"/>
        <w:contextualSpacing/>
        <w:jc w:val="both"/>
        <w:rPr>
          <w:sz w:val="24"/>
          <w:szCs w:val="24"/>
        </w:rPr>
      </w:pPr>
      <w:r w:rsidRPr="00266AA3">
        <w:rPr>
          <w:sz w:val="24"/>
          <w:szCs w:val="24"/>
        </w:rPr>
        <w:tab/>
        <w:t>7.7</w:t>
      </w:r>
      <w:r w:rsidR="004A0AC5" w:rsidRPr="00266AA3">
        <w:rPr>
          <w:sz w:val="24"/>
          <w:szCs w:val="24"/>
        </w:rPr>
        <w:t>.</w:t>
      </w:r>
      <w:r w:rsidR="004A0AC5" w:rsidRPr="00266AA3">
        <w:rPr>
          <w:sz w:val="24"/>
          <w:szCs w:val="24"/>
        </w:rPr>
        <w:tab/>
        <w:t>Материальная</w:t>
      </w:r>
      <w:r w:rsidR="00BC4D57" w:rsidRPr="00266AA3">
        <w:rPr>
          <w:sz w:val="24"/>
          <w:szCs w:val="24"/>
        </w:rPr>
        <w:t xml:space="preserve"> помощь в связи со смертью близких родственников (родителей, мужа (жены), детей) </w:t>
      </w:r>
      <w:r w:rsidR="004A0AC5" w:rsidRPr="00266AA3">
        <w:rPr>
          <w:sz w:val="24"/>
          <w:szCs w:val="24"/>
        </w:rPr>
        <w:t xml:space="preserve">выплачивается </w:t>
      </w:r>
      <w:r w:rsidR="00BC4D57" w:rsidRPr="00266AA3">
        <w:rPr>
          <w:sz w:val="24"/>
          <w:szCs w:val="24"/>
        </w:rPr>
        <w:t xml:space="preserve">в размере одной второй месячного фонда оплаты труда. </w:t>
      </w:r>
    </w:p>
    <w:p w14:paraId="0D71AEDF" w14:textId="77777777" w:rsidR="00BC4D57" w:rsidRPr="00266AA3" w:rsidRDefault="00BC4D57" w:rsidP="00BC4D57">
      <w:pPr>
        <w:tabs>
          <w:tab w:val="left" w:pos="720"/>
          <w:tab w:val="left" w:pos="1204"/>
        </w:tabs>
        <w:ind w:right="-2"/>
        <w:contextualSpacing/>
        <w:jc w:val="both"/>
        <w:rPr>
          <w:sz w:val="24"/>
          <w:szCs w:val="24"/>
        </w:rPr>
      </w:pPr>
      <w:r w:rsidRPr="00266AA3">
        <w:rPr>
          <w:sz w:val="24"/>
          <w:szCs w:val="24"/>
        </w:rPr>
        <w:tab/>
        <w:t>Выплата материальной помощи производится на основании приказа руководителя учреждения по заявлению с приложением следующих подтверждающих документов:</w:t>
      </w:r>
    </w:p>
    <w:p w14:paraId="5D4E474C" w14:textId="77777777" w:rsidR="00BC4D57" w:rsidRPr="00266AA3" w:rsidRDefault="00BC4D57" w:rsidP="004A0AC5">
      <w:pPr>
        <w:numPr>
          <w:ilvl w:val="0"/>
          <w:numId w:val="35"/>
        </w:numPr>
        <w:tabs>
          <w:tab w:val="left" w:pos="709"/>
        </w:tabs>
        <w:spacing w:after="200" w:line="276" w:lineRule="auto"/>
        <w:ind w:left="709" w:right="-2" w:hanging="283"/>
        <w:contextualSpacing/>
        <w:jc w:val="both"/>
        <w:rPr>
          <w:sz w:val="24"/>
          <w:szCs w:val="24"/>
        </w:rPr>
      </w:pPr>
      <w:r w:rsidRPr="00266AA3">
        <w:rPr>
          <w:sz w:val="24"/>
          <w:szCs w:val="24"/>
        </w:rPr>
        <w:t>свидетельство о смерти родственников (родителей, мужа (жены), детей);</w:t>
      </w:r>
    </w:p>
    <w:p w14:paraId="1F1227D8" w14:textId="77777777" w:rsidR="00BC4D57" w:rsidRPr="00266AA3" w:rsidRDefault="00BC4D57" w:rsidP="004A0AC5">
      <w:pPr>
        <w:numPr>
          <w:ilvl w:val="0"/>
          <w:numId w:val="35"/>
        </w:numPr>
        <w:tabs>
          <w:tab w:val="left" w:pos="709"/>
        </w:tabs>
        <w:spacing w:after="200" w:line="276" w:lineRule="auto"/>
        <w:ind w:left="709" w:right="-2" w:hanging="283"/>
        <w:contextualSpacing/>
        <w:jc w:val="both"/>
        <w:rPr>
          <w:sz w:val="24"/>
          <w:szCs w:val="24"/>
        </w:rPr>
      </w:pPr>
      <w:r w:rsidRPr="00266AA3">
        <w:rPr>
          <w:sz w:val="24"/>
          <w:szCs w:val="24"/>
        </w:rPr>
        <w:t>документы, подтверждающие родственные отношения (свидетельство о рождении (усыновлении); свидетельство о браке).</w:t>
      </w:r>
    </w:p>
    <w:p w14:paraId="08B73FED" w14:textId="21F896A2" w:rsidR="00526F03" w:rsidRPr="00266AA3" w:rsidRDefault="00526F03" w:rsidP="00526F03">
      <w:pPr>
        <w:ind w:firstLine="567"/>
        <w:contextualSpacing/>
        <w:jc w:val="both"/>
        <w:textAlignment w:val="baseline"/>
        <w:rPr>
          <w:color w:val="2D2D2D"/>
          <w:spacing w:val="2"/>
          <w:sz w:val="24"/>
          <w:szCs w:val="24"/>
        </w:rPr>
      </w:pPr>
      <w:r w:rsidRPr="00266AA3">
        <w:rPr>
          <w:color w:val="2D2D2D"/>
          <w:spacing w:val="2"/>
          <w:sz w:val="24"/>
          <w:szCs w:val="24"/>
        </w:rPr>
        <w:t>7.8.</w:t>
      </w:r>
      <w:r w:rsidR="00571DA9" w:rsidRPr="00266AA3">
        <w:rPr>
          <w:color w:val="2D2D2D"/>
          <w:spacing w:val="2"/>
          <w:sz w:val="24"/>
          <w:szCs w:val="24"/>
        </w:rPr>
        <w:t xml:space="preserve"> </w:t>
      </w:r>
      <w:r w:rsidRPr="00266AA3">
        <w:rPr>
          <w:color w:val="2D2D2D"/>
          <w:spacing w:val="2"/>
          <w:sz w:val="24"/>
          <w:szCs w:val="24"/>
        </w:rPr>
        <w:t>Выплаты, указанные в настоящем разделе, начисляются к окладу и не образуют увеличения оклада для начисления других выплат, надбавок, доплат, кроме районного коэффициента и процентной надбавки за работу в районах Крайнего Севера и приравненных к ним местностях.</w:t>
      </w:r>
    </w:p>
    <w:p w14:paraId="224A0EB3" w14:textId="77777777" w:rsidR="00526F03" w:rsidRPr="00BC4D57" w:rsidRDefault="00526F03" w:rsidP="004A0AC5">
      <w:pPr>
        <w:tabs>
          <w:tab w:val="left" w:pos="709"/>
        </w:tabs>
        <w:suppressAutoHyphens/>
        <w:autoSpaceDE w:val="0"/>
        <w:autoSpaceDN w:val="0"/>
        <w:adjustRightInd w:val="0"/>
        <w:ind w:left="709" w:hanging="283"/>
        <w:contextualSpacing/>
        <w:jc w:val="both"/>
        <w:rPr>
          <w:b/>
          <w:color w:val="2D2D2D"/>
          <w:spacing w:val="2"/>
        </w:rPr>
        <w:sectPr w:rsidR="00526F03" w:rsidRPr="00BC4D57" w:rsidSect="00AB3CEC">
          <w:pgSz w:w="11906" w:h="16838"/>
          <w:pgMar w:top="720" w:right="849" w:bottom="567" w:left="1701" w:header="709" w:footer="709" w:gutter="0"/>
          <w:cols w:space="708"/>
          <w:docGrid w:linePitch="360"/>
        </w:sectPr>
      </w:pPr>
    </w:p>
    <w:p w14:paraId="42170E17" w14:textId="77777777" w:rsidR="00130D2A" w:rsidRPr="00D6662E" w:rsidRDefault="00130D2A" w:rsidP="00130D2A">
      <w:pPr>
        <w:tabs>
          <w:tab w:val="left" w:pos="709"/>
        </w:tabs>
        <w:suppressAutoHyphens/>
        <w:autoSpaceDE w:val="0"/>
        <w:autoSpaceDN w:val="0"/>
        <w:adjustRightInd w:val="0"/>
        <w:ind w:firstLine="142"/>
        <w:jc w:val="right"/>
        <w:rPr>
          <w:sz w:val="24"/>
          <w:szCs w:val="24"/>
        </w:rPr>
      </w:pPr>
      <w:r w:rsidRPr="00D6662E">
        <w:rPr>
          <w:sz w:val="24"/>
          <w:szCs w:val="24"/>
        </w:rPr>
        <w:lastRenderedPageBreak/>
        <w:t>Приложение 1</w:t>
      </w:r>
    </w:p>
    <w:p w14:paraId="09846BA4" w14:textId="77777777" w:rsidR="00130D2A" w:rsidRPr="00733AFB" w:rsidRDefault="00130D2A" w:rsidP="00130D2A">
      <w:pPr>
        <w:suppressAutoHyphens/>
        <w:ind w:firstLine="142"/>
        <w:jc w:val="right"/>
        <w:rPr>
          <w:sz w:val="24"/>
          <w:szCs w:val="24"/>
        </w:rPr>
      </w:pPr>
      <w:r w:rsidRPr="00733AFB">
        <w:rPr>
          <w:sz w:val="24"/>
          <w:szCs w:val="24"/>
        </w:rPr>
        <w:t>к Положению</w:t>
      </w:r>
    </w:p>
    <w:p w14:paraId="3822198B" w14:textId="61019B62" w:rsidR="00130D2A" w:rsidRPr="00733AFB" w:rsidRDefault="00DD2BB3" w:rsidP="00130D2A">
      <w:pPr>
        <w:shd w:val="clear" w:color="auto" w:fill="FFFFFF"/>
        <w:spacing w:before="313" w:after="188"/>
        <w:ind w:firstLine="142"/>
        <w:contextualSpacing/>
        <w:jc w:val="right"/>
        <w:textAlignment w:val="baseline"/>
        <w:outlineLvl w:val="1"/>
        <w:rPr>
          <w:spacing w:val="2"/>
          <w:sz w:val="24"/>
          <w:szCs w:val="24"/>
        </w:rPr>
      </w:pPr>
      <w:r w:rsidRPr="00733AFB">
        <w:rPr>
          <w:spacing w:val="2"/>
          <w:sz w:val="24"/>
          <w:szCs w:val="24"/>
        </w:rPr>
        <w:t>по</w:t>
      </w:r>
      <w:r w:rsidR="00130D2A" w:rsidRPr="00733AFB">
        <w:rPr>
          <w:spacing w:val="2"/>
          <w:sz w:val="24"/>
          <w:szCs w:val="24"/>
        </w:rPr>
        <w:t xml:space="preserve"> оплате труда работников</w:t>
      </w:r>
    </w:p>
    <w:p w14:paraId="0F3AAE5C" w14:textId="15B2FB6F" w:rsidR="00130D2A" w:rsidRPr="00733AFB" w:rsidRDefault="00130D2A" w:rsidP="00130D2A">
      <w:pPr>
        <w:shd w:val="clear" w:color="auto" w:fill="FFFFFF"/>
        <w:spacing w:before="313" w:after="188"/>
        <w:ind w:firstLine="142"/>
        <w:contextualSpacing/>
        <w:jc w:val="right"/>
        <w:textAlignment w:val="baseline"/>
        <w:outlineLvl w:val="1"/>
        <w:rPr>
          <w:spacing w:val="2"/>
          <w:sz w:val="24"/>
          <w:szCs w:val="24"/>
        </w:rPr>
      </w:pPr>
      <w:r w:rsidRPr="00733AFB">
        <w:rPr>
          <w:spacing w:val="2"/>
          <w:sz w:val="24"/>
          <w:szCs w:val="24"/>
        </w:rPr>
        <w:t>муниципального казенного учреждения</w:t>
      </w:r>
    </w:p>
    <w:p w14:paraId="593FB020" w14:textId="77777777" w:rsidR="00130D2A" w:rsidRPr="00733AFB" w:rsidRDefault="00130D2A" w:rsidP="00130D2A">
      <w:pPr>
        <w:shd w:val="clear" w:color="auto" w:fill="FFFFFF"/>
        <w:spacing w:before="313" w:after="188"/>
        <w:ind w:firstLine="142"/>
        <w:contextualSpacing/>
        <w:jc w:val="right"/>
        <w:textAlignment w:val="baseline"/>
        <w:outlineLvl w:val="1"/>
        <w:rPr>
          <w:spacing w:val="2"/>
          <w:sz w:val="24"/>
          <w:szCs w:val="24"/>
        </w:rPr>
      </w:pPr>
      <w:r w:rsidRPr="00733AFB">
        <w:rPr>
          <w:spacing w:val="2"/>
          <w:sz w:val="24"/>
          <w:szCs w:val="24"/>
        </w:rPr>
        <w:t>«Игримский культурно-досуговый центр»</w:t>
      </w:r>
    </w:p>
    <w:p w14:paraId="7B549802" w14:textId="77777777" w:rsidR="00130D2A" w:rsidRPr="00D6662E" w:rsidRDefault="00130D2A" w:rsidP="00130D2A">
      <w:pPr>
        <w:tabs>
          <w:tab w:val="left" w:pos="709"/>
        </w:tabs>
        <w:suppressAutoHyphens/>
        <w:autoSpaceDE w:val="0"/>
        <w:autoSpaceDN w:val="0"/>
        <w:adjustRightInd w:val="0"/>
        <w:ind w:firstLine="142"/>
        <w:jc w:val="right"/>
        <w:rPr>
          <w:sz w:val="24"/>
          <w:szCs w:val="24"/>
        </w:rPr>
      </w:pPr>
    </w:p>
    <w:p w14:paraId="77588381" w14:textId="77777777" w:rsidR="00130D2A" w:rsidRPr="00D6662E" w:rsidRDefault="00130D2A" w:rsidP="005427D6">
      <w:pPr>
        <w:tabs>
          <w:tab w:val="left" w:pos="709"/>
        </w:tabs>
        <w:suppressAutoHyphens/>
        <w:autoSpaceDE w:val="0"/>
        <w:autoSpaceDN w:val="0"/>
        <w:adjustRightInd w:val="0"/>
        <w:ind w:firstLine="851"/>
        <w:jc w:val="both"/>
      </w:pPr>
    </w:p>
    <w:p w14:paraId="19B9D298" w14:textId="77777777" w:rsidR="00130D2A" w:rsidRPr="00D6662E" w:rsidRDefault="00130D2A" w:rsidP="005427D6">
      <w:pPr>
        <w:tabs>
          <w:tab w:val="left" w:pos="709"/>
        </w:tabs>
        <w:suppressAutoHyphens/>
        <w:autoSpaceDE w:val="0"/>
        <w:autoSpaceDN w:val="0"/>
        <w:adjustRightInd w:val="0"/>
        <w:ind w:firstLine="851"/>
        <w:jc w:val="both"/>
      </w:pPr>
    </w:p>
    <w:p w14:paraId="08D0C5E6" w14:textId="77777777" w:rsidR="00130D2A" w:rsidRPr="00D6662E" w:rsidRDefault="00130D2A" w:rsidP="005427D6">
      <w:pPr>
        <w:tabs>
          <w:tab w:val="left" w:pos="709"/>
        </w:tabs>
        <w:suppressAutoHyphens/>
        <w:autoSpaceDE w:val="0"/>
        <w:autoSpaceDN w:val="0"/>
        <w:adjustRightInd w:val="0"/>
        <w:ind w:firstLine="851"/>
        <w:jc w:val="both"/>
      </w:pPr>
    </w:p>
    <w:p w14:paraId="4C44B044" w14:textId="0E649C55" w:rsidR="00130D2A" w:rsidRPr="00BF4906" w:rsidRDefault="00130D2A" w:rsidP="00130D2A">
      <w:pPr>
        <w:shd w:val="clear" w:color="auto" w:fill="FFFFFF"/>
        <w:spacing w:before="313" w:after="188"/>
        <w:ind w:firstLine="142"/>
        <w:contextualSpacing/>
        <w:jc w:val="center"/>
        <w:textAlignment w:val="baseline"/>
        <w:outlineLvl w:val="1"/>
        <w:rPr>
          <w:color w:val="000000"/>
          <w:sz w:val="24"/>
          <w:szCs w:val="24"/>
        </w:rPr>
      </w:pPr>
      <w:r w:rsidRPr="00BF4906">
        <w:rPr>
          <w:color w:val="000000"/>
          <w:sz w:val="24"/>
          <w:szCs w:val="24"/>
        </w:rPr>
        <w:t>ПЕРЕЧЕНЬ</w:t>
      </w:r>
    </w:p>
    <w:p w14:paraId="022B04E3" w14:textId="77777777" w:rsidR="00130D2A" w:rsidRPr="00BF4906" w:rsidRDefault="00130D2A" w:rsidP="00130D2A">
      <w:pPr>
        <w:shd w:val="clear" w:color="auto" w:fill="FFFFFF"/>
        <w:spacing w:before="313" w:after="188"/>
        <w:ind w:firstLine="142"/>
        <w:contextualSpacing/>
        <w:jc w:val="center"/>
        <w:textAlignment w:val="baseline"/>
        <w:outlineLvl w:val="1"/>
        <w:rPr>
          <w:spacing w:val="2"/>
          <w:sz w:val="24"/>
          <w:szCs w:val="24"/>
        </w:rPr>
      </w:pPr>
      <w:r w:rsidRPr="00BF4906">
        <w:rPr>
          <w:sz w:val="24"/>
          <w:szCs w:val="24"/>
        </w:rPr>
        <w:t xml:space="preserve">должностей работников, относимых к основному персоналу для расчета средней заработной платы и определения размера должностного оклада руководителя муниципального </w:t>
      </w:r>
      <w:r w:rsidRPr="00BF4906">
        <w:rPr>
          <w:spacing w:val="2"/>
          <w:sz w:val="24"/>
          <w:szCs w:val="24"/>
        </w:rPr>
        <w:t>казенного учреждения «Игримский культурно-досуговый центр»</w:t>
      </w:r>
    </w:p>
    <w:p w14:paraId="47672652" w14:textId="77777777" w:rsidR="00130D2A" w:rsidRPr="00BF4906" w:rsidRDefault="00130D2A" w:rsidP="00130D2A">
      <w:pPr>
        <w:shd w:val="clear" w:color="auto" w:fill="FFFFFF"/>
        <w:spacing w:before="313" w:after="188"/>
        <w:ind w:firstLine="142"/>
        <w:contextualSpacing/>
        <w:jc w:val="center"/>
        <w:textAlignment w:val="baseline"/>
        <w:outlineLvl w:val="1"/>
        <w:rPr>
          <w:spacing w:val="2"/>
          <w:sz w:val="24"/>
          <w:szCs w:val="24"/>
        </w:rPr>
      </w:pPr>
    </w:p>
    <w:p w14:paraId="5B35F7EC" w14:textId="77777777" w:rsidR="00130D2A" w:rsidRPr="00BF4906" w:rsidRDefault="00130D2A" w:rsidP="00130D2A">
      <w:pPr>
        <w:shd w:val="clear" w:color="auto" w:fill="FFFFFF"/>
        <w:spacing w:before="313" w:after="188"/>
        <w:ind w:firstLine="142"/>
        <w:contextualSpacing/>
        <w:jc w:val="center"/>
        <w:textAlignment w:val="baseline"/>
        <w:outlineLvl w:val="1"/>
        <w:rPr>
          <w:sz w:val="24"/>
          <w:szCs w:val="24"/>
        </w:rPr>
      </w:pPr>
    </w:p>
    <w:p w14:paraId="40750B4D" w14:textId="77777777" w:rsidR="00130D2A" w:rsidRPr="00BF4906" w:rsidRDefault="00130D2A" w:rsidP="00130D2A">
      <w:pPr>
        <w:pStyle w:val="21"/>
        <w:numPr>
          <w:ilvl w:val="0"/>
          <w:numId w:val="32"/>
        </w:numPr>
        <w:shd w:val="clear" w:color="auto" w:fill="auto"/>
        <w:spacing w:before="0" w:after="277" w:line="240" w:lineRule="auto"/>
        <w:ind w:left="714" w:hanging="357"/>
        <w:contextualSpacing/>
        <w:rPr>
          <w:sz w:val="24"/>
          <w:szCs w:val="24"/>
        </w:rPr>
      </w:pPr>
      <w:r w:rsidRPr="00BF4906">
        <w:rPr>
          <w:color w:val="000000"/>
          <w:sz w:val="24"/>
          <w:szCs w:val="24"/>
        </w:rPr>
        <w:t>Библиотекарь</w:t>
      </w:r>
    </w:p>
    <w:p w14:paraId="653F5865" w14:textId="77777777" w:rsidR="00130D2A" w:rsidRPr="00BF4906" w:rsidRDefault="00130D2A" w:rsidP="00130D2A">
      <w:pPr>
        <w:pStyle w:val="21"/>
        <w:numPr>
          <w:ilvl w:val="0"/>
          <w:numId w:val="32"/>
        </w:numPr>
        <w:shd w:val="clear" w:color="auto" w:fill="auto"/>
        <w:spacing w:before="0" w:after="0" w:line="240" w:lineRule="auto"/>
        <w:ind w:left="714" w:hanging="357"/>
        <w:contextualSpacing/>
        <w:rPr>
          <w:sz w:val="24"/>
          <w:szCs w:val="24"/>
        </w:rPr>
      </w:pPr>
      <w:r w:rsidRPr="00BF4906">
        <w:rPr>
          <w:color w:val="000000"/>
          <w:sz w:val="24"/>
          <w:szCs w:val="24"/>
        </w:rPr>
        <w:t>Методист</w:t>
      </w:r>
    </w:p>
    <w:p w14:paraId="4A2F0936" w14:textId="77777777" w:rsidR="00161890" w:rsidRPr="00D6662E" w:rsidRDefault="00161890" w:rsidP="005427D6">
      <w:pPr>
        <w:tabs>
          <w:tab w:val="left" w:pos="709"/>
        </w:tabs>
        <w:suppressAutoHyphens/>
        <w:autoSpaceDE w:val="0"/>
        <w:autoSpaceDN w:val="0"/>
        <w:adjustRightInd w:val="0"/>
        <w:ind w:firstLine="851"/>
        <w:jc w:val="both"/>
        <w:sectPr w:rsidR="00161890" w:rsidRPr="00D6662E" w:rsidSect="00AB3CEC">
          <w:pgSz w:w="11906" w:h="16838"/>
          <w:pgMar w:top="720" w:right="849" w:bottom="567" w:left="1701" w:header="709" w:footer="709" w:gutter="0"/>
          <w:cols w:space="708"/>
          <w:docGrid w:linePitch="360"/>
        </w:sectPr>
      </w:pPr>
    </w:p>
    <w:p w14:paraId="09813363" w14:textId="77777777" w:rsidR="00130D2A" w:rsidRPr="00386FCB" w:rsidRDefault="00130D2A" w:rsidP="005427D6">
      <w:pPr>
        <w:tabs>
          <w:tab w:val="left" w:pos="709"/>
        </w:tabs>
        <w:suppressAutoHyphens/>
        <w:autoSpaceDE w:val="0"/>
        <w:autoSpaceDN w:val="0"/>
        <w:adjustRightInd w:val="0"/>
        <w:ind w:firstLine="851"/>
        <w:jc w:val="both"/>
        <w:rPr>
          <w:strike/>
        </w:rPr>
      </w:pPr>
    </w:p>
    <w:p w14:paraId="54EB2DC4" w14:textId="68F3F3E1" w:rsidR="00667021" w:rsidRPr="00D6662E" w:rsidRDefault="00266AA3" w:rsidP="00667021">
      <w:pPr>
        <w:tabs>
          <w:tab w:val="left" w:pos="709"/>
        </w:tabs>
        <w:suppressAutoHyphens/>
        <w:autoSpaceDE w:val="0"/>
        <w:autoSpaceDN w:val="0"/>
        <w:adjustRightInd w:val="0"/>
        <w:ind w:firstLine="851"/>
        <w:jc w:val="right"/>
        <w:rPr>
          <w:sz w:val="24"/>
          <w:szCs w:val="24"/>
        </w:rPr>
      </w:pPr>
      <w:r>
        <w:rPr>
          <w:sz w:val="24"/>
          <w:szCs w:val="24"/>
        </w:rPr>
        <w:t>Приложение 2</w:t>
      </w:r>
    </w:p>
    <w:p w14:paraId="4793EBB5" w14:textId="77777777" w:rsidR="00266AA3" w:rsidRPr="00266AA3" w:rsidRDefault="00266AA3" w:rsidP="00266AA3">
      <w:pPr>
        <w:shd w:val="clear" w:color="auto" w:fill="FFFFFF"/>
        <w:spacing w:before="313" w:after="188"/>
        <w:ind w:firstLine="142"/>
        <w:contextualSpacing/>
        <w:jc w:val="right"/>
        <w:textAlignment w:val="baseline"/>
        <w:outlineLvl w:val="1"/>
        <w:rPr>
          <w:bCs/>
          <w:sz w:val="24"/>
          <w:szCs w:val="24"/>
        </w:rPr>
      </w:pPr>
      <w:r w:rsidRPr="00266AA3">
        <w:rPr>
          <w:bCs/>
          <w:sz w:val="24"/>
          <w:szCs w:val="24"/>
        </w:rPr>
        <w:t>к Положению</w:t>
      </w:r>
    </w:p>
    <w:p w14:paraId="10C65945" w14:textId="77777777" w:rsidR="00266AA3" w:rsidRPr="00266AA3" w:rsidRDefault="00266AA3" w:rsidP="00266AA3">
      <w:pPr>
        <w:shd w:val="clear" w:color="auto" w:fill="FFFFFF"/>
        <w:spacing w:before="313" w:after="188"/>
        <w:ind w:firstLine="142"/>
        <w:contextualSpacing/>
        <w:jc w:val="right"/>
        <w:textAlignment w:val="baseline"/>
        <w:outlineLvl w:val="1"/>
        <w:rPr>
          <w:bCs/>
          <w:sz w:val="24"/>
          <w:szCs w:val="24"/>
        </w:rPr>
      </w:pPr>
      <w:r w:rsidRPr="00266AA3">
        <w:rPr>
          <w:bCs/>
          <w:sz w:val="24"/>
          <w:szCs w:val="24"/>
        </w:rPr>
        <w:t xml:space="preserve">по оплате труда работников </w:t>
      </w:r>
    </w:p>
    <w:p w14:paraId="245B6FBB" w14:textId="77777777" w:rsidR="00266AA3" w:rsidRPr="00266AA3" w:rsidRDefault="00266AA3" w:rsidP="00266AA3">
      <w:pPr>
        <w:shd w:val="clear" w:color="auto" w:fill="FFFFFF"/>
        <w:spacing w:before="313" w:after="188"/>
        <w:ind w:firstLine="142"/>
        <w:contextualSpacing/>
        <w:jc w:val="right"/>
        <w:textAlignment w:val="baseline"/>
        <w:outlineLvl w:val="1"/>
        <w:rPr>
          <w:bCs/>
          <w:sz w:val="24"/>
          <w:szCs w:val="24"/>
        </w:rPr>
      </w:pPr>
      <w:r w:rsidRPr="00266AA3">
        <w:rPr>
          <w:bCs/>
          <w:sz w:val="24"/>
          <w:szCs w:val="24"/>
        </w:rPr>
        <w:t xml:space="preserve">муниципального казенного учреждения </w:t>
      </w:r>
    </w:p>
    <w:p w14:paraId="67D760DC" w14:textId="623A8864" w:rsidR="00161890" w:rsidRPr="00D6662E" w:rsidRDefault="00266AA3" w:rsidP="00266AA3">
      <w:pPr>
        <w:shd w:val="clear" w:color="auto" w:fill="FFFFFF"/>
        <w:spacing w:before="313" w:after="188"/>
        <w:ind w:firstLine="142"/>
        <w:contextualSpacing/>
        <w:jc w:val="right"/>
        <w:textAlignment w:val="baseline"/>
        <w:outlineLvl w:val="1"/>
        <w:rPr>
          <w:color w:val="3C3C3C"/>
          <w:spacing w:val="2"/>
          <w:sz w:val="24"/>
          <w:szCs w:val="24"/>
        </w:rPr>
      </w:pPr>
      <w:r w:rsidRPr="00266AA3">
        <w:rPr>
          <w:bCs/>
          <w:sz w:val="24"/>
          <w:szCs w:val="24"/>
        </w:rPr>
        <w:t>«Игримский культурно-досуговый центр»</w:t>
      </w:r>
    </w:p>
    <w:p w14:paraId="4CABC877" w14:textId="77777777" w:rsidR="00667021" w:rsidRPr="00D6662E" w:rsidRDefault="00667021" w:rsidP="00667021">
      <w:pPr>
        <w:tabs>
          <w:tab w:val="left" w:pos="709"/>
        </w:tabs>
        <w:suppressAutoHyphens/>
        <w:autoSpaceDE w:val="0"/>
        <w:autoSpaceDN w:val="0"/>
        <w:adjustRightInd w:val="0"/>
        <w:ind w:firstLine="851"/>
        <w:jc w:val="both"/>
        <w:rPr>
          <w:sz w:val="24"/>
          <w:szCs w:val="24"/>
        </w:rPr>
      </w:pPr>
    </w:p>
    <w:p w14:paraId="75365053" w14:textId="77777777" w:rsidR="00667021" w:rsidRPr="00BF4906" w:rsidRDefault="00667021" w:rsidP="00667021">
      <w:pPr>
        <w:tabs>
          <w:tab w:val="left" w:pos="709"/>
        </w:tabs>
        <w:suppressAutoHyphens/>
        <w:autoSpaceDE w:val="0"/>
        <w:autoSpaceDN w:val="0"/>
        <w:adjustRightInd w:val="0"/>
        <w:ind w:firstLine="851"/>
        <w:jc w:val="right"/>
        <w:rPr>
          <w:sz w:val="24"/>
          <w:szCs w:val="24"/>
        </w:rPr>
      </w:pPr>
      <w:r w:rsidRPr="00BF4906">
        <w:rPr>
          <w:sz w:val="24"/>
          <w:szCs w:val="24"/>
        </w:rPr>
        <w:t>УТВЕРЖДАЮ</w:t>
      </w:r>
    </w:p>
    <w:p w14:paraId="3FB46ADA" w14:textId="77777777" w:rsidR="00667021" w:rsidRPr="00BF4906" w:rsidRDefault="00667021" w:rsidP="00667021">
      <w:pPr>
        <w:tabs>
          <w:tab w:val="left" w:pos="709"/>
        </w:tabs>
        <w:suppressAutoHyphens/>
        <w:autoSpaceDE w:val="0"/>
        <w:autoSpaceDN w:val="0"/>
        <w:adjustRightInd w:val="0"/>
        <w:ind w:firstLine="851"/>
        <w:jc w:val="right"/>
        <w:rPr>
          <w:sz w:val="24"/>
          <w:szCs w:val="24"/>
        </w:rPr>
      </w:pPr>
      <w:r w:rsidRPr="00BF4906">
        <w:rPr>
          <w:sz w:val="24"/>
          <w:szCs w:val="24"/>
        </w:rPr>
        <w:t>_____________________________</w:t>
      </w:r>
    </w:p>
    <w:p w14:paraId="0773F9DA" w14:textId="77777777" w:rsidR="00667021" w:rsidRPr="00BF4906" w:rsidRDefault="00667021" w:rsidP="00667021">
      <w:pPr>
        <w:tabs>
          <w:tab w:val="left" w:pos="709"/>
        </w:tabs>
        <w:suppressAutoHyphens/>
        <w:autoSpaceDE w:val="0"/>
        <w:autoSpaceDN w:val="0"/>
        <w:adjustRightInd w:val="0"/>
        <w:ind w:firstLine="851"/>
        <w:jc w:val="right"/>
        <w:rPr>
          <w:sz w:val="24"/>
          <w:szCs w:val="24"/>
        </w:rPr>
      </w:pPr>
      <w:r w:rsidRPr="00BF4906">
        <w:rPr>
          <w:sz w:val="24"/>
          <w:szCs w:val="24"/>
        </w:rPr>
        <w:t>_____________________________</w:t>
      </w:r>
    </w:p>
    <w:p w14:paraId="0744CCB5" w14:textId="77777777" w:rsidR="00667021" w:rsidRPr="00BF4906" w:rsidRDefault="00667021" w:rsidP="00667021">
      <w:pPr>
        <w:tabs>
          <w:tab w:val="left" w:pos="709"/>
        </w:tabs>
        <w:suppressAutoHyphens/>
        <w:autoSpaceDE w:val="0"/>
        <w:autoSpaceDN w:val="0"/>
        <w:adjustRightInd w:val="0"/>
        <w:ind w:firstLine="851"/>
        <w:jc w:val="right"/>
        <w:rPr>
          <w:sz w:val="24"/>
          <w:szCs w:val="24"/>
        </w:rPr>
      </w:pPr>
      <w:r w:rsidRPr="00BF4906">
        <w:rPr>
          <w:sz w:val="24"/>
          <w:szCs w:val="24"/>
        </w:rPr>
        <w:t>_____________________________</w:t>
      </w:r>
    </w:p>
    <w:p w14:paraId="756DEB2E" w14:textId="77777777" w:rsidR="00667021" w:rsidRPr="00BF4906" w:rsidRDefault="00667021" w:rsidP="00667021">
      <w:pPr>
        <w:tabs>
          <w:tab w:val="left" w:pos="709"/>
        </w:tabs>
        <w:suppressAutoHyphens/>
        <w:autoSpaceDE w:val="0"/>
        <w:autoSpaceDN w:val="0"/>
        <w:adjustRightInd w:val="0"/>
        <w:ind w:firstLine="851"/>
        <w:jc w:val="right"/>
        <w:rPr>
          <w:sz w:val="24"/>
          <w:szCs w:val="24"/>
        </w:rPr>
      </w:pPr>
    </w:p>
    <w:p w14:paraId="14E44318"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p w14:paraId="13EE9B1B" w14:textId="77777777" w:rsidR="00667021" w:rsidRPr="00D6662E" w:rsidRDefault="00667021" w:rsidP="00667021">
      <w:pPr>
        <w:tabs>
          <w:tab w:val="left" w:pos="709"/>
        </w:tabs>
        <w:suppressAutoHyphens/>
        <w:autoSpaceDE w:val="0"/>
        <w:autoSpaceDN w:val="0"/>
        <w:adjustRightInd w:val="0"/>
        <w:ind w:firstLine="851"/>
        <w:jc w:val="both"/>
      </w:pPr>
    </w:p>
    <w:p w14:paraId="43C114CE" w14:textId="77777777" w:rsidR="00667021" w:rsidRPr="00D6662E" w:rsidRDefault="00667021" w:rsidP="00667021">
      <w:pPr>
        <w:tabs>
          <w:tab w:val="left" w:pos="709"/>
        </w:tabs>
        <w:suppressAutoHyphens/>
        <w:autoSpaceDE w:val="0"/>
        <w:autoSpaceDN w:val="0"/>
        <w:adjustRightInd w:val="0"/>
        <w:ind w:firstLine="851"/>
        <w:jc w:val="both"/>
      </w:pPr>
    </w:p>
    <w:p w14:paraId="6147ECF0" w14:textId="77777777" w:rsidR="00667021" w:rsidRPr="00D6662E" w:rsidRDefault="00667021" w:rsidP="00667021">
      <w:pPr>
        <w:tabs>
          <w:tab w:val="left" w:pos="709"/>
        </w:tabs>
        <w:suppressAutoHyphens/>
        <w:autoSpaceDE w:val="0"/>
        <w:autoSpaceDN w:val="0"/>
        <w:adjustRightInd w:val="0"/>
        <w:ind w:firstLine="851"/>
        <w:jc w:val="both"/>
      </w:pPr>
    </w:p>
    <w:p w14:paraId="1F59A5AE" w14:textId="77777777" w:rsidR="00667021" w:rsidRPr="00BF4906" w:rsidRDefault="00667021" w:rsidP="00667021">
      <w:pPr>
        <w:tabs>
          <w:tab w:val="left" w:pos="709"/>
        </w:tabs>
        <w:suppressAutoHyphens/>
        <w:autoSpaceDE w:val="0"/>
        <w:autoSpaceDN w:val="0"/>
        <w:adjustRightInd w:val="0"/>
        <w:ind w:firstLine="851"/>
        <w:jc w:val="center"/>
        <w:rPr>
          <w:sz w:val="24"/>
          <w:szCs w:val="24"/>
        </w:rPr>
      </w:pPr>
      <w:r w:rsidRPr="00BF4906">
        <w:rPr>
          <w:sz w:val="24"/>
          <w:szCs w:val="24"/>
        </w:rPr>
        <w:t>Ведомость на выплату премии по результатам работы</w:t>
      </w:r>
    </w:p>
    <w:p w14:paraId="4D35CCAB" w14:textId="77777777" w:rsidR="00667021" w:rsidRPr="00BF4906" w:rsidRDefault="00667021" w:rsidP="00667021">
      <w:pPr>
        <w:tabs>
          <w:tab w:val="left" w:pos="709"/>
        </w:tabs>
        <w:suppressAutoHyphens/>
        <w:autoSpaceDE w:val="0"/>
        <w:autoSpaceDN w:val="0"/>
        <w:adjustRightInd w:val="0"/>
        <w:ind w:firstLine="851"/>
        <w:jc w:val="center"/>
        <w:rPr>
          <w:sz w:val="24"/>
          <w:szCs w:val="24"/>
        </w:rPr>
      </w:pPr>
      <w:r w:rsidRPr="00BF4906">
        <w:rPr>
          <w:sz w:val="24"/>
          <w:szCs w:val="24"/>
        </w:rPr>
        <w:t>______________________________________________________________</w:t>
      </w:r>
    </w:p>
    <w:p w14:paraId="23F98866" w14:textId="77777777" w:rsidR="00667021" w:rsidRPr="00BF4906" w:rsidRDefault="00667021" w:rsidP="00667021">
      <w:pPr>
        <w:tabs>
          <w:tab w:val="left" w:pos="709"/>
        </w:tabs>
        <w:suppressAutoHyphens/>
        <w:autoSpaceDE w:val="0"/>
        <w:autoSpaceDN w:val="0"/>
        <w:adjustRightInd w:val="0"/>
        <w:ind w:firstLine="851"/>
        <w:jc w:val="center"/>
        <w:rPr>
          <w:sz w:val="24"/>
          <w:szCs w:val="24"/>
        </w:rPr>
      </w:pPr>
      <w:r w:rsidRPr="00BF4906">
        <w:rPr>
          <w:sz w:val="24"/>
          <w:szCs w:val="24"/>
        </w:rPr>
        <w:t>за _____________________________________</w:t>
      </w:r>
    </w:p>
    <w:p w14:paraId="36F28773" w14:textId="77777777" w:rsidR="00667021" w:rsidRPr="00BF4906" w:rsidRDefault="00667021" w:rsidP="00DC6146">
      <w:pPr>
        <w:tabs>
          <w:tab w:val="left" w:pos="709"/>
        </w:tabs>
        <w:suppressAutoHyphens/>
        <w:autoSpaceDE w:val="0"/>
        <w:autoSpaceDN w:val="0"/>
        <w:adjustRightInd w:val="0"/>
        <w:ind w:firstLine="851"/>
        <w:jc w:val="center"/>
        <w:rPr>
          <w:sz w:val="24"/>
          <w:szCs w:val="24"/>
        </w:rPr>
      </w:pPr>
      <w:r w:rsidRPr="00BF4906">
        <w:rPr>
          <w:sz w:val="24"/>
          <w:szCs w:val="24"/>
        </w:rPr>
        <w:t>месяц, квартал</w:t>
      </w:r>
    </w:p>
    <w:tbl>
      <w:tblPr>
        <w:tblW w:w="5000" w:type="pct"/>
        <w:tblCellMar>
          <w:left w:w="70" w:type="dxa"/>
          <w:right w:w="70" w:type="dxa"/>
        </w:tblCellMar>
        <w:tblLook w:val="0000" w:firstRow="0" w:lastRow="0" w:firstColumn="0" w:lastColumn="0" w:noHBand="0" w:noVBand="0"/>
      </w:tblPr>
      <w:tblGrid>
        <w:gridCol w:w="1220"/>
        <w:gridCol w:w="1443"/>
        <w:gridCol w:w="1358"/>
        <w:gridCol w:w="1337"/>
        <w:gridCol w:w="1218"/>
        <w:gridCol w:w="1320"/>
        <w:gridCol w:w="1444"/>
      </w:tblGrid>
      <w:tr w:rsidR="00667021" w:rsidRPr="00BF4906" w14:paraId="45B10BBE" w14:textId="77777777" w:rsidTr="00DC6146">
        <w:trPr>
          <w:trHeight w:val="720"/>
        </w:trPr>
        <w:tc>
          <w:tcPr>
            <w:tcW w:w="278" w:type="pct"/>
            <w:tcBorders>
              <w:top w:val="single" w:sz="6" w:space="0" w:color="auto"/>
              <w:left w:val="single" w:sz="6" w:space="0" w:color="auto"/>
              <w:bottom w:val="single" w:sz="6" w:space="0" w:color="auto"/>
              <w:right w:val="single" w:sz="6" w:space="0" w:color="auto"/>
            </w:tcBorders>
            <w:vAlign w:val="center"/>
          </w:tcPr>
          <w:p w14:paraId="11430AD1" w14:textId="77777777" w:rsidR="00667021" w:rsidRPr="00BF4906" w:rsidRDefault="00667021" w:rsidP="00667021">
            <w:pPr>
              <w:tabs>
                <w:tab w:val="left" w:pos="709"/>
              </w:tabs>
              <w:suppressAutoHyphens/>
              <w:autoSpaceDE w:val="0"/>
              <w:autoSpaceDN w:val="0"/>
              <w:adjustRightInd w:val="0"/>
              <w:ind w:firstLine="851"/>
              <w:jc w:val="center"/>
              <w:rPr>
                <w:sz w:val="24"/>
                <w:szCs w:val="24"/>
              </w:rPr>
            </w:pPr>
            <w:r w:rsidRPr="00BF4906">
              <w:rPr>
                <w:sz w:val="24"/>
                <w:szCs w:val="24"/>
              </w:rPr>
              <w:t xml:space="preserve">№ </w:t>
            </w:r>
            <w:r w:rsidRPr="00BF4906">
              <w:rPr>
                <w:sz w:val="24"/>
                <w:szCs w:val="24"/>
              </w:rPr>
              <w:br/>
              <w:t>п/п</w:t>
            </w:r>
          </w:p>
        </w:tc>
        <w:tc>
          <w:tcPr>
            <w:tcW w:w="835" w:type="pct"/>
            <w:tcBorders>
              <w:top w:val="single" w:sz="6" w:space="0" w:color="auto"/>
              <w:left w:val="single" w:sz="6" w:space="0" w:color="auto"/>
              <w:bottom w:val="single" w:sz="6" w:space="0" w:color="auto"/>
              <w:right w:val="single" w:sz="6" w:space="0" w:color="auto"/>
            </w:tcBorders>
            <w:vAlign w:val="center"/>
          </w:tcPr>
          <w:p w14:paraId="5402A4B4" w14:textId="77777777" w:rsidR="00667021" w:rsidRPr="00BF4906" w:rsidRDefault="00667021" w:rsidP="00667021">
            <w:pPr>
              <w:tabs>
                <w:tab w:val="left" w:pos="709"/>
              </w:tabs>
              <w:suppressAutoHyphens/>
              <w:autoSpaceDE w:val="0"/>
              <w:autoSpaceDN w:val="0"/>
              <w:adjustRightInd w:val="0"/>
              <w:ind w:firstLine="21"/>
              <w:jc w:val="center"/>
              <w:rPr>
                <w:sz w:val="24"/>
                <w:szCs w:val="24"/>
              </w:rPr>
            </w:pPr>
            <w:r w:rsidRPr="00BF4906">
              <w:rPr>
                <w:sz w:val="24"/>
                <w:szCs w:val="24"/>
              </w:rPr>
              <w:t>Фамилия, имя, отчество</w:t>
            </w:r>
          </w:p>
        </w:tc>
        <w:tc>
          <w:tcPr>
            <w:tcW w:w="765" w:type="pct"/>
            <w:tcBorders>
              <w:top w:val="single" w:sz="6" w:space="0" w:color="auto"/>
              <w:left w:val="single" w:sz="6" w:space="0" w:color="auto"/>
              <w:bottom w:val="single" w:sz="6" w:space="0" w:color="auto"/>
              <w:right w:val="single" w:sz="6" w:space="0" w:color="auto"/>
            </w:tcBorders>
            <w:vAlign w:val="center"/>
          </w:tcPr>
          <w:p w14:paraId="047570C0" w14:textId="77777777" w:rsidR="00667021" w:rsidRPr="00BF4906" w:rsidRDefault="00667021" w:rsidP="00667021">
            <w:pPr>
              <w:tabs>
                <w:tab w:val="left" w:pos="709"/>
              </w:tabs>
              <w:suppressAutoHyphens/>
              <w:autoSpaceDE w:val="0"/>
              <w:autoSpaceDN w:val="0"/>
              <w:adjustRightInd w:val="0"/>
              <w:jc w:val="center"/>
              <w:rPr>
                <w:sz w:val="24"/>
                <w:szCs w:val="24"/>
              </w:rPr>
            </w:pPr>
            <w:r w:rsidRPr="00BF4906">
              <w:rPr>
                <w:sz w:val="24"/>
                <w:szCs w:val="24"/>
              </w:rPr>
              <w:t>Занимаемая должность</w:t>
            </w:r>
          </w:p>
        </w:tc>
        <w:tc>
          <w:tcPr>
            <w:tcW w:w="752" w:type="pct"/>
            <w:tcBorders>
              <w:top w:val="single" w:sz="6" w:space="0" w:color="auto"/>
              <w:left w:val="single" w:sz="6" w:space="0" w:color="auto"/>
              <w:bottom w:val="single" w:sz="6" w:space="0" w:color="auto"/>
              <w:right w:val="single" w:sz="6" w:space="0" w:color="auto"/>
            </w:tcBorders>
            <w:vAlign w:val="center"/>
          </w:tcPr>
          <w:p w14:paraId="287323AF" w14:textId="77777777" w:rsidR="00667021" w:rsidRPr="00BF4906" w:rsidRDefault="00667021" w:rsidP="00667021">
            <w:pPr>
              <w:tabs>
                <w:tab w:val="left" w:pos="709"/>
              </w:tabs>
              <w:suppressAutoHyphens/>
              <w:autoSpaceDE w:val="0"/>
              <w:autoSpaceDN w:val="0"/>
              <w:adjustRightInd w:val="0"/>
              <w:jc w:val="center"/>
              <w:rPr>
                <w:sz w:val="24"/>
                <w:szCs w:val="24"/>
              </w:rPr>
            </w:pPr>
            <w:r w:rsidRPr="00BF4906">
              <w:rPr>
                <w:sz w:val="24"/>
                <w:szCs w:val="24"/>
              </w:rPr>
              <w:t>Размер премии по положению</w:t>
            </w:r>
          </w:p>
        </w:tc>
        <w:tc>
          <w:tcPr>
            <w:tcW w:w="765" w:type="pct"/>
            <w:tcBorders>
              <w:top w:val="single" w:sz="6" w:space="0" w:color="auto"/>
              <w:left w:val="single" w:sz="6" w:space="0" w:color="auto"/>
              <w:bottom w:val="single" w:sz="6" w:space="0" w:color="auto"/>
              <w:right w:val="single" w:sz="6" w:space="0" w:color="auto"/>
            </w:tcBorders>
            <w:vAlign w:val="center"/>
          </w:tcPr>
          <w:p w14:paraId="642CB14F" w14:textId="77777777" w:rsidR="00667021" w:rsidRPr="00BF4906" w:rsidRDefault="00667021" w:rsidP="00667021">
            <w:pPr>
              <w:tabs>
                <w:tab w:val="left" w:pos="709"/>
              </w:tabs>
              <w:suppressAutoHyphens/>
              <w:autoSpaceDE w:val="0"/>
              <w:autoSpaceDN w:val="0"/>
              <w:adjustRightInd w:val="0"/>
              <w:jc w:val="center"/>
              <w:rPr>
                <w:sz w:val="24"/>
                <w:szCs w:val="24"/>
              </w:rPr>
            </w:pPr>
            <w:r w:rsidRPr="00BF4906">
              <w:rPr>
                <w:sz w:val="24"/>
                <w:szCs w:val="24"/>
              </w:rPr>
              <w:t>% снижения</w:t>
            </w:r>
          </w:p>
        </w:tc>
        <w:tc>
          <w:tcPr>
            <w:tcW w:w="769" w:type="pct"/>
            <w:tcBorders>
              <w:top w:val="single" w:sz="6" w:space="0" w:color="auto"/>
              <w:left w:val="single" w:sz="6" w:space="0" w:color="auto"/>
              <w:bottom w:val="single" w:sz="6" w:space="0" w:color="auto"/>
              <w:right w:val="single" w:sz="6" w:space="0" w:color="auto"/>
            </w:tcBorders>
            <w:vAlign w:val="center"/>
          </w:tcPr>
          <w:p w14:paraId="219B2182" w14:textId="77777777" w:rsidR="00667021" w:rsidRPr="00BF4906" w:rsidRDefault="00667021" w:rsidP="00667021">
            <w:pPr>
              <w:tabs>
                <w:tab w:val="left" w:pos="709"/>
              </w:tabs>
              <w:suppressAutoHyphens/>
              <w:autoSpaceDE w:val="0"/>
              <w:autoSpaceDN w:val="0"/>
              <w:adjustRightInd w:val="0"/>
              <w:jc w:val="center"/>
              <w:rPr>
                <w:sz w:val="24"/>
                <w:szCs w:val="24"/>
              </w:rPr>
            </w:pPr>
            <w:r w:rsidRPr="00BF4906">
              <w:rPr>
                <w:sz w:val="24"/>
                <w:szCs w:val="24"/>
              </w:rPr>
              <w:t>Размер премии к выплате после снижения</w:t>
            </w:r>
          </w:p>
        </w:tc>
        <w:tc>
          <w:tcPr>
            <w:tcW w:w="835" w:type="pct"/>
            <w:tcBorders>
              <w:top w:val="single" w:sz="6" w:space="0" w:color="auto"/>
              <w:left w:val="single" w:sz="6" w:space="0" w:color="auto"/>
              <w:bottom w:val="single" w:sz="6" w:space="0" w:color="auto"/>
              <w:right w:val="single" w:sz="6" w:space="0" w:color="auto"/>
            </w:tcBorders>
            <w:vAlign w:val="center"/>
          </w:tcPr>
          <w:p w14:paraId="57612ABA" w14:textId="77777777" w:rsidR="00667021" w:rsidRPr="00BF4906" w:rsidRDefault="00667021" w:rsidP="00667021">
            <w:pPr>
              <w:tabs>
                <w:tab w:val="left" w:pos="709"/>
              </w:tabs>
              <w:suppressAutoHyphens/>
              <w:autoSpaceDE w:val="0"/>
              <w:autoSpaceDN w:val="0"/>
              <w:adjustRightInd w:val="0"/>
              <w:jc w:val="center"/>
              <w:rPr>
                <w:sz w:val="24"/>
                <w:szCs w:val="24"/>
              </w:rPr>
            </w:pPr>
            <w:r w:rsidRPr="00BF4906">
              <w:rPr>
                <w:sz w:val="24"/>
                <w:szCs w:val="24"/>
              </w:rPr>
              <w:t>Причина снижения</w:t>
            </w:r>
          </w:p>
        </w:tc>
      </w:tr>
      <w:tr w:rsidR="00667021" w:rsidRPr="00BF4906" w14:paraId="74162962" w14:textId="77777777" w:rsidTr="00DC6146">
        <w:trPr>
          <w:trHeight w:val="240"/>
        </w:trPr>
        <w:tc>
          <w:tcPr>
            <w:tcW w:w="278" w:type="pct"/>
            <w:tcBorders>
              <w:top w:val="single" w:sz="6" w:space="0" w:color="auto"/>
              <w:left w:val="single" w:sz="6" w:space="0" w:color="auto"/>
              <w:bottom w:val="single" w:sz="6" w:space="0" w:color="auto"/>
              <w:right w:val="single" w:sz="6" w:space="0" w:color="auto"/>
            </w:tcBorders>
          </w:tcPr>
          <w:p w14:paraId="341C60A0"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r w:rsidRPr="00BF4906">
              <w:rPr>
                <w:sz w:val="24"/>
                <w:szCs w:val="24"/>
              </w:rPr>
              <w:t>1</w:t>
            </w:r>
          </w:p>
        </w:tc>
        <w:tc>
          <w:tcPr>
            <w:tcW w:w="835" w:type="pct"/>
            <w:tcBorders>
              <w:top w:val="single" w:sz="6" w:space="0" w:color="auto"/>
              <w:left w:val="single" w:sz="6" w:space="0" w:color="auto"/>
              <w:bottom w:val="single" w:sz="6" w:space="0" w:color="auto"/>
              <w:right w:val="single" w:sz="6" w:space="0" w:color="auto"/>
            </w:tcBorders>
          </w:tcPr>
          <w:p w14:paraId="3FB3A37B"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r w:rsidRPr="00BF4906">
              <w:rPr>
                <w:sz w:val="24"/>
                <w:szCs w:val="24"/>
              </w:rPr>
              <w:t>2</w:t>
            </w:r>
          </w:p>
        </w:tc>
        <w:tc>
          <w:tcPr>
            <w:tcW w:w="765" w:type="pct"/>
            <w:tcBorders>
              <w:top w:val="single" w:sz="6" w:space="0" w:color="auto"/>
              <w:left w:val="single" w:sz="6" w:space="0" w:color="auto"/>
              <w:bottom w:val="single" w:sz="6" w:space="0" w:color="auto"/>
              <w:right w:val="single" w:sz="6" w:space="0" w:color="auto"/>
            </w:tcBorders>
          </w:tcPr>
          <w:p w14:paraId="699378DA"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r w:rsidRPr="00BF4906">
              <w:rPr>
                <w:sz w:val="24"/>
                <w:szCs w:val="24"/>
              </w:rPr>
              <w:t>3</w:t>
            </w:r>
          </w:p>
        </w:tc>
        <w:tc>
          <w:tcPr>
            <w:tcW w:w="752" w:type="pct"/>
            <w:tcBorders>
              <w:top w:val="single" w:sz="6" w:space="0" w:color="auto"/>
              <w:left w:val="single" w:sz="6" w:space="0" w:color="auto"/>
              <w:bottom w:val="single" w:sz="6" w:space="0" w:color="auto"/>
              <w:right w:val="single" w:sz="6" w:space="0" w:color="auto"/>
            </w:tcBorders>
          </w:tcPr>
          <w:p w14:paraId="599034DC"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r w:rsidRPr="00BF4906">
              <w:rPr>
                <w:sz w:val="24"/>
                <w:szCs w:val="24"/>
              </w:rPr>
              <w:t>4</w:t>
            </w:r>
          </w:p>
        </w:tc>
        <w:tc>
          <w:tcPr>
            <w:tcW w:w="765" w:type="pct"/>
            <w:tcBorders>
              <w:top w:val="single" w:sz="6" w:space="0" w:color="auto"/>
              <w:left w:val="single" w:sz="6" w:space="0" w:color="auto"/>
              <w:bottom w:val="single" w:sz="6" w:space="0" w:color="auto"/>
              <w:right w:val="single" w:sz="6" w:space="0" w:color="auto"/>
            </w:tcBorders>
          </w:tcPr>
          <w:p w14:paraId="0C48CAD2"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r w:rsidRPr="00BF4906">
              <w:rPr>
                <w:sz w:val="24"/>
                <w:szCs w:val="24"/>
              </w:rPr>
              <w:t>5</w:t>
            </w:r>
          </w:p>
        </w:tc>
        <w:tc>
          <w:tcPr>
            <w:tcW w:w="769" w:type="pct"/>
            <w:tcBorders>
              <w:top w:val="single" w:sz="6" w:space="0" w:color="auto"/>
              <w:left w:val="single" w:sz="6" w:space="0" w:color="auto"/>
              <w:bottom w:val="single" w:sz="6" w:space="0" w:color="auto"/>
              <w:right w:val="single" w:sz="6" w:space="0" w:color="auto"/>
            </w:tcBorders>
          </w:tcPr>
          <w:p w14:paraId="5F99872B"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r w:rsidRPr="00BF4906">
              <w:rPr>
                <w:sz w:val="24"/>
                <w:szCs w:val="24"/>
              </w:rPr>
              <w:t>6</w:t>
            </w:r>
          </w:p>
        </w:tc>
        <w:tc>
          <w:tcPr>
            <w:tcW w:w="835" w:type="pct"/>
            <w:tcBorders>
              <w:top w:val="single" w:sz="6" w:space="0" w:color="auto"/>
              <w:left w:val="single" w:sz="6" w:space="0" w:color="auto"/>
              <w:bottom w:val="single" w:sz="6" w:space="0" w:color="auto"/>
              <w:right w:val="single" w:sz="6" w:space="0" w:color="auto"/>
            </w:tcBorders>
          </w:tcPr>
          <w:p w14:paraId="1FE37542"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r w:rsidRPr="00BF4906">
              <w:rPr>
                <w:sz w:val="24"/>
                <w:szCs w:val="24"/>
              </w:rPr>
              <w:t>7</w:t>
            </w:r>
          </w:p>
        </w:tc>
      </w:tr>
      <w:tr w:rsidR="00667021" w:rsidRPr="00BF4906" w14:paraId="22E8E3B0" w14:textId="77777777" w:rsidTr="00DC6146">
        <w:trPr>
          <w:trHeight w:val="240"/>
        </w:trPr>
        <w:tc>
          <w:tcPr>
            <w:tcW w:w="278" w:type="pct"/>
            <w:tcBorders>
              <w:top w:val="single" w:sz="6" w:space="0" w:color="auto"/>
              <w:left w:val="single" w:sz="6" w:space="0" w:color="auto"/>
              <w:bottom w:val="single" w:sz="6" w:space="0" w:color="auto"/>
              <w:right w:val="single" w:sz="6" w:space="0" w:color="auto"/>
            </w:tcBorders>
          </w:tcPr>
          <w:p w14:paraId="113E8E97"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835" w:type="pct"/>
            <w:tcBorders>
              <w:top w:val="single" w:sz="6" w:space="0" w:color="auto"/>
              <w:left w:val="single" w:sz="6" w:space="0" w:color="auto"/>
              <w:bottom w:val="single" w:sz="6" w:space="0" w:color="auto"/>
              <w:right w:val="single" w:sz="6" w:space="0" w:color="auto"/>
            </w:tcBorders>
          </w:tcPr>
          <w:p w14:paraId="27F0DF3E"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5" w:type="pct"/>
            <w:tcBorders>
              <w:top w:val="single" w:sz="6" w:space="0" w:color="auto"/>
              <w:left w:val="single" w:sz="6" w:space="0" w:color="auto"/>
              <w:bottom w:val="single" w:sz="6" w:space="0" w:color="auto"/>
              <w:right w:val="single" w:sz="6" w:space="0" w:color="auto"/>
            </w:tcBorders>
          </w:tcPr>
          <w:p w14:paraId="5EB123B0"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52" w:type="pct"/>
            <w:tcBorders>
              <w:top w:val="single" w:sz="6" w:space="0" w:color="auto"/>
              <w:left w:val="single" w:sz="6" w:space="0" w:color="auto"/>
              <w:bottom w:val="single" w:sz="6" w:space="0" w:color="auto"/>
              <w:right w:val="single" w:sz="6" w:space="0" w:color="auto"/>
            </w:tcBorders>
          </w:tcPr>
          <w:p w14:paraId="4CB312CB"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5" w:type="pct"/>
            <w:tcBorders>
              <w:top w:val="single" w:sz="6" w:space="0" w:color="auto"/>
              <w:left w:val="single" w:sz="6" w:space="0" w:color="auto"/>
              <w:bottom w:val="single" w:sz="6" w:space="0" w:color="auto"/>
              <w:right w:val="single" w:sz="6" w:space="0" w:color="auto"/>
            </w:tcBorders>
          </w:tcPr>
          <w:p w14:paraId="0CE4D941"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9" w:type="pct"/>
            <w:tcBorders>
              <w:top w:val="single" w:sz="6" w:space="0" w:color="auto"/>
              <w:left w:val="single" w:sz="6" w:space="0" w:color="auto"/>
              <w:bottom w:val="single" w:sz="6" w:space="0" w:color="auto"/>
              <w:right w:val="single" w:sz="6" w:space="0" w:color="auto"/>
            </w:tcBorders>
          </w:tcPr>
          <w:p w14:paraId="426F4E7B"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835" w:type="pct"/>
            <w:tcBorders>
              <w:top w:val="single" w:sz="6" w:space="0" w:color="auto"/>
              <w:left w:val="single" w:sz="6" w:space="0" w:color="auto"/>
              <w:bottom w:val="single" w:sz="6" w:space="0" w:color="auto"/>
              <w:right w:val="single" w:sz="6" w:space="0" w:color="auto"/>
            </w:tcBorders>
          </w:tcPr>
          <w:p w14:paraId="4322A38B"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r>
      <w:tr w:rsidR="00667021" w:rsidRPr="00BF4906" w14:paraId="7E2F7EB1" w14:textId="77777777" w:rsidTr="00DC6146">
        <w:trPr>
          <w:trHeight w:val="240"/>
        </w:trPr>
        <w:tc>
          <w:tcPr>
            <w:tcW w:w="278" w:type="pct"/>
            <w:tcBorders>
              <w:top w:val="single" w:sz="6" w:space="0" w:color="auto"/>
              <w:left w:val="single" w:sz="6" w:space="0" w:color="auto"/>
              <w:bottom w:val="single" w:sz="6" w:space="0" w:color="auto"/>
              <w:right w:val="single" w:sz="6" w:space="0" w:color="auto"/>
            </w:tcBorders>
          </w:tcPr>
          <w:p w14:paraId="5B73A8C2"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835" w:type="pct"/>
            <w:tcBorders>
              <w:top w:val="single" w:sz="6" w:space="0" w:color="auto"/>
              <w:left w:val="single" w:sz="6" w:space="0" w:color="auto"/>
              <w:bottom w:val="single" w:sz="6" w:space="0" w:color="auto"/>
              <w:right w:val="single" w:sz="6" w:space="0" w:color="auto"/>
            </w:tcBorders>
          </w:tcPr>
          <w:p w14:paraId="7F1E01CD"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5" w:type="pct"/>
            <w:tcBorders>
              <w:top w:val="single" w:sz="6" w:space="0" w:color="auto"/>
              <w:left w:val="single" w:sz="6" w:space="0" w:color="auto"/>
              <w:bottom w:val="single" w:sz="6" w:space="0" w:color="auto"/>
              <w:right w:val="single" w:sz="6" w:space="0" w:color="auto"/>
            </w:tcBorders>
          </w:tcPr>
          <w:p w14:paraId="3D3801D2"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52" w:type="pct"/>
            <w:tcBorders>
              <w:top w:val="single" w:sz="6" w:space="0" w:color="auto"/>
              <w:left w:val="single" w:sz="6" w:space="0" w:color="auto"/>
              <w:bottom w:val="single" w:sz="6" w:space="0" w:color="auto"/>
              <w:right w:val="single" w:sz="6" w:space="0" w:color="auto"/>
            </w:tcBorders>
          </w:tcPr>
          <w:p w14:paraId="28AAA1F1"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5" w:type="pct"/>
            <w:tcBorders>
              <w:top w:val="single" w:sz="6" w:space="0" w:color="auto"/>
              <w:left w:val="single" w:sz="6" w:space="0" w:color="auto"/>
              <w:bottom w:val="single" w:sz="6" w:space="0" w:color="auto"/>
              <w:right w:val="single" w:sz="6" w:space="0" w:color="auto"/>
            </w:tcBorders>
          </w:tcPr>
          <w:p w14:paraId="35136D6C"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9" w:type="pct"/>
            <w:tcBorders>
              <w:top w:val="single" w:sz="6" w:space="0" w:color="auto"/>
              <w:left w:val="single" w:sz="6" w:space="0" w:color="auto"/>
              <w:bottom w:val="single" w:sz="6" w:space="0" w:color="auto"/>
              <w:right w:val="single" w:sz="6" w:space="0" w:color="auto"/>
            </w:tcBorders>
          </w:tcPr>
          <w:p w14:paraId="45599E07"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835" w:type="pct"/>
            <w:tcBorders>
              <w:top w:val="single" w:sz="6" w:space="0" w:color="auto"/>
              <w:left w:val="single" w:sz="6" w:space="0" w:color="auto"/>
              <w:bottom w:val="single" w:sz="6" w:space="0" w:color="auto"/>
              <w:right w:val="single" w:sz="6" w:space="0" w:color="auto"/>
            </w:tcBorders>
          </w:tcPr>
          <w:p w14:paraId="1A104B8F"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r>
      <w:tr w:rsidR="00667021" w:rsidRPr="00BF4906" w14:paraId="37551A2E" w14:textId="77777777" w:rsidTr="00DC6146">
        <w:trPr>
          <w:trHeight w:val="240"/>
        </w:trPr>
        <w:tc>
          <w:tcPr>
            <w:tcW w:w="278" w:type="pct"/>
            <w:tcBorders>
              <w:top w:val="single" w:sz="6" w:space="0" w:color="auto"/>
              <w:left w:val="single" w:sz="6" w:space="0" w:color="auto"/>
              <w:bottom w:val="single" w:sz="6" w:space="0" w:color="auto"/>
              <w:right w:val="single" w:sz="6" w:space="0" w:color="auto"/>
            </w:tcBorders>
          </w:tcPr>
          <w:p w14:paraId="7F1C5305"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835" w:type="pct"/>
            <w:tcBorders>
              <w:top w:val="single" w:sz="6" w:space="0" w:color="auto"/>
              <w:left w:val="single" w:sz="6" w:space="0" w:color="auto"/>
              <w:bottom w:val="single" w:sz="6" w:space="0" w:color="auto"/>
              <w:right w:val="single" w:sz="6" w:space="0" w:color="auto"/>
            </w:tcBorders>
          </w:tcPr>
          <w:p w14:paraId="7CA9D76E"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5" w:type="pct"/>
            <w:tcBorders>
              <w:top w:val="single" w:sz="6" w:space="0" w:color="auto"/>
              <w:left w:val="single" w:sz="6" w:space="0" w:color="auto"/>
              <w:bottom w:val="single" w:sz="6" w:space="0" w:color="auto"/>
              <w:right w:val="single" w:sz="6" w:space="0" w:color="auto"/>
            </w:tcBorders>
          </w:tcPr>
          <w:p w14:paraId="1ABA9777"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52" w:type="pct"/>
            <w:tcBorders>
              <w:top w:val="single" w:sz="6" w:space="0" w:color="auto"/>
              <w:left w:val="single" w:sz="6" w:space="0" w:color="auto"/>
              <w:bottom w:val="single" w:sz="6" w:space="0" w:color="auto"/>
              <w:right w:val="single" w:sz="6" w:space="0" w:color="auto"/>
            </w:tcBorders>
          </w:tcPr>
          <w:p w14:paraId="0351777E"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5" w:type="pct"/>
            <w:tcBorders>
              <w:top w:val="single" w:sz="6" w:space="0" w:color="auto"/>
              <w:left w:val="single" w:sz="6" w:space="0" w:color="auto"/>
              <w:bottom w:val="single" w:sz="6" w:space="0" w:color="auto"/>
              <w:right w:val="single" w:sz="6" w:space="0" w:color="auto"/>
            </w:tcBorders>
          </w:tcPr>
          <w:p w14:paraId="6761C648"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9" w:type="pct"/>
            <w:tcBorders>
              <w:top w:val="single" w:sz="6" w:space="0" w:color="auto"/>
              <w:left w:val="single" w:sz="6" w:space="0" w:color="auto"/>
              <w:bottom w:val="single" w:sz="6" w:space="0" w:color="auto"/>
              <w:right w:val="single" w:sz="6" w:space="0" w:color="auto"/>
            </w:tcBorders>
          </w:tcPr>
          <w:p w14:paraId="2D00AA20"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835" w:type="pct"/>
            <w:tcBorders>
              <w:top w:val="single" w:sz="6" w:space="0" w:color="auto"/>
              <w:left w:val="single" w:sz="6" w:space="0" w:color="auto"/>
              <w:bottom w:val="single" w:sz="6" w:space="0" w:color="auto"/>
              <w:right w:val="single" w:sz="6" w:space="0" w:color="auto"/>
            </w:tcBorders>
          </w:tcPr>
          <w:p w14:paraId="0D8B62AC"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r>
      <w:tr w:rsidR="00667021" w:rsidRPr="00BF4906" w14:paraId="2AA103C4" w14:textId="77777777" w:rsidTr="00DC6146">
        <w:trPr>
          <w:trHeight w:val="240"/>
        </w:trPr>
        <w:tc>
          <w:tcPr>
            <w:tcW w:w="278" w:type="pct"/>
            <w:tcBorders>
              <w:top w:val="single" w:sz="6" w:space="0" w:color="auto"/>
              <w:left w:val="single" w:sz="6" w:space="0" w:color="auto"/>
              <w:bottom w:val="single" w:sz="6" w:space="0" w:color="auto"/>
              <w:right w:val="single" w:sz="6" w:space="0" w:color="auto"/>
            </w:tcBorders>
          </w:tcPr>
          <w:p w14:paraId="56DA2B4E"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835" w:type="pct"/>
            <w:tcBorders>
              <w:top w:val="single" w:sz="6" w:space="0" w:color="auto"/>
              <w:left w:val="single" w:sz="6" w:space="0" w:color="auto"/>
              <w:bottom w:val="single" w:sz="6" w:space="0" w:color="auto"/>
              <w:right w:val="single" w:sz="6" w:space="0" w:color="auto"/>
            </w:tcBorders>
          </w:tcPr>
          <w:p w14:paraId="0ABC2BF3"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5" w:type="pct"/>
            <w:tcBorders>
              <w:top w:val="single" w:sz="6" w:space="0" w:color="auto"/>
              <w:left w:val="single" w:sz="6" w:space="0" w:color="auto"/>
              <w:bottom w:val="single" w:sz="6" w:space="0" w:color="auto"/>
              <w:right w:val="single" w:sz="6" w:space="0" w:color="auto"/>
            </w:tcBorders>
          </w:tcPr>
          <w:p w14:paraId="6FEED03B"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52" w:type="pct"/>
            <w:tcBorders>
              <w:top w:val="single" w:sz="6" w:space="0" w:color="auto"/>
              <w:left w:val="single" w:sz="6" w:space="0" w:color="auto"/>
              <w:bottom w:val="single" w:sz="6" w:space="0" w:color="auto"/>
              <w:right w:val="single" w:sz="6" w:space="0" w:color="auto"/>
            </w:tcBorders>
          </w:tcPr>
          <w:p w14:paraId="37B76829"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5" w:type="pct"/>
            <w:tcBorders>
              <w:top w:val="single" w:sz="6" w:space="0" w:color="auto"/>
              <w:left w:val="single" w:sz="6" w:space="0" w:color="auto"/>
              <w:bottom w:val="single" w:sz="6" w:space="0" w:color="auto"/>
              <w:right w:val="single" w:sz="6" w:space="0" w:color="auto"/>
            </w:tcBorders>
          </w:tcPr>
          <w:p w14:paraId="1223C922"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9" w:type="pct"/>
            <w:tcBorders>
              <w:top w:val="single" w:sz="6" w:space="0" w:color="auto"/>
              <w:left w:val="single" w:sz="6" w:space="0" w:color="auto"/>
              <w:bottom w:val="single" w:sz="6" w:space="0" w:color="auto"/>
              <w:right w:val="single" w:sz="6" w:space="0" w:color="auto"/>
            </w:tcBorders>
          </w:tcPr>
          <w:p w14:paraId="01E7E7D6"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835" w:type="pct"/>
            <w:tcBorders>
              <w:top w:val="single" w:sz="6" w:space="0" w:color="auto"/>
              <w:left w:val="single" w:sz="6" w:space="0" w:color="auto"/>
              <w:bottom w:val="single" w:sz="6" w:space="0" w:color="auto"/>
              <w:right w:val="single" w:sz="6" w:space="0" w:color="auto"/>
            </w:tcBorders>
          </w:tcPr>
          <w:p w14:paraId="38B59EFC"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r>
      <w:tr w:rsidR="00667021" w:rsidRPr="00BF4906" w14:paraId="08978CFA" w14:textId="77777777" w:rsidTr="00DC6146">
        <w:trPr>
          <w:trHeight w:val="240"/>
        </w:trPr>
        <w:tc>
          <w:tcPr>
            <w:tcW w:w="278" w:type="pct"/>
            <w:tcBorders>
              <w:top w:val="single" w:sz="6" w:space="0" w:color="auto"/>
              <w:left w:val="single" w:sz="6" w:space="0" w:color="auto"/>
              <w:bottom w:val="single" w:sz="6" w:space="0" w:color="auto"/>
              <w:right w:val="single" w:sz="6" w:space="0" w:color="auto"/>
            </w:tcBorders>
          </w:tcPr>
          <w:p w14:paraId="7E1A34FD"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835" w:type="pct"/>
            <w:tcBorders>
              <w:top w:val="single" w:sz="6" w:space="0" w:color="auto"/>
              <w:left w:val="single" w:sz="6" w:space="0" w:color="auto"/>
              <w:bottom w:val="single" w:sz="6" w:space="0" w:color="auto"/>
              <w:right w:val="single" w:sz="6" w:space="0" w:color="auto"/>
            </w:tcBorders>
          </w:tcPr>
          <w:p w14:paraId="4E6FD65B"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5" w:type="pct"/>
            <w:tcBorders>
              <w:top w:val="single" w:sz="6" w:space="0" w:color="auto"/>
              <w:left w:val="single" w:sz="6" w:space="0" w:color="auto"/>
              <w:bottom w:val="single" w:sz="6" w:space="0" w:color="auto"/>
              <w:right w:val="single" w:sz="6" w:space="0" w:color="auto"/>
            </w:tcBorders>
          </w:tcPr>
          <w:p w14:paraId="337F320F"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52" w:type="pct"/>
            <w:tcBorders>
              <w:top w:val="single" w:sz="6" w:space="0" w:color="auto"/>
              <w:left w:val="single" w:sz="6" w:space="0" w:color="auto"/>
              <w:bottom w:val="single" w:sz="6" w:space="0" w:color="auto"/>
              <w:right w:val="single" w:sz="6" w:space="0" w:color="auto"/>
            </w:tcBorders>
          </w:tcPr>
          <w:p w14:paraId="31B02A7D"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5" w:type="pct"/>
            <w:tcBorders>
              <w:top w:val="single" w:sz="6" w:space="0" w:color="auto"/>
              <w:left w:val="single" w:sz="6" w:space="0" w:color="auto"/>
              <w:bottom w:val="single" w:sz="6" w:space="0" w:color="auto"/>
              <w:right w:val="single" w:sz="6" w:space="0" w:color="auto"/>
            </w:tcBorders>
          </w:tcPr>
          <w:p w14:paraId="4E5ACA5C"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9" w:type="pct"/>
            <w:tcBorders>
              <w:top w:val="single" w:sz="6" w:space="0" w:color="auto"/>
              <w:left w:val="single" w:sz="6" w:space="0" w:color="auto"/>
              <w:bottom w:val="single" w:sz="6" w:space="0" w:color="auto"/>
              <w:right w:val="single" w:sz="6" w:space="0" w:color="auto"/>
            </w:tcBorders>
          </w:tcPr>
          <w:p w14:paraId="0C121A2B"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835" w:type="pct"/>
            <w:tcBorders>
              <w:top w:val="single" w:sz="6" w:space="0" w:color="auto"/>
              <w:left w:val="single" w:sz="6" w:space="0" w:color="auto"/>
              <w:bottom w:val="single" w:sz="6" w:space="0" w:color="auto"/>
              <w:right w:val="single" w:sz="6" w:space="0" w:color="auto"/>
            </w:tcBorders>
          </w:tcPr>
          <w:p w14:paraId="2D82A8EE"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r>
      <w:tr w:rsidR="00667021" w:rsidRPr="00BF4906" w14:paraId="28C40D08" w14:textId="77777777" w:rsidTr="00DC6146">
        <w:trPr>
          <w:trHeight w:val="240"/>
        </w:trPr>
        <w:tc>
          <w:tcPr>
            <w:tcW w:w="278" w:type="pct"/>
            <w:tcBorders>
              <w:top w:val="single" w:sz="6" w:space="0" w:color="auto"/>
              <w:left w:val="single" w:sz="6" w:space="0" w:color="auto"/>
              <w:bottom w:val="single" w:sz="6" w:space="0" w:color="auto"/>
              <w:right w:val="single" w:sz="6" w:space="0" w:color="auto"/>
            </w:tcBorders>
          </w:tcPr>
          <w:p w14:paraId="3908167B"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835" w:type="pct"/>
            <w:tcBorders>
              <w:top w:val="single" w:sz="6" w:space="0" w:color="auto"/>
              <w:left w:val="single" w:sz="6" w:space="0" w:color="auto"/>
              <w:bottom w:val="single" w:sz="6" w:space="0" w:color="auto"/>
              <w:right w:val="single" w:sz="6" w:space="0" w:color="auto"/>
            </w:tcBorders>
          </w:tcPr>
          <w:p w14:paraId="0653475A"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5" w:type="pct"/>
            <w:tcBorders>
              <w:top w:val="single" w:sz="6" w:space="0" w:color="auto"/>
              <w:left w:val="single" w:sz="6" w:space="0" w:color="auto"/>
              <w:bottom w:val="single" w:sz="6" w:space="0" w:color="auto"/>
              <w:right w:val="single" w:sz="6" w:space="0" w:color="auto"/>
            </w:tcBorders>
          </w:tcPr>
          <w:p w14:paraId="43E4F2EE"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52" w:type="pct"/>
            <w:tcBorders>
              <w:top w:val="single" w:sz="6" w:space="0" w:color="auto"/>
              <w:left w:val="single" w:sz="6" w:space="0" w:color="auto"/>
              <w:bottom w:val="single" w:sz="6" w:space="0" w:color="auto"/>
              <w:right w:val="single" w:sz="6" w:space="0" w:color="auto"/>
            </w:tcBorders>
          </w:tcPr>
          <w:p w14:paraId="414866E2"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5" w:type="pct"/>
            <w:tcBorders>
              <w:top w:val="single" w:sz="6" w:space="0" w:color="auto"/>
              <w:left w:val="single" w:sz="6" w:space="0" w:color="auto"/>
              <w:bottom w:val="single" w:sz="6" w:space="0" w:color="auto"/>
              <w:right w:val="single" w:sz="6" w:space="0" w:color="auto"/>
            </w:tcBorders>
          </w:tcPr>
          <w:p w14:paraId="119FBE73"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9" w:type="pct"/>
            <w:tcBorders>
              <w:top w:val="single" w:sz="6" w:space="0" w:color="auto"/>
              <w:left w:val="single" w:sz="6" w:space="0" w:color="auto"/>
              <w:bottom w:val="single" w:sz="6" w:space="0" w:color="auto"/>
              <w:right w:val="single" w:sz="6" w:space="0" w:color="auto"/>
            </w:tcBorders>
          </w:tcPr>
          <w:p w14:paraId="385A0D28"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835" w:type="pct"/>
            <w:tcBorders>
              <w:top w:val="single" w:sz="6" w:space="0" w:color="auto"/>
              <w:left w:val="single" w:sz="6" w:space="0" w:color="auto"/>
              <w:bottom w:val="single" w:sz="6" w:space="0" w:color="auto"/>
              <w:right w:val="single" w:sz="6" w:space="0" w:color="auto"/>
            </w:tcBorders>
          </w:tcPr>
          <w:p w14:paraId="71B78707"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r>
      <w:tr w:rsidR="00667021" w:rsidRPr="00BF4906" w14:paraId="528A55D3" w14:textId="77777777" w:rsidTr="00DC6146">
        <w:trPr>
          <w:trHeight w:val="240"/>
        </w:trPr>
        <w:tc>
          <w:tcPr>
            <w:tcW w:w="278" w:type="pct"/>
            <w:tcBorders>
              <w:top w:val="single" w:sz="6" w:space="0" w:color="auto"/>
              <w:left w:val="single" w:sz="6" w:space="0" w:color="auto"/>
              <w:bottom w:val="single" w:sz="6" w:space="0" w:color="auto"/>
              <w:right w:val="single" w:sz="6" w:space="0" w:color="auto"/>
            </w:tcBorders>
          </w:tcPr>
          <w:p w14:paraId="0434BE8E"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835" w:type="pct"/>
            <w:tcBorders>
              <w:top w:val="single" w:sz="6" w:space="0" w:color="auto"/>
              <w:left w:val="single" w:sz="6" w:space="0" w:color="auto"/>
              <w:bottom w:val="single" w:sz="6" w:space="0" w:color="auto"/>
              <w:right w:val="single" w:sz="6" w:space="0" w:color="auto"/>
            </w:tcBorders>
          </w:tcPr>
          <w:p w14:paraId="767F0E79"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5" w:type="pct"/>
            <w:tcBorders>
              <w:top w:val="single" w:sz="6" w:space="0" w:color="auto"/>
              <w:left w:val="single" w:sz="6" w:space="0" w:color="auto"/>
              <w:bottom w:val="single" w:sz="6" w:space="0" w:color="auto"/>
              <w:right w:val="single" w:sz="6" w:space="0" w:color="auto"/>
            </w:tcBorders>
          </w:tcPr>
          <w:p w14:paraId="035B1D57"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52" w:type="pct"/>
            <w:tcBorders>
              <w:top w:val="single" w:sz="6" w:space="0" w:color="auto"/>
              <w:left w:val="single" w:sz="6" w:space="0" w:color="auto"/>
              <w:bottom w:val="single" w:sz="6" w:space="0" w:color="auto"/>
              <w:right w:val="single" w:sz="6" w:space="0" w:color="auto"/>
            </w:tcBorders>
          </w:tcPr>
          <w:p w14:paraId="59813CF0"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5" w:type="pct"/>
            <w:tcBorders>
              <w:top w:val="single" w:sz="6" w:space="0" w:color="auto"/>
              <w:left w:val="single" w:sz="6" w:space="0" w:color="auto"/>
              <w:bottom w:val="single" w:sz="6" w:space="0" w:color="auto"/>
              <w:right w:val="single" w:sz="6" w:space="0" w:color="auto"/>
            </w:tcBorders>
          </w:tcPr>
          <w:p w14:paraId="4E0BB514"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9" w:type="pct"/>
            <w:tcBorders>
              <w:top w:val="single" w:sz="6" w:space="0" w:color="auto"/>
              <w:left w:val="single" w:sz="6" w:space="0" w:color="auto"/>
              <w:bottom w:val="single" w:sz="6" w:space="0" w:color="auto"/>
              <w:right w:val="single" w:sz="6" w:space="0" w:color="auto"/>
            </w:tcBorders>
          </w:tcPr>
          <w:p w14:paraId="322E9DB4"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835" w:type="pct"/>
            <w:tcBorders>
              <w:top w:val="single" w:sz="6" w:space="0" w:color="auto"/>
              <w:left w:val="single" w:sz="6" w:space="0" w:color="auto"/>
              <w:bottom w:val="single" w:sz="6" w:space="0" w:color="auto"/>
              <w:right w:val="single" w:sz="6" w:space="0" w:color="auto"/>
            </w:tcBorders>
          </w:tcPr>
          <w:p w14:paraId="4164C946"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r>
      <w:tr w:rsidR="00667021" w:rsidRPr="00BF4906" w14:paraId="61F27FF1" w14:textId="77777777" w:rsidTr="00DC6146">
        <w:trPr>
          <w:trHeight w:val="240"/>
        </w:trPr>
        <w:tc>
          <w:tcPr>
            <w:tcW w:w="278" w:type="pct"/>
            <w:tcBorders>
              <w:top w:val="single" w:sz="6" w:space="0" w:color="auto"/>
              <w:left w:val="single" w:sz="6" w:space="0" w:color="auto"/>
              <w:bottom w:val="single" w:sz="6" w:space="0" w:color="auto"/>
              <w:right w:val="single" w:sz="6" w:space="0" w:color="auto"/>
            </w:tcBorders>
          </w:tcPr>
          <w:p w14:paraId="200B5FDD"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835" w:type="pct"/>
            <w:tcBorders>
              <w:top w:val="single" w:sz="6" w:space="0" w:color="auto"/>
              <w:left w:val="single" w:sz="6" w:space="0" w:color="auto"/>
              <w:bottom w:val="single" w:sz="6" w:space="0" w:color="auto"/>
              <w:right w:val="single" w:sz="6" w:space="0" w:color="auto"/>
            </w:tcBorders>
          </w:tcPr>
          <w:p w14:paraId="6F695D73"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5" w:type="pct"/>
            <w:tcBorders>
              <w:top w:val="single" w:sz="6" w:space="0" w:color="auto"/>
              <w:left w:val="single" w:sz="6" w:space="0" w:color="auto"/>
              <w:bottom w:val="single" w:sz="6" w:space="0" w:color="auto"/>
              <w:right w:val="single" w:sz="6" w:space="0" w:color="auto"/>
            </w:tcBorders>
          </w:tcPr>
          <w:p w14:paraId="3832FF83"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52" w:type="pct"/>
            <w:tcBorders>
              <w:top w:val="single" w:sz="6" w:space="0" w:color="auto"/>
              <w:left w:val="single" w:sz="6" w:space="0" w:color="auto"/>
              <w:bottom w:val="single" w:sz="6" w:space="0" w:color="auto"/>
              <w:right w:val="single" w:sz="6" w:space="0" w:color="auto"/>
            </w:tcBorders>
          </w:tcPr>
          <w:p w14:paraId="17810C73"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5" w:type="pct"/>
            <w:tcBorders>
              <w:top w:val="single" w:sz="6" w:space="0" w:color="auto"/>
              <w:left w:val="single" w:sz="6" w:space="0" w:color="auto"/>
              <w:bottom w:val="single" w:sz="6" w:space="0" w:color="auto"/>
              <w:right w:val="single" w:sz="6" w:space="0" w:color="auto"/>
            </w:tcBorders>
          </w:tcPr>
          <w:p w14:paraId="4CC752AC"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9" w:type="pct"/>
            <w:tcBorders>
              <w:top w:val="single" w:sz="6" w:space="0" w:color="auto"/>
              <w:left w:val="single" w:sz="6" w:space="0" w:color="auto"/>
              <w:bottom w:val="single" w:sz="6" w:space="0" w:color="auto"/>
              <w:right w:val="single" w:sz="6" w:space="0" w:color="auto"/>
            </w:tcBorders>
          </w:tcPr>
          <w:p w14:paraId="15BB617C"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835" w:type="pct"/>
            <w:tcBorders>
              <w:top w:val="single" w:sz="6" w:space="0" w:color="auto"/>
              <w:left w:val="single" w:sz="6" w:space="0" w:color="auto"/>
              <w:bottom w:val="single" w:sz="6" w:space="0" w:color="auto"/>
              <w:right w:val="single" w:sz="6" w:space="0" w:color="auto"/>
            </w:tcBorders>
          </w:tcPr>
          <w:p w14:paraId="50979315"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r>
      <w:tr w:rsidR="00667021" w:rsidRPr="00BF4906" w14:paraId="110BA928" w14:textId="77777777" w:rsidTr="00DC6146">
        <w:trPr>
          <w:trHeight w:val="240"/>
        </w:trPr>
        <w:tc>
          <w:tcPr>
            <w:tcW w:w="278" w:type="pct"/>
            <w:tcBorders>
              <w:top w:val="single" w:sz="6" w:space="0" w:color="auto"/>
              <w:left w:val="single" w:sz="6" w:space="0" w:color="auto"/>
              <w:bottom w:val="single" w:sz="6" w:space="0" w:color="auto"/>
              <w:right w:val="single" w:sz="6" w:space="0" w:color="auto"/>
            </w:tcBorders>
          </w:tcPr>
          <w:p w14:paraId="2F232F4C"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835" w:type="pct"/>
            <w:tcBorders>
              <w:top w:val="single" w:sz="6" w:space="0" w:color="auto"/>
              <w:left w:val="single" w:sz="6" w:space="0" w:color="auto"/>
              <w:bottom w:val="single" w:sz="6" w:space="0" w:color="auto"/>
              <w:right w:val="single" w:sz="6" w:space="0" w:color="auto"/>
            </w:tcBorders>
          </w:tcPr>
          <w:p w14:paraId="73DA3BEA"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5" w:type="pct"/>
            <w:tcBorders>
              <w:top w:val="single" w:sz="6" w:space="0" w:color="auto"/>
              <w:left w:val="single" w:sz="6" w:space="0" w:color="auto"/>
              <w:bottom w:val="single" w:sz="6" w:space="0" w:color="auto"/>
              <w:right w:val="single" w:sz="6" w:space="0" w:color="auto"/>
            </w:tcBorders>
          </w:tcPr>
          <w:p w14:paraId="163980E3"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52" w:type="pct"/>
            <w:tcBorders>
              <w:top w:val="single" w:sz="6" w:space="0" w:color="auto"/>
              <w:left w:val="single" w:sz="6" w:space="0" w:color="auto"/>
              <w:bottom w:val="single" w:sz="6" w:space="0" w:color="auto"/>
              <w:right w:val="single" w:sz="6" w:space="0" w:color="auto"/>
            </w:tcBorders>
          </w:tcPr>
          <w:p w14:paraId="37124820"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5" w:type="pct"/>
            <w:tcBorders>
              <w:top w:val="single" w:sz="6" w:space="0" w:color="auto"/>
              <w:left w:val="single" w:sz="6" w:space="0" w:color="auto"/>
              <w:bottom w:val="single" w:sz="6" w:space="0" w:color="auto"/>
              <w:right w:val="single" w:sz="6" w:space="0" w:color="auto"/>
            </w:tcBorders>
          </w:tcPr>
          <w:p w14:paraId="5365CE4A"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9" w:type="pct"/>
            <w:tcBorders>
              <w:top w:val="single" w:sz="6" w:space="0" w:color="auto"/>
              <w:left w:val="single" w:sz="6" w:space="0" w:color="auto"/>
              <w:bottom w:val="single" w:sz="6" w:space="0" w:color="auto"/>
              <w:right w:val="single" w:sz="6" w:space="0" w:color="auto"/>
            </w:tcBorders>
          </w:tcPr>
          <w:p w14:paraId="03A7BE7C"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835" w:type="pct"/>
            <w:tcBorders>
              <w:top w:val="single" w:sz="6" w:space="0" w:color="auto"/>
              <w:left w:val="single" w:sz="6" w:space="0" w:color="auto"/>
              <w:bottom w:val="single" w:sz="6" w:space="0" w:color="auto"/>
              <w:right w:val="single" w:sz="6" w:space="0" w:color="auto"/>
            </w:tcBorders>
          </w:tcPr>
          <w:p w14:paraId="5543471B"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tc>
      </w:tr>
    </w:tbl>
    <w:p w14:paraId="07652EEA"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p w14:paraId="4FC57025"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p w14:paraId="646C0A90"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r w:rsidRPr="00BF4906">
        <w:rPr>
          <w:sz w:val="24"/>
          <w:szCs w:val="24"/>
        </w:rPr>
        <w:t>Заместитель</w:t>
      </w:r>
    </w:p>
    <w:p w14:paraId="1FDE2F53"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r w:rsidRPr="00BF4906">
        <w:rPr>
          <w:sz w:val="24"/>
          <w:szCs w:val="24"/>
        </w:rPr>
        <w:t>директора</w:t>
      </w:r>
      <w:r w:rsidRPr="00BF4906">
        <w:rPr>
          <w:sz w:val="24"/>
          <w:szCs w:val="24"/>
        </w:rPr>
        <w:tab/>
      </w:r>
      <w:r w:rsidRPr="00BF4906">
        <w:rPr>
          <w:sz w:val="24"/>
          <w:szCs w:val="24"/>
        </w:rPr>
        <w:tab/>
      </w:r>
      <w:r w:rsidRPr="00BF4906">
        <w:rPr>
          <w:sz w:val="24"/>
          <w:szCs w:val="24"/>
        </w:rPr>
        <w:tab/>
      </w:r>
      <w:r w:rsidRPr="00BF4906">
        <w:rPr>
          <w:sz w:val="24"/>
          <w:szCs w:val="24"/>
        </w:rPr>
        <w:tab/>
        <w:t xml:space="preserve">______________________ </w:t>
      </w:r>
    </w:p>
    <w:p w14:paraId="29CA440B"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p w14:paraId="4FA11903"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p w14:paraId="724958B6"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r w:rsidRPr="00BF4906">
        <w:rPr>
          <w:sz w:val="24"/>
          <w:szCs w:val="24"/>
        </w:rPr>
        <w:t>Дата</w:t>
      </w:r>
    </w:p>
    <w:p w14:paraId="02DD290B"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p w14:paraId="797C4643" w14:textId="77777777" w:rsidR="00667021" w:rsidRPr="00BF4906" w:rsidRDefault="00667021" w:rsidP="00667021">
      <w:pPr>
        <w:tabs>
          <w:tab w:val="left" w:pos="709"/>
        </w:tabs>
        <w:suppressAutoHyphens/>
        <w:autoSpaceDE w:val="0"/>
        <w:autoSpaceDN w:val="0"/>
        <w:adjustRightInd w:val="0"/>
        <w:ind w:firstLine="851"/>
        <w:jc w:val="both"/>
        <w:rPr>
          <w:sz w:val="24"/>
          <w:szCs w:val="24"/>
        </w:rPr>
      </w:pPr>
    </w:p>
    <w:p w14:paraId="2FA06C2F" w14:textId="77777777" w:rsidR="00667021" w:rsidRPr="00130D2A" w:rsidRDefault="00667021" w:rsidP="005427D6">
      <w:pPr>
        <w:tabs>
          <w:tab w:val="left" w:pos="709"/>
        </w:tabs>
        <w:suppressAutoHyphens/>
        <w:autoSpaceDE w:val="0"/>
        <w:autoSpaceDN w:val="0"/>
        <w:adjustRightInd w:val="0"/>
        <w:ind w:firstLine="851"/>
        <w:jc w:val="both"/>
      </w:pPr>
    </w:p>
    <w:sectPr w:rsidR="00667021" w:rsidRPr="00130D2A" w:rsidSect="00AB3CEC">
      <w:pgSz w:w="11906" w:h="16838"/>
      <w:pgMar w:top="720" w:right="849"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C1551" w14:textId="77777777" w:rsidR="00982C55" w:rsidRDefault="00982C55">
      <w:r>
        <w:separator/>
      </w:r>
    </w:p>
  </w:endnote>
  <w:endnote w:type="continuationSeparator" w:id="0">
    <w:p w14:paraId="645DADCE" w14:textId="77777777" w:rsidR="00982C55" w:rsidRDefault="0098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76F6C" w14:textId="77777777" w:rsidR="00982C55" w:rsidRDefault="00982C55">
      <w:r>
        <w:separator/>
      </w:r>
    </w:p>
  </w:footnote>
  <w:footnote w:type="continuationSeparator" w:id="0">
    <w:p w14:paraId="1E931A9A" w14:textId="77777777" w:rsidR="00982C55" w:rsidRDefault="00982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E67D5" w14:textId="77777777" w:rsidR="00E67436" w:rsidRDefault="00E67436" w:rsidP="00771E0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7C25144" w14:textId="77777777" w:rsidR="00E67436" w:rsidRDefault="00E6743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8601F"/>
    <w:multiLevelType w:val="hybridMultilevel"/>
    <w:tmpl w:val="FBC42840"/>
    <w:lvl w:ilvl="0" w:tplc="9E84C76C">
      <w:start w:val="1"/>
      <w:numFmt w:val="decimal"/>
      <w:lvlText w:val="%1."/>
      <w:lvlJc w:val="left"/>
      <w:pPr>
        <w:tabs>
          <w:tab w:val="num" w:pos="1069"/>
        </w:tabs>
        <w:ind w:left="1069" w:hanging="360"/>
      </w:pPr>
      <w:rPr>
        <w:rFonts w:hint="default"/>
      </w:rPr>
    </w:lvl>
    <w:lvl w:ilvl="1" w:tplc="8F2E8062">
      <w:start w:val="1"/>
      <w:numFmt w:val="decimal"/>
      <w:lvlText w:val="1.%2."/>
      <w:lvlJc w:val="left"/>
      <w:pPr>
        <w:tabs>
          <w:tab w:val="num" w:pos="360"/>
        </w:tabs>
      </w:pPr>
      <w:rPr>
        <w:rFonts w:hint="default"/>
      </w:rPr>
    </w:lvl>
    <w:lvl w:ilvl="2" w:tplc="491C1244">
      <w:numFmt w:val="none"/>
      <w:lvlText w:val=""/>
      <w:lvlJc w:val="left"/>
      <w:pPr>
        <w:tabs>
          <w:tab w:val="num" w:pos="360"/>
        </w:tabs>
      </w:pPr>
    </w:lvl>
    <w:lvl w:ilvl="3" w:tplc="F6FE0EB0">
      <w:numFmt w:val="none"/>
      <w:lvlText w:val=""/>
      <w:lvlJc w:val="left"/>
      <w:pPr>
        <w:tabs>
          <w:tab w:val="num" w:pos="360"/>
        </w:tabs>
      </w:pPr>
    </w:lvl>
    <w:lvl w:ilvl="4" w:tplc="C780F4B8">
      <w:numFmt w:val="none"/>
      <w:lvlText w:val=""/>
      <w:lvlJc w:val="left"/>
      <w:pPr>
        <w:tabs>
          <w:tab w:val="num" w:pos="360"/>
        </w:tabs>
      </w:pPr>
    </w:lvl>
    <w:lvl w:ilvl="5" w:tplc="0158FE0E">
      <w:numFmt w:val="none"/>
      <w:lvlText w:val=""/>
      <w:lvlJc w:val="left"/>
      <w:pPr>
        <w:tabs>
          <w:tab w:val="num" w:pos="360"/>
        </w:tabs>
      </w:pPr>
    </w:lvl>
    <w:lvl w:ilvl="6" w:tplc="08A884B8">
      <w:numFmt w:val="none"/>
      <w:lvlText w:val=""/>
      <w:lvlJc w:val="left"/>
      <w:pPr>
        <w:tabs>
          <w:tab w:val="num" w:pos="360"/>
        </w:tabs>
      </w:pPr>
    </w:lvl>
    <w:lvl w:ilvl="7" w:tplc="F886D2DC">
      <w:numFmt w:val="none"/>
      <w:lvlText w:val=""/>
      <w:lvlJc w:val="left"/>
      <w:pPr>
        <w:tabs>
          <w:tab w:val="num" w:pos="360"/>
        </w:tabs>
      </w:pPr>
    </w:lvl>
    <w:lvl w:ilvl="8" w:tplc="004A804C">
      <w:numFmt w:val="none"/>
      <w:lvlText w:val=""/>
      <w:lvlJc w:val="left"/>
      <w:pPr>
        <w:tabs>
          <w:tab w:val="num" w:pos="360"/>
        </w:tabs>
      </w:pPr>
    </w:lvl>
  </w:abstractNum>
  <w:abstractNum w:abstractNumId="1" w15:restartNumberingAfterBreak="0">
    <w:nsid w:val="07FD1E1E"/>
    <w:multiLevelType w:val="hybridMultilevel"/>
    <w:tmpl w:val="4B08E034"/>
    <w:lvl w:ilvl="0" w:tplc="71869FF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0F374EE"/>
    <w:multiLevelType w:val="multilevel"/>
    <w:tmpl w:val="2AA44C18"/>
    <w:lvl w:ilvl="0">
      <w:start w:val="2"/>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5B461C8"/>
    <w:multiLevelType w:val="hybridMultilevel"/>
    <w:tmpl w:val="4944275E"/>
    <w:lvl w:ilvl="0" w:tplc="1994C89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A606B6"/>
    <w:multiLevelType w:val="hybridMultilevel"/>
    <w:tmpl w:val="66740A5A"/>
    <w:lvl w:ilvl="0" w:tplc="B802D306">
      <w:start w:val="1"/>
      <w:numFmt w:val="decimal"/>
      <w:lvlText w:val="%1."/>
      <w:lvlJc w:val="left"/>
      <w:pPr>
        <w:tabs>
          <w:tab w:val="num" w:pos="1069"/>
        </w:tabs>
        <w:ind w:left="1069" w:hanging="360"/>
      </w:pPr>
      <w:rPr>
        <w:rFonts w:hint="default"/>
      </w:rPr>
    </w:lvl>
    <w:lvl w:ilvl="1" w:tplc="95E2A4C2">
      <w:start w:val="1"/>
      <w:numFmt w:val="bullet"/>
      <w:lvlText w:val=""/>
      <w:lvlJc w:val="left"/>
      <w:pPr>
        <w:tabs>
          <w:tab w:val="num" w:pos="360"/>
        </w:tabs>
      </w:pPr>
      <w:rPr>
        <w:rFonts w:ascii="Symbol" w:hAnsi="Symbol" w:hint="default"/>
      </w:rPr>
    </w:lvl>
    <w:lvl w:ilvl="2" w:tplc="C16830E2">
      <w:numFmt w:val="none"/>
      <w:lvlText w:val=""/>
      <w:lvlJc w:val="left"/>
      <w:pPr>
        <w:tabs>
          <w:tab w:val="num" w:pos="360"/>
        </w:tabs>
      </w:pPr>
    </w:lvl>
    <w:lvl w:ilvl="3" w:tplc="A7C47CE8">
      <w:numFmt w:val="none"/>
      <w:lvlText w:val=""/>
      <w:lvlJc w:val="left"/>
      <w:pPr>
        <w:tabs>
          <w:tab w:val="num" w:pos="360"/>
        </w:tabs>
      </w:pPr>
    </w:lvl>
    <w:lvl w:ilvl="4" w:tplc="4AF4F756">
      <w:numFmt w:val="none"/>
      <w:lvlText w:val=""/>
      <w:lvlJc w:val="left"/>
      <w:pPr>
        <w:tabs>
          <w:tab w:val="num" w:pos="360"/>
        </w:tabs>
      </w:pPr>
    </w:lvl>
    <w:lvl w:ilvl="5" w:tplc="66C88DC0">
      <w:numFmt w:val="none"/>
      <w:lvlText w:val=""/>
      <w:lvlJc w:val="left"/>
      <w:pPr>
        <w:tabs>
          <w:tab w:val="num" w:pos="360"/>
        </w:tabs>
      </w:pPr>
    </w:lvl>
    <w:lvl w:ilvl="6" w:tplc="639E340E">
      <w:numFmt w:val="none"/>
      <w:lvlText w:val=""/>
      <w:lvlJc w:val="left"/>
      <w:pPr>
        <w:tabs>
          <w:tab w:val="num" w:pos="360"/>
        </w:tabs>
      </w:pPr>
    </w:lvl>
    <w:lvl w:ilvl="7" w:tplc="530C5490">
      <w:numFmt w:val="none"/>
      <w:lvlText w:val=""/>
      <w:lvlJc w:val="left"/>
      <w:pPr>
        <w:tabs>
          <w:tab w:val="num" w:pos="360"/>
        </w:tabs>
      </w:pPr>
    </w:lvl>
    <w:lvl w:ilvl="8" w:tplc="6DD04E4E">
      <w:numFmt w:val="none"/>
      <w:lvlText w:val=""/>
      <w:lvlJc w:val="left"/>
      <w:pPr>
        <w:tabs>
          <w:tab w:val="num" w:pos="360"/>
        </w:tabs>
      </w:pPr>
    </w:lvl>
  </w:abstractNum>
  <w:abstractNum w:abstractNumId="5" w15:restartNumberingAfterBreak="0">
    <w:nsid w:val="1D740FFE"/>
    <w:multiLevelType w:val="hybridMultilevel"/>
    <w:tmpl w:val="5E066F86"/>
    <w:lvl w:ilvl="0" w:tplc="587E4CE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D7C461E"/>
    <w:multiLevelType w:val="multilevel"/>
    <w:tmpl w:val="7A9AD348"/>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1E612DD2"/>
    <w:multiLevelType w:val="hybridMultilevel"/>
    <w:tmpl w:val="23FE3814"/>
    <w:lvl w:ilvl="0" w:tplc="9E84C76C">
      <w:start w:val="1"/>
      <w:numFmt w:val="decimal"/>
      <w:lvlText w:val="%1."/>
      <w:lvlJc w:val="left"/>
      <w:pPr>
        <w:tabs>
          <w:tab w:val="num" w:pos="1069"/>
        </w:tabs>
        <w:ind w:left="1069" w:hanging="360"/>
      </w:pPr>
      <w:rPr>
        <w:rFonts w:hint="default"/>
      </w:rPr>
    </w:lvl>
    <w:lvl w:ilvl="1" w:tplc="F7E4A6C2">
      <w:start w:val="1"/>
      <w:numFmt w:val="decimal"/>
      <w:lvlText w:val="2.%2."/>
      <w:lvlJc w:val="left"/>
      <w:pPr>
        <w:tabs>
          <w:tab w:val="num" w:pos="2204"/>
        </w:tabs>
      </w:pPr>
      <w:rPr>
        <w:rFonts w:hint="default"/>
      </w:rPr>
    </w:lvl>
    <w:lvl w:ilvl="2" w:tplc="491C1244">
      <w:numFmt w:val="none"/>
      <w:lvlText w:val=""/>
      <w:lvlJc w:val="left"/>
      <w:pPr>
        <w:tabs>
          <w:tab w:val="num" w:pos="360"/>
        </w:tabs>
      </w:pPr>
    </w:lvl>
    <w:lvl w:ilvl="3" w:tplc="F6FE0EB0">
      <w:numFmt w:val="none"/>
      <w:lvlText w:val=""/>
      <w:lvlJc w:val="left"/>
      <w:pPr>
        <w:tabs>
          <w:tab w:val="num" w:pos="360"/>
        </w:tabs>
      </w:pPr>
    </w:lvl>
    <w:lvl w:ilvl="4" w:tplc="C780F4B8">
      <w:numFmt w:val="none"/>
      <w:lvlText w:val=""/>
      <w:lvlJc w:val="left"/>
      <w:pPr>
        <w:tabs>
          <w:tab w:val="num" w:pos="360"/>
        </w:tabs>
      </w:pPr>
    </w:lvl>
    <w:lvl w:ilvl="5" w:tplc="0158FE0E">
      <w:numFmt w:val="none"/>
      <w:lvlText w:val=""/>
      <w:lvlJc w:val="left"/>
      <w:pPr>
        <w:tabs>
          <w:tab w:val="num" w:pos="360"/>
        </w:tabs>
      </w:pPr>
    </w:lvl>
    <w:lvl w:ilvl="6" w:tplc="08A884B8">
      <w:numFmt w:val="none"/>
      <w:lvlText w:val=""/>
      <w:lvlJc w:val="left"/>
      <w:pPr>
        <w:tabs>
          <w:tab w:val="num" w:pos="360"/>
        </w:tabs>
      </w:pPr>
    </w:lvl>
    <w:lvl w:ilvl="7" w:tplc="F886D2DC">
      <w:numFmt w:val="none"/>
      <w:lvlText w:val=""/>
      <w:lvlJc w:val="left"/>
      <w:pPr>
        <w:tabs>
          <w:tab w:val="num" w:pos="360"/>
        </w:tabs>
      </w:pPr>
    </w:lvl>
    <w:lvl w:ilvl="8" w:tplc="004A804C">
      <w:numFmt w:val="none"/>
      <w:lvlText w:val=""/>
      <w:lvlJc w:val="left"/>
      <w:pPr>
        <w:tabs>
          <w:tab w:val="num" w:pos="360"/>
        </w:tabs>
      </w:pPr>
    </w:lvl>
  </w:abstractNum>
  <w:abstractNum w:abstractNumId="8" w15:restartNumberingAfterBreak="0">
    <w:nsid w:val="28E878C0"/>
    <w:multiLevelType w:val="multilevel"/>
    <w:tmpl w:val="3AC64A9E"/>
    <w:lvl w:ilvl="0">
      <w:start w:val="1"/>
      <w:numFmt w:val="decimal"/>
      <w:lvlText w:val="%1."/>
      <w:lvlJc w:val="left"/>
      <w:pPr>
        <w:ind w:left="450" w:hanging="450"/>
      </w:pPr>
      <w:rPr>
        <w:rFonts w:hint="default"/>
        <w:color w:val="2D2D2D"/>
      </w:rPr>
    </w:lvl>
    <w:lvl w:ilvl="1">
      <w:start w:val="1"/>
      <w:numFmt w:val="decimal"/>
      <w:lvlText w:val="%1.%2."/>
      <w:lvlJc w:val="left"/>
      <w:pPr>
        <w:ind w:left="720" w:hanging="720"/>
      </w:pPr>
      <w:rPr>
        <w:rFonts w:hint="default"/>
        <w:color w:val="2D2D2D"/>
      </w:rPr>
    </w:lvl>
    <w:lvl w:ilvl="2">
      <w:start w:val="1"/>
      <w:numFmt w:val="decimal"/>
      <w:lvlText w:val="%1.%2.%3."/>
      <w:lvlJc w:val="left"/>
      <w:pPr>
        <w:ind w:left="720" w:hanging="720"/>
      </w:pPr>
      <w:rPr>
        <w:rFonts w:hint="default"/>
        <w:color w:val="2D2D2D"/>
      </w:rPr>
    </w:lvl>
    <w:lvl w:ilvl="3">
      <w:start w:val="1"/>
      <w:numFmt w:val="decimal"/>
      <w:lvlText w:val="%1.%2.%3.%4."/>
      <w:lvlJc w:val="left"/>
      <w:pPr>
        <w:ind w:left="1080" w:hanging="1080"/>
      </w:pPr>
      <w:rPr>
        <w:rFonts w:hint="default"/>
        <w:color w:val="2D2D2D"/>
      </w:rPr>
    </w:lvl>
    <w:lvl w:ilvl="4">
      <w:start w:val="1"/>
      <w:numFmt w:val="decimal"/>
      <w:lvlText w:val="%1.%2.%3.%4.%5."/>
      <w:lvlJc w:val="left"/>
      <w:pPr>
        <w:ind w:left="1080" w:hanging="1080"/>
      </w:pPr>
      <w:rPr>
        <w:rFonts w:hint="default"/>
        <w:color w:val="2D2D2D"/>
      </w:rPr>
    </w:lvl>
    <w:lvl w:ilvl="5">
      <w:start w:val="1"/>
      <w:numFmt w:val="decimal"/>
      <w:lvlText w:val="%1.%2.%3.%4.%5.%6."/>
      <w:lvlJc w:val="left"/>
      <w:pPr>
        <w:ind w:left="1440" w:hanging="1440"/>
      </w:pPr>
      <w:rPr>
        <w:rFonts w:hint="default"/>
        <w:color w:val="2D2D2D"/>
      </w:rPr>
    </w:lvl>
    <w:lvl w:ilvl="6">
      <w:start w:val="1"/>
      <w:numFmt w:val="decimal"/>
      <w:lvlText w:val="%1.%2.%3.%4.%5.%6.%7."/>
      <w:lvlJc w:val="left"/>
      <w:pPr>
        <w:ind w:left="1800" w:hanging="1800"/>
      </w:pPr>
      <w:rPr>
        <w:rFonts w:hint="default"/>
        <w:color w:val="2D2D2D"/>
      </w:rPr>
    </w:lvl>
    <w:lvl w:ilvl="7">
      <w:start w:val="1"/>
      <w:numFmt w:val="decimal"/>
      <w:lvlText w:val="%1.%2.%3.%4.%5.%6.%7.%8."/>
      <w:lvlJc w:val="left"/>
      <w:pPr>
        <w:ind w:left="1800" w:hanging="1800"/>
      </w:pPr>
      <w:rPr>
        <w:rFonts w:hint="default"/>
        <w:color w:val="2D2D2D"/>
      </w:rPr>
    </w:lvl>
    <w:lvl w:ilvl="8">
      <w:start w:val="1"/>
      <w:numFmt w:val="decimal"/>
      <w:lvlText w:val="%1.%2.%3.%4.%5.%6.%7.%8.%9."/>
      <w:lvlJc w:val="left"/>
      <w:pPr>
        <w:ind w:left="2160" w:hanging="2160"/>
      </w:pPr>
      <w:rPr>
        <w:rFonts w:hint="default"/>
        <w:color w:val="2D2D2D"/>
      </w:rPr>
    </w:lvl>
  </w:abstractNum>
  <w:abstractNum w:abstractNumId="9" w15:restartNumberingAfterBreak="0">
    <w:nsid w:val="2E9956A2"/>
    <w:multiLevelType w:val="multilevel"/>
    <w:tmpl w:val="83049D12"/>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15:restartNumberingAfterBreak="0">
    <w:nsid w:val="364B1322"/>
    <w:multiLevelType w:val="multilevel"/>
    <w:tmpl w:val="EF8456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E5C11F0"/>
    <w:multiLevelType w:val="hybridMultilevel"/>
    <w:tmpl w:val="D2BCE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B36B13"/>
    <w:multiLevelType w:val="hybridMultilevel"/>
    <w:tmpl w:val="E9CA9A38"/>
    <w:lvl w:ilvl="0" w:tplc="F7E4A6C2">
      <w:start w:val="1"/>
      <w:numFmt w:val="decimal"/>
      <w:lvlText w:val="2.%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 w15:restartNumberingAfterBreak="0">
    <w:nsid w:val="464F0EED"/>
    <w:multiLevelType w:val="hybridMultilevel"/>
    <w:tmpl w:val="C6DEC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A22A30"/>
    <w:multiLevelType w:val="hybridMultilevel"/>
    <w:tmpl w:val="5E5A31A8"/>
    <w:lvl w:ilvl="0" w:tplc="F7E4A6C2">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E85080B"/>
    <w:multiLevelType w:val="multilevel"/>
    <w:tmpl w:val="7F127046"/>
    <w:lvl w:ilvl="0">
      <w:start w:val="1"/>
      <w:numFmt w:val="decimal"/>
      <w:lvlText w:val="%1."/>
      <w:lvlJc w:val="left"/>
      <w:pPr>
        <w:ind w:left="390" w:hanging="390"/>
      </w:pPr>
      <w:rPr>
        <w:rFonts w:hint="default"/>
        <w:sz w:val="26"/>
      </w:rPr>
    </w:lvl>
    <w:lvl w:ilvl="1">
      <w:start w:val="1"/>
      <w:numFmt w:val="decimal"/>
      <w:lvlText w:val="%1.%2."/>
      <w:lvlJc w:val="left"/>
      <w:pPr>
        <w:ind w:left="390" w:hanging="39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16" w15:restartNumberingAfterBreak="0">
    <w:nsid w:val="53D54E4A"/>
    <w:multiLevelType w:val="hybridMultilevel"/>
    <w:tmpl w:val="635E8932"/>
    <w:lvl w:ilvl="0" w:tplc="BC3CC0E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8075714"/>
    <w:multiLevelType w:val="multilevel"/>
    <w:tmpl w:val="E9BEDFE2"/>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9CC259F"/>
    <w:multiLevelType w:val="hybridMultilevel"/>
    <w:tmpl w:val="F3BAEA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BA45E40"/>
    <w:multiLevelType w:val="hybridMultilevel"/>
    <w:tmpl w:val="2FC04F58"/>
    <w:lvl w:ilvl="0" w:tplc="9E84C76C">
      <w:start w:val="1"/>
      <w:numFmt w:val="decimal"/>
      <w:lvlText w:val="%1."/>
      <w:lvlJc w:val="left"/>
      <w:pPr>
        <w:tabs>
          <w:tab w:val="num" w:pos="1069"/>
        </w:tabs>
        <w:ind w:left="1069" w:hanging="360"/>
      </w:pPr>
      <w:rPr>
        <w:rFonts w:hint="default"/>
      </w:rPr>
    </w:lvl>
    <w:lvl w:ilvl="1" w:tplc="8F2E8062">
      <w:start w:val="1"/>
      <w:numFmt w:val="decimal"/>
      <w:lvlText w:val="1.%2."/>
      <w:lvlJc w:val="left"/>
      <w:pPr>
        <w:tabs>
          <w:tab w:val="num" w:pos="360"/>
        </w:tabs>
      </w:pPr>
      <w:rPr>
        <w:rFonts w:hint="default"/>
      </w:rPr>
    </w:lvl>
    <w:lvl w:ilvl="2" w:tplc="491C1244">
      <w:numFmt w:val="none"/>
      <w:lvlText w:val=""/>
      <w:lvlJc w:val="left"/>
      <w:pPr>
        <w:tabs>
          <w:tab w:val="num" w:pos="360"/>
        </w:tabs>
      </w:pPr>
    </w:lvl>
    <w:lvl w:ilvl="3" w:tplc="F6FE0EB0">
      <w:numFmt w:val="none"/>
      <w:lvlText w:val=""/>
      <w:lvlJc w:val="left"/>
      <w:pPr>
        <w:tabs>
          <w:tab w:val="num" w:pos="360"/>
        </w:tabs>
      </w:pPr>
    </w:lvl>
    <w:lvl w:ilvl="4" w:tplc="C780F4B8">
      <w:numFmt w:val="none"/>
      <w:lvlText w:val=""/>
      <w:lvlJc w:val="left"/>
      <w:pPr>
        <w:tabs>
          <w:tab w:val="num" w:pos="360"/>
        </w:tabs>
      </w:pPr>
    </w:lvl>
    <w:lvl w:ilvl="5" w:tplc="0158FE0E">
      <w:numFmt w:val="none"/>
      <w:lvlText w:val=""/>
      <w:lvlJc w:val="left"/>
      <w:pPr>
        <w:tabs>
          <w:tab w:val="num" w:pos="360"/>
        </w:tabs>
      </w:pPr>
    </w:lvl>
    <w:lvl w:ilvl="6" w:tplc="08A884B8">
      <w:numFmt w:val="none"/>
      <w:lvlText w:val=""/>
      <w:lvlJc w:val="left"/>
      <w:pPr>
        <w:tabs>
          <w:tab w:val="num" w:pos="360"/>
        </w:tabs>
      </w:pPr>
    </w:lvl>
    <w:lvl w:ilvl="7" w:tplc="F886D2DC">
      <w:numFmt w:val="none"/>
      <w:lvlText w:val=""/>
      <w:lvlJc w:val="left"/>
      <w:pPr>
        <w:tabs>
          <w:tab w:val="num" w:pos="360"/>
        </w:tabs>
      </w:pPr>
    </w:lvl>
    <w:lvl w:ilvl="8" w:tplc="004A804C">
      <w:numFmt w:val="none"/>
      <w:lvlText w:val=""/>
      <w:lvlJc w:val="left"/>
      <w:pPr>
        <w:tabs>
          <w:tab w:val="num" w:pos="360"/>
        </w:tabs>
      </w:pPr>
    </w:lvl>
  </w:abstractNum>
  <w:abstractNum w:abstractNumId="20" w15:restartNumberingAfterBreak="0">
    <w:nsid w:val="629A6737"/>
    <w:multiLevelType w:val="hybridMultilevel"/>
    <w:tmpl w:val="07C2F55E"/>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2CD141B"/>
    <w:multiLevelType w:val="hybridMultilevel"/>
    <w:tmpl w:val="84F8B326"/>
    <w:lvl w:ilvl="0" w:tplc="2F9A861E">
      <w:start w:val="1"/>
      <w:numFmt w:val="decimal"/>
      <w:lvlText w:val="%1."/>
      <w:lvlJc w:val="left"/>
      <w:pPr>
        <w:tabs>
          <w:tab w:val="num" w:pos="1069"/>
        </w:tabs>
        <w:ind w:left="1069" w:hanging="360"/>
      </w:pPr>
      <w:rPr>
        <w:rFonts w:hint="default"/>
      </w:rPr>
    </w:lvl>
    <w:lvl w:ilvl="1" w:tplc="AD8A1D68">
      <w:numFmt w:val="none"/>
      <w:lvlText w:val=""/>
      <w:lvlJc w:val="left"/>
      <w:pPr>
        <w:tabs>
          <w:tab w:val="num" w:pos="360"/>
        </w:tabs>
      </w:pPr>
    </w:lvl>
    <w:lvl w:ilvl="2" w:tplc="8CBC8980">
      <w:numFmt w:val="none"/>
      <w:lvlText w:val=""/>
      <w:lvlJc w:val="left"/>
      <w:pPr>
        <w:tabs>
          <w:tab w:val="num" w:pos="360"/>
        </w:tabs>
      </w:pPr>
    </w:lvl>
    <w:lvl w:ilvl="3" w:tplc="9F309214">
      <w:numFmt w:val="none"/>
      <w:lvlText w:val=""/>
      <w:lvlJc w:val="left"/>
      <w:pPr>
        <w:tabs>
          <w:tab w:val="num" w:pos="360"/>
        </w:tabs>
      </w:pPr>
    </w:lvl>
    <w:lvl w:ilvl="4" w:tplc="7EE6A8CC">
      <w:numFmt w:val="none"/>
      <w:lvlText w:val=""/>
      <w:lvlJc w:val="left"/>
      <w:pPr>
        <w:tabs>
          <w:tab w:val="num" w:pos="360"/>
        </w:tabs>
      </w:pPr>
    </w:lvl>
    <w:lvl w:ilvl="5" w:tplc="1338BBC4">
      <w:numFmt w:val="none"/>
      <w:lvlText w:val=""/>
      <w:lvlJc w:val="left"/>
      <w:pPr>
        <w:tabs>
          <w:tab w:val="num" w:pos="360"/>
        </w:tabs>
      </w:pPr>
    </w:lvl>
    <w:lvl w:ilvl="6" w:tplc="F2B228C8">
      <w:numFmt w:val="none"/>
      <w:lvlText w:val=""/>
      <w:lvlJc w:val="left"/>
      <w:pPr>
        <w:tabs>
          <w:tab w:val="num" w:pos="360"/>
        </w:tabs>
      </w:pPr>
    </w:lvl>
    <w:lvl w:ilvl="7" w:tplc="01DE000E">
      <w:numFmt w:val="none"/>
      <w:lvlText w:val=""/>
      <w:lvlJc w:val="left"/>
      <w:pPr>
        <w:tabs>
          <w:tab w:val="num" w:pos="360"/>
        </w:tabs>
      </w:pPr>
    </w:lvl>
    <w:lvl w:ilvl="8" w:tplc="749013CA">
      <w:numFmt w:val="none"/>
      <w:lvlText w:val=""/>
      <w:lvlJc w:val="left"/>
      <w:pPr>
        <w:tabs>
          <w:tab w:val="num" w:pos="360"/>
        </w:tabs>
      </w:pPr>
    </w:lvl>
  </w:abstractNum>
  <w:abstractNum w:abstractNumId="22" w15:restartNumberingAfterBreak="0">
    <w:nsid w:val="665F2504"/>
    <w:multiLevelType w:val="hybridMultilevel"/>
    <w:tmpl w:val="848C84E4"/>
    <w:lvl w:ilvl="0" w:tplc="BC3CC0E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671906A0"/>
    <w:multiLevelType w:val="multilevel"/>
    <w:tmpl w:val="BCA6C0AE"/>
    <w:lvl w:ilvl="0">
      <w:start w:val="5"/>
      <w:numFmt w:val="decimal"/>
      <w:lvlText w:val="%1."/>
      <w:lvlJc w:val="left"/>
      <w:pPr>
        <w:ind w:left="540" w:hanging="540"/>
      </w:pPr>
      <w:rPr>
        <w:rFonts w:hint="default"/>
      </w:rPr>
    </w:lvl>
    <w:lvl w:ilvl="1">
      <w:start w:val="7"/>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73141407"/>
    <w:multiLevelType w:val="hybridMultilevel"/>
    <w:tmpl w:val="F8C072BC"/>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3DE66AA"/>
    <w:multiLevelType w:val="hybridMultilevel"/>
    <w:tmpl w:val="B14AF1AA"/>
    <w:lvl w:ilvl="0" w:tplc="2F9A861E">
      <w:start w:val="1"/>
      <w:numFmt w:val="decimal"/>
      <w:lvlText w:val="%1."/>
      <w:lvlJc w:val="left"/>
      <w:pPr>
        <w:tabs>
          <w:tab w:val="num" w:pos="928"/>
        </w:tabs>
        <w:ind w:left="928" w:hanging="360"/>
      </w:pPr>
      <w:rPr>
        <w:rFonts w:hint="default"/>
      </w:rPr>
    </w:lvl>
    <w:lvl w:ilvl="1" w:tplc="8F2E8062">
      <w:start w:val="1"/>
      <w:numFmt w:val="decimal"/>
      <w:lvlText w:val="1.%2."/>
      <w:lvlJc w:val="left"/>
      <w:pPr>
        <w:tabs>
          <w:tab w:val="num" w:pos="360"/>
        </w:tabs>
      </w:pPr>
      <w:rPr>
        <w:rFonts w:hint="default"/>
      </w:rPr>
    </w:lvl>
    <w:lvl w:ilvl="2" w:tplc="8CBC8980">
      <w:numFmt w:val="none"/>
      <w:lvlText w:val=""/>
      <w:lvlJc w:val="left"/>
      <w:pPr>
        <w:tabs>
          <w:tab w:val="num" w:pos="360"/>
        </w:tabs>
      </w:pPr>
    </w:lvl>
    <w:lvl w:ilvl="3" w:tplc="9F309214">
      <w:numFmt w:val="none"/>
      <w:lvlText w:val=""/>
      <w:lvlJc w:val="left"/>
      <w:pPr>
        <w:tabs>
          <w:tab w:val="num" w:pos="360"/>
        </w:tabs>
      </w:pPr>
    </w:lvl>
    <w:lvl w:ilvl="4" w:tplc="7EE6A8CC">
      <w:numFmt w:val="none"/>
      <w:lvlText w:val=""/>
      <w:lvlJc w:val="left"/>
      <w:pPr>
        <w:tabs>
          <w:tab w:val="num" w:pos="360"/>
        </w:tabs>
      </w:pPr>
    </w:lvl>
    <w:lvl w:ilvl="5" w:tplc="1338BBC4">
      <w:numFmt w:val="none"/>
      <w:lvlText w:val=""/>
      <w:lvlJc w:val="left"/>
      <w:pPr>
        <w:tabs>
          <w:tab w:val="num" w:pos="360"/>
        </w:tabs>
      </w:pPr>
    </w:lvl>
    <w:lvl w:ilvl="6" w:tplc="F2B228C8">
      <w:numFmt w:val="none"/>
      <w:lvlText w:val=""/>
      <w:lvlJc w:val="left"/>
      <w:pPr>
        <w:tabs>
          <w:tab w:val="num" w:pos="360"/>
        </w:tabs>
      </w:pPr>
    </w:lvl>
    <w:lvl w:ilvl="7" w:tplc="01DE000E">
      <w:numFmt w:val="none"/>
      <w:lvlText w:val=""/>
      <w:lvlJc w:val="left"/>
      <w:pPr>
        <w:tabs>
          <w:tab w:val="num" w:pos="360"/>
        </w:tabs>
      </w:pPr>
    </w:lvl>
    <w:lvl w:ilvl="8" w:tplc="749013CA">
      <w:numFmt w:val="none"/>
      <w:lvlText w:val=""/>
      <w:lvlJc w:val="left"/>
      <w:pPr>
        <w:tabs>
          <w:tab w:val="num" w:pos="360"/>
        </w:tabs>
      </w:pPr>
    </w:lvl>
  </w:abstractNum>
  <w:abstractNum w:abstractNumId="26" w15:restartNumberingAfterBreak="0">
    <w:nsid w:val="742748E7"/>
    <w:multiLevelType w:val="multilevel"/>
    <w:tmpl w:val="B14AF1AA"/>
    <w:lvl w:ilvl="0">
      <w:start w:val="1"/>
      <w:numFmt w:val="decimal"/>
      <w:lvlText w:val="%1."/>
      <w:lvlJc w:val="left"/>
      <w:pPr>
        <w:tabs>
          <w:tab w:val="num" w:pos="1069"/>
        </w:tabs>
        <w:ind w:left="1069" w:hanging="360"/>
      </w:pPr>
      <w:rPr>
        <w:rFonts w:hint="default"/>
      </w:rPr>
    </w:lvl>
    <w:lvl w:ilvl="1">
      <w:start w:val="1"/>
      <w:numFmt w:val="decimal"/>
      <w:lvlText w:val="1.%2."/>
      <w:lvlJc w:val="left"/>
      <w:pPr>
        <w:tabs>
          <w:tab w:val="num" w:pos="360"/>
        </w:tabs>
      </w:pPr>
      <w:rPr>
        <w:rFonts w:hint="default"/>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7" w15:restartNumberingAfterBreak="0">
    <w:nsid w:val="745479DA"/>
    <w:multiLevelType w:val="multilevel"/>
    <w:tmpl w:val="CFBAAF1A"/>
    <w:lvl w:ilvl="0">
      <w:start w:val="1"/>
      <w:numFmt w:val="decimal"/>
      <w:lvlText w:val="%1."/>
      <w:lvlJc w:val="left"/>
      <w:pPr>
        <w:ind w:left="495"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7512634"/>
    <w:multiLevelType w:val="multilevel"/>
    <w:tmpl w:val="8AB84F50"/>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777F0F2C"/>
    <w:multiLevelType w:val="hybridMultilevel"/>
    <w:tmpl w:val="DF381AC2"/>
    <w:lvl w:ilvl="0" w:tplc="E06E770E">
      <w:start w:val="1"/>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15:restartNumberingAfterBreak="0">
    <w:nsid w:val="79102AE3"/>
    <w:multiLevelType w:val="hybridMultilevel"/>
    <w:tmpl w:val="86DAE346"/>
    <w:lvl w:ilvl="0" w:tplc="05F27B0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9D64C9A"/>
    <w:multiLevelType w:val="multilevel"/>
    <w:tmpl w:val="C4BAA04A"/>
    <w:lvl w:ilvl="0">
      <w:start w:val="2"/>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7B51163A"/>
    <w:multiLevelType w:val="hybridMultilevel"/>
    <w:tmpl w:val="3174A5C0"/>
    <w:lvl w:ilvl="0" w:tplc="B802D306">
      <w:start w:val="1"/>
      <w:numFmt w:val="decimal"/>
      <w:lvlText w:val="%1."/>
      <w:lvlJc w:val="left"/>
      <w:pPr>
        <w:tabs>
          <w:tab w:val="num" w:pos="1069"/>
        </w:tabs>
        <w:ind w:left="1069" w:hanging="360"/>
      </w:pPr>
      <w:rPr>
        <w:rFonts w:hint="default"/>
      </w:rPr>
    </w:lvl>
    <w:lvl w:ilvl="1" w:tplc="D408F324">
      <w:start w:val="1"/>
      <w:numFmt w:val="decimal"/>
      <w:lvlText w:val="4.%2."/>
      <w:lvlJc w:val="left"/>
      <w:pPr>
        <w:tabs>
          <w:tab w:val="num" w:pos="360"/>
        </w:tabs>
      </w:pPr>
      <w:rPr>
        <w:rFonts w:hint="default"/>
      </w:rPr>
    </w:lvl>
    <w:lvl w:ilvl="2" w:tplc="C16830E2">
      <w:numFmt w:val="none"/>
      <w:lvlText w:val=""/>
      <w:lvlJc w:val="left"/>
      <w:pPr>
        <w:tabs>
          <w:tab w:val="num" w:pos="360"/>
        </w:tabs>
      </w:pPr>
    </w:lvl>
    <w:lvl w:ilvl="3" w:tplc="A7C47CE8">
      <w:numFmt w:val="none"/>
      <w:lvlText w:val=""/>
      <w:lvlJc w:val="left"/>
      <w:pPr>
        <w:tabs>
          <w:tab w:val="num" w:pos="360"/>
        </w:tabs>
      </w:pPr>
    </w:lvl>
    <w:lvl w:ilvl="4" w:tplc="4AF4F756">
      <w:numFmt w:val="none"/>
      <w:lvlText w:val=""/>
      <w:lvlJc w:val="left"/>
      <w:pPr>
        <w:tabs>
          <w:tab w:val="num" w:pos="360"/>
        </w:tabs>
      </w:pPr>
    </w:lvl>
    <w:lvl w:ilvl="5" w:tplc="66C88DC0">
      <w:numFmt w:val="none"/>
      <w:lvlText w:val=""/>
      <w:lvlJc w:val="left"/>
      <w:pPr>
        <w:tabs>
          <w:tab w:val="num" w:pos="360"/>
        </w:tabs>
      </w:pPr>
    </w:lvl>
    <w:lvl w:ilvl="6" w:tplc="639E340E">
      <w:numFmt w:val="none"/>
      <w:lvlText w:val=""/>
      <w:lvlJc w:val="left"/>
      <w:pPr>
        <w:tabs>
          <w:tab w:val="num" w:pos="360"/>
        </w:tabs>
      </w:pPr>
    </w:lvl>
    <w:lvl w:ilvl="7" w:tplc="530C5490">
      <w:numFmt w:val="none"/>
      <w:lvlText w:val=""/>
      <w:lvlJc w:val="left"/>
      <w:pPr>
        <w:tabs>
          <w:tab w:val="num" w:pos="360"/>
        </w:tabs>
      </w:pPr>
    </w:lvl>
    <w:lvl w:ilvl="8" w:tplc="6DD04E4E">
      <w:numFmt w:val="none"/>
      <w:lvlText w:val=""/>
      <w:lvlJc w:val="left"/>
      <w:pPr>
        <w:tabs>
          <w:tab w:val="num" w:pos="360"/>
        </w:tabs>
      </w:pPr>
    </w:lvl>
  </w:abstractNum>
  <w:abstractNum w:abstractNumId="33" w15:restartNumberingAfterBreak="0">
    <w:nsid w:val="7C0B1311"/>
    <w:multiLevelType w:val="hybridMultilevel"/>
    <w:tmpl w:val="E9BEDFE2"/>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C93680D"/>
    <w:multiLevelType w:val="multilevel"/>
    <w:tmpl w:val="DF820EA0"/>
    <w:lvl w:ilvl="0">
      <w:start w:val="1"/>
      <w:numFmt w:val="decimal"/>
      <w:lvlText w:val="%1."/>
      <w:lvlJc w:val="left"/>
      <w:pPr>
        <w:ind w:left="9433" w:hanging="360"/>
      </w:pPr>
      <w:rPr>
        <w:rFonts w:hint="default"/>
      </w:rPr>
    </w:lvl>
    <w:lvl w:ilvl="1">
      <w:start w:val="9"/>
      <w:numFmt w:val="decimal"/>
      <w:isLgl/>
      <w:lvlText w:val="%1.%2."/>
      <w:lvlJc w:val="left"/>
      <w:pPr>
        <w:ind w:left="10284" w:hanging="720"/>
      </w:pPr>
      <w:rPr>
        <w:rFonts w:hint="default"/>
      </w:rPr>
    </w:lvl>
    <w:lvl w:ilvl="2">
      <w:start w:val="1"/>
      <w:numFmt w:val="decimal"/>
      <w:isLgl/>
      <w:lvlText w:val="%1.%2.%3."/>
      <w:lvlJc w:val="left"/>
      <w:pPr>
        <w:ind w:left="10775" w:hanging="720"/>
      </w:pPr>
      <w:rPr>
        <w:rFonts w:hint="default"/>
      </w:rPr>
    </w:lvl>
    <w:lvl w:ilvl="3">
      <w:start w:val="1"/>
      <w:numFmt w:val="decimal"/>
      <w:isLgl/>
      <w:lvlText w:val="%1.%2.%3.%4."/>
      <w:lvlJc w:val="left"/>
      <w:pPr>
        <w:ind w:left="11626" w:hanging="1080"/>
      </w:pPr>
      <w:rPr>
        <w:rFonts w:hint="default"/>
      </w:rPr>
    </w:lvl>
    <w:lvl w:ilvl="4">
      <w:start w:val="1"/>
      <w:numFmt w:val="decimal"/>
      <w:isLgl/>
      <w:lvlText w:val="%1.%2.%3.%4.%5."/>
      <w:lvlJc w:val="left"/>
      <w:pPr>
        <w:ind w:left="12117" w:hanging="1080"/>
      </w:pPr>
      <w:rPr>
        <w:rFonts w:hint="default"/>
      </w:rPr>
    </w:lvl>
    <w:lvl w:ilvl="5">
      <w:start w:val="1"/>
      <w:numFmt w:val="decimal"/>
      <w:isLgl/>
      <w:lvlText w:val="%1.%2.%3.%4.%5.%6."/>
      <w:lvlJc w:val="left"/>
      <w:pPr>
        <w:ind w:left="12968" w:hanging="1440"/>
      </w:pPr>
      <w:rPr>
        <w:rFonts w:hint="default"/>
      </w:rPr>
    </w:lvl>
    <w:lvl w:ilvl="6">
      <w:start w:val="1"/>
      <w:numFmt w:val="decimal"/>
      <w:isLgl/>
      <w:lvlText w:val="%1.%2.%3.%4.%5.%6.%7."/>
      <w:lvlJc w:val="left"/>
      <w:pPr>
        <w:ind w:left="13819" w:hanging="1800"/>
      </w:pPr>
      <w:rPr>
        <w:rFonts w:hint="default"/>
      </w:rPr>
    </w:lvl>
    <w:lvl w:ilvl="7">
      <w:start w:val="1"/>
      <w:numFmt w:val="decimal"/>
      <w:isLgl/>
      <w:lvlText w:val="%1.%2.%3.%4.%5.%6.%7.%8."/>
      <w:lvlJc w:val="left"/>
      <w:pPr>
        <w:ind w:left="14310" w:hanging="1800"/>
      </w:pPr>
      <w:rPr>
        <w:rFonts w:hint="default"/>
      </w:rPr>
    </w:lvl>
    <w:lvl w:ilvl="8">
      <w:start w:val="1"/>
      <w:numFmt w:val="decimal"/>
      <w:isLgl/>
      <w:lvlText w:val="%1.%2.%3.%4.%5.%6.%7.%8.%9."/>
      <w:lvlJc w:val="left"/>
      <w:pPr>
        <w:ind w:left="15161" w:hanging="2160"/>
      </w:pPr>
      <w:rPr>
        <w:rFonts w:hint="default"/>
      </w:rPr>
    </w:lvl>
  </w:abstractNum>
  <w:abstractNum w:abstractNumId="35" w15:restartNumberingAfterBreak="0">
    <w:nsid w:val="7CD43280"/>
    <w:multiLevelType w:val="hybridMultilevel"/>
    <w:tmpl w:val="2138E920"/>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29"/>
  </w:num>
  <w:num w:numId="2">
    <w:abstractNumId w:val="33"/>
  </w:num>
  <w:num w:numId="3">
    <w:abstractNumId w:val="24"/>
  </w:num>
  <w:num w:numId="4">
    <w:abstractNumId w:val="5"/>
  </w:num>
  <w:num w:numId="5">
    <w:abstractNumId w:val="17"/>
  </w:num>
  <w:num w:numId="6">
    <w:abstractNumId w:val="20"/>
  </w:num>
  <w:num w:numId="7">
    <w:abstractNumId w:val="30"/>
  </w:num>
  <w:num w:numId="8">
    <w:abstractNumId w:val="10"/>
  </w:num>
  <w:num w:numId="9">
    <w:abstractNumId w:val="21"/>
  </w:num>
  <w:num w:numId="10">
    <w:abstractNumId w:val="25"/>
  </w:num>
  <w:num w:numId="11">
    <w:abstractNumId w:val="16"/>
  </w:num>
  <w:num w:numId="12">
    <w:abstractNumId w:val="0"/>
  </w:num>
  <w:num w:numId="13">
    <w:abstractNumId w:val="22"/>
  </w:num>
  <w:num w:numId="14">
    <w:abstractNumId w:val="32"/>
  </w:num>
  <w:num w:numId="15">
    <w:abstractNumId w:val="18"/>
  </w:num>
  <w:num w:numId="16">
    <w:abstractNumId w:val="14"/>
  </w:num>
  <w:num w:numId="17">
    <w:abstractNumId w:val="19"/>
  </w:num>
  <w:num w:numId="18">
    <w:abstractNumId w:val="7"/>
  </w:num>
  <w:num w:numId="19">
    <w:abstractNumId w:val="12"/>
  </w:num>
  <w:num w:numId="20">
    <w:abstractNumId w:val="4"/>
  </w:num>
  <w:num w:numId="21">
    <w:abstractNumId w:val="26"/>
  </w:num>
  <w:num w:numId="22">
    <w:abstractNumId w:val="15"/>
  </w:num>
  <w:num w:numId="23">
    <w:abstractNumId w:val="28"/>
  </w:num>
  <w:num w:numId="24">
    <w:abstractNumId w:val="35"/>
  </w:num>
  <w:num w:numId="25">
    <w:abstractNumId w:val="9"/>
  </w:num>
  <w:num w:numId="26">
    <w:abstractNumId w:val="2"/>
  </w:num>
  <w:num w:numId="27">
    <w:abstractNumId w:val="31"/>
  </w:num>
  <w:num w:numId="28">
    <w:abstractNumId w:val="34"/>
  </w:num>
  <w:num w:numId="29">
    <w:abstractNumId w:val="27"/>
  </w:num>
  <w:num w:numId="30">
    <w:abstractNumId w:val="11"/>
  </w:num>
  <w:num w:numId="31">
    <w:abstractNumId w:val="13"/>
  </w:num>
  <w:num w:numId="32">
    <w:abstractNumId w:val="3"/>
  </w:num>
  <w:num w:numId="33">
    <w:abstractNumId w:val="8"/>
  </w:num>
  <w:num w:numId="34">
    <w:abstractNumId w:val="6"/>
  </w:num>
  <w:num w:numId="35">
    <w:abstractNumId w:val="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54"/>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DF2"/>
    <w:rsid w:val="000060A5"/>
    <w:rsid w:val="000152E2"/>
    <w:rsid w:val="00015EEF"/>
    <w:rsid w:val="00023B74"/>
    <w:rsid w:val="00023FE4"/>
    <w:rsid w:val="000273A5"/>
    <w:rsid w:val="000325B6"/>
    <w:rsid w:val="000343C5"/>
    <w:rsid w:val="000357B3"/>
    <w:rsid w:val="00043F26"/>
    <w:rsid w:val="0004641F"/>
    <w:rsid w:val="0005267A"/>
    <w:rsid w:val="00055E4A"/>
    <w:rsid w:val="00070CB7"/>
    <w:rsid w:val="00086097"/>
    <w:rsid w:val="00091FBA"/>
    <w:rsid w:val="00093B6D"/>
    <w:rsid w:val="00096AE4"/>
    <w:rsid w:val="0009735B"/>
    <w:rsid w:val="000A3B32"/>
    <w:rsid w:val="000A4DBB"/>
    <w:rsid w:val="000C4D71"/>
    <w:rsid w:val="000C6D22"/>
    <w:rsid w:val="000D36E6"/>
    <w:rsid w:val="000E041C"/>
    <w:rsid w:val="000E4531"/>
    <w:rsid w:val="00111166"/>
    <w:rsid w:val="00113998"/>
    <w:rsid w:val="00123A9B"/>
    <w:rsid w:val="0012585E"/>
    <w:rsid w:val="00130D2A"/>
    <w:rsid w:val="00131BF6"/>
    <w:rsid w:val="00136C7B"/>
    <w:rsid w:val="00151CBD"/>
    <w:rsid w:val="00156EC0"/>
    <w:rsid w:val="00161890"/>
    <w:rsid w:val="0017437B"/>
    <w:rsid w:val="00177E4E"/>
    <w:rsid w:val="00183376"/>
    <w:rsid w:val="00184DE4"/>
    <w:rsid w:val="001904C2"/>
    <w:rsid w:val="001A0098"/>
    <w:rsid w:val="001A1F5F"/>
    <w:rsid w:val="001B001F"/>
    <w:rsid w:val="001C11E4"/>
    <w:rsid w:val="001D16DC"/>
    <w:rsid w:val="001D2B2A"/>
    <w:rsid w:val="001D42AD"/>
    <w:rsid w:val="001F38B2"/>
    <w:rsid w:val="001F4E0E"/>
    <w:rsid w:val="001F6183"/>
    <w:rsid w:val="001F7294"/>
    <w:rsid w:val="00206348"/>
    <w:rsid w:val="00210674"/>
    <w:rsid w:val="00213955"/>
    <w:rsid w:val="00225EA3"/>
    <w:rsid w:val="002309D0"/>
    <w:rsid w:val="00236240"/>
    <w:rsid w:val="00236E84"/>
    <w:rsid w:val="00237F76"/>
    <w:rsid w:val="0024147E"/>
    <w:rsid w:val="00251C2D"/>
    <w:rsid w:val="00265CD3"/>
    <w:rsid w:val="00266AA3"/>
    <w:rsid w:val="002676DB"/>
    <w:rsid w:val="00270576"/>
    <w:rsid w:val="002829DF"/>
    <w:rsid w:val="002925DB"/>
    <w:rsid w:val="00295BA2"/>
    <w:rsid w:val="002C155C"/>
    <w:rsid w:val="002C2BCC"/>
    <w:rsid w:val="002D5CFE"/>
    <w:rsid w:val="002F1543"/>
    <w:rsid w:val="002F3ED1"/>
    <w:rsid w:val="00301506"/>
    <w:rsid w:val="00302AC9"/>
    <w:rsid w:val="00333DB2"/>
    <w:rsid w:val="00340482"/>
    <w:rsid w:val="00353EFB"/>
    <w:rsid w:val="003550EB"/>
    <w:rsid w:val="00365DBE"/>
    <w:rsid w:val="00367BC3"/>
    <w:rsid w:val="00373E76"/>
    <w:rsid w:val="00381308"/>
    <w:rsid w:val="00382949"/>
    <w:rsid w:val="003830D3"/>
    <w:rsid w:val="003835D1"/>
    <w:rsid w:val="00384759"/>
    <w:rsid w:val="00386FCB"/>
    <w:rsid w:val="00393685"/>
    <w:rsid w:val="003A3058"/>
    <w:rsid w:val="003A42B2"/>
    <w:rsid w:val="003B0435"/>
    <w:rsid w:val="003B114E"/>
    <w:rsid w:val="003B2700"/>
    <w:rsid w:val="003C14F8"/>
    <w:rsid w:val="003C242B"/>
    <w:rsid w:val="003C3097"/>
    <w:rsid w:val="003C5031"/>
    <w:rsid w:val="003E33A0"/>
    <w:rsid w:val="003E62CC"/>
    <w:rsid w:val="004216B5"/>
    <w:rsid w:val="00432F37"/>
    <w:rsid w:val="00433776"/>
    <w:rsid w:val="0045037B"/>
    <w:rsid w:val="00453605"/>
    <w:rsid w:val="00454A87"/>
    <w:rsid w:val="00471F94"/>
    <w:rsid w:val="004803A9"/>
    <w:rsid w:val="00485BC0"/>
    <w:rsid w:val="004A078E"/>
    <w:rsid w:val="004A0AC5"/>
    <w:rsid w:val="004A37F3"/>
    <w:rsid w:val="004B5622"/>
    <w:rsid w:val="004E1C58"/>
    <w:rsid w:val="004E3912"/>
    <w:rsid w:val="004F1329"/>
    <w:rsid w:val="004F68FF"/>
    <w:rsid w:val="00500E97"/>
    <w:rsid w:val="00503F77"/>
    <w:rsid w:val="00513946"/>
    <w:rsid w:val="005249ED"/>
    <w:rsid w:val="005258DC"/>
    <w:rsid w:val="00526F03"/>
    <w:rsid w:val="005365C5"/>
    <w:rsid w:val="00540F50"/>
    <w:rsid w:val="005427D6"/>
    <w:rsid w:val="005452AF"/>
    <w:rsid w:val="00562490"/>
    <w:rsid w:val="00563933"/>
    <w:rsid w:val="00571CA1"/>
    <w:rsid w:val="00571DA9"/>
    <w:rsid w:val="00576346"/>
    <w:rsid w:val="00593A9A"/>
    <w:rsid w:val="00593FBF"/>
    <w:rsid w:val="005A7F7C"/>
    <w:rsid w:val="005C3EFC"/>
    <w:rsid w:val="005D5827"/>
    <w:rsid w:val="005D608D"/>
    <w:rsid w:val="005E017B"/>
    <w:rsid w:val="005E07A6"/>
    <w:rsid w:val="005E190B"/>
    <w:rsid w:val="005F655C"/>
    <w:rsid w:val="0061136D"/>
    <w:rsid w:val="00620D3A"/>
    <w:rsid w:val="00630443"/>
    <w:rsid w:val="0063090F"/>
    <w:rsid w:val="00636451"/>
    <w:rsid w:val="00646A8D"/>
    <w:rsid w:val="00652187"/>
    <w:rsid w:val="006542BE"/>
    <w:rsid w:val="00665144"/>
    <w:rsid w:val="00667021"/>
    <w:rsid w:val="0067713E"/>
    <w:rsid w:val="00683103"/>
    <w:rsid w:val="0069371B"/>
    <w:rsid w:val="006B497A"/>
    <w:rsid w:val="006B5FD8"/>
    <w:rsid w:val="006B637B"/>
    <w:rsid w:val="006B7109"/>
    <w:rsid w:val="006C6F8D"/>
    <w:rsid w:val="006D18C4"/>
    <w:rsid w:val="006D3D17"/>
    <w:rsid w:val="006E2BAE"/>
    <w:rsid w:val="006E7B72"/>
    <w:rsid w:val="006F5E1F"/>
    <w:rsid w:val="00700233"/>
    <w:rsid w:val="0070189B"/>
    <w:rsid w:val="00703040"/>
    <w:rsid w:val="00703E7B"/>
    <w:rsid w:val="00716F21"/>
    <w:rsid w:val="00717B3C"/>
    <w:rsid w:val="00727A50"/>
    <w:rsid w:val="00731CBC"/>
    <w:rsid w:val="0073345F"/>
    <w:rsid w:val="00733AFB"/>
    <w:rsid w:val="00734355"/>
    <w:rsid w:val="00736F3E"/>
    <w:rsid w:val="0074045C"/>
    <w:rsid w:val="007473B0"/>
    <w:rsid w:val="0075163F"/>
    <w:rsid w:val="007525CF"/>
    <w:rsid w:val="007537DE"/>
    <w:rsid w:val="007552DE"/>
    <w:rsid w:val="007560BD"/>
    <w:rsid w:val="00771E0E"/>
    <w:rsid w:val="007A1ECE"/>
    <w:rsid w:val="007A48B1"/>
    <w:rsid w:val="007A6DC9"/>
    <w:rsid w:val="007B2F54"/>
    <w:rsid w:val="007C59D5"/>
    <w:rsid w:val="007C63F2"/>
    <w:rsid w:val="007D25F2"/>
    <w:rsid w:val="007D3080"/>
    <w:rsid w:val="007D5928"/>
    <w:rsid w:val="007E1D1C"/>
    <w:rsid w:val="007E1EB5"/>
    <w:rsid w:val="007E6466"/>
    <w:rsid w:val="007E7DA5"/>
    <w:rsid w:val="007F1AC3"/>
    <w:rsid w:val="007F62CB"/>
    <w:rsid w:val="00814B40"/>
    <w:rsid w:val="00816DF7"/>
    <w:rsid w:val="0082515A"/>
    <w:rsid w:val="00825535"/>
    <w:rsid w:val="0083278C"/>
    <w:rsid w:val="008333ED"/>
    <w:rsid w:val="0084255A"/>
    <w:rsid w:val="00843AC4"/>
    <w:rsid w:val="00851C2A"/>
    <w:rsid w:val="00856EE2"/>
    <w:rsid w:val="008629B5"/>
    <w:rsid w:val="00873DF5"/>
    <w:rsid w:val="00880DAB"/>
    <w:rsid w:val="00885386"/>
    <w:rsid w:val="0088593C"/>
    <w:rsid w:val="008862BF"/>
    <w:rsid w:val="008A5A02"/>
    <w:rsid w:val="008A6CC2"/>
    <w:rsid w:val="008B31F4"/>
    <w:rsid w:val="008B336F"/>
    <w:rsid w:val="008C50ED"/>
    <w:rsid w:val="008D1704"/>
    <w:rsid w:val="008E31E3"/>
    <w:rsid w:val="00903471"/>
    <w:rsid w:val="0090607F"/>
    <w:rsid w:val="009113FF"/>
    <w:rsid w:val="00915D84"/>
    <w:rsid w:val="00930505"/>
    <w:rsid w:val="009346E1"/>
    <w:rsid w:val="00950332"/>
    <w:rsid w:val="00966437"/>
    <w:rsid w:val="009761A9"/>
    <w:rsid w:val="00982C55"/>
    <w:rsid w:val="00986EB0"/>
    <w:rsid w:val="00990672"/>
    <w:rsid w:val="009A4714"/>
    <w:rsid w:val="009B3D98"/>
    <w:rsid w:val="009F6DA8"/>
    <w:rsid w:val="00A01DEC"/>
    <w:rsid w:val="00A16669"/>
    <w:rsid w:val="00A30C75"/>
    <w:rsid w:val="00A32A47"/>
    <w:rsid w:val="00A32C09"/>
    <w:rsid w:val="00A6530D"/>
    <w:rsid w:val="00A658FF"/>
    <w:rsid w:val="00A704EF"/>
    <w:rsid w:val="00A82D86"/>
    <w:rsid w:val="00A849BE"/>
    <w:rsid w:val="00A94EED"/>
    <w:rsid w:val="00AA12A3"/>
    <w:rsid w:val="00AA565A"/>
    <w:rsid w:val="00AB3C1B"/>
    <w:rsid w:val="00AB3CEC"/>
    <w:rsid w:val="00AD0B49"/>
    <w:rsid w:val="00B101AC"/>
    <w:rsid w:val="00B13253"/>
    <w:rsid w:val="00B178DA"/>
    <w:rsid w:val="00B30A75"/>
    <w:rsid w:val="00B3224E"/>
    <w:rsid w:val="00B40C8A"/>
    <w:rsid w:val="00B55C67"/>
    <w:rsid w:val="00B56868"/>
    <w:rsid w:val="00B605B0"/>
    <w:rsid w:val="00B62BAD"/>
    <w:rsid w:val="00B76F1E"/>
    <w:rsid w:val="00B8240E"/>
    <w:rsid w:val="00B863A0"/>
    <w:rsid w:val="00B873E7"/>
    <w:rsid w:val="00B953A6"/>
    <w:rsid w:val="00BA09B7"/>
    <w:rsid w:val="00BA48CC"/>
    <w:rsid w:val="00BC4D57"/>
    <w:rsid w:val="00BD0DD0"/>
    <w:rsid w:val="00BD216A"/>
    <w:rsid w:val="00BD322A"/>
    <w:rsid w:val="00BD6B15"/>
    <w:rsid w:val="00BE3D68"/>
    <w:rsid w:val="00BE559E"/>
    <w:rsid w:val="00BF00B3"/>
    <w:rsid w:val="00BF1BC7"/>
    <w:rsid w:val="00BF4906"/>
    <w:rsid w:val="00C1207D"/>
    <w:rsid w:val="00C355FF"/>
    <w:rsid w:val="00C44ADA"/>
    <w:rsid w:val="00C47875"/>
    <w:rsid w:val="00C56790"/>
    <w:rsid w:val="00CA529F"/>
    <w:rsid w:val="00CA7ECC"/>
    <w:rsid w:val="00CD7BB3"/>
    <w:rsid w:val="00CE1C0F"/>
    <w:rsid w:val="00CF1FD0"/>
    <w:rsid w:val="00CF746F"/>
    <w:rsid w:val="00D12B74"/>
    <w:rsid w:val="00D2316B"/>
    <w:rsid w:val="00D36310"/>
    <w:rsid w:val="00D37306"/>
    <w:rsid w:val="00D40DC3"/>
    <w:rsid w:val="00D42E94"/>
    <w:rsid w:val="00D43108"/>
    <w:rsid w:val="00D53DC1"/>
    <w:rsid w:val="00D6662E"/>
    <w:rsid w:val="00D726C8"/>
    <w:rsid w:val="00D73E89"/>
    <w:rsid w:val="00D764CB"/>
    <w:rsid w:val="00DA52DE"/>
    <w:rsid w:val="00DB69E3"/>
    <w:rsid w:val="00DC6146"/>
    <w:rsid w:val="00DD2BB3"/>
    <w:rsid w:val="00DD5D64"/>
    <w:rsid w:val="00DF2921"/>
    <w:rsid w:val="00DF4CB8"/>
    <w:rsid w:val="00E00F85"/>
    <w:rsid w:val="00E128D6"/>
    <w:rsid w:val="00E26EB3"/>
    <w:rsid w:val="00E27F6F"/>
    <w:rsid w:val="00E35B6D"/>
    <w:rsid w:val="00E50EDE"/>
    <w:rsid w:val="00E56CCE"/>
    <w:rsid w:val="00E67436"/>
    <w:rsid w:val="00E83444"/>
    <w:rsid w:val="00E86C2D"/>
    <w:rsid w:val="00E915B9"/>
    <w:rsid w:val="00E953A6"/>
    <w:rsid w:val="00EA72DE"/>
    <w:rsid w:val="00EB19DA"/>
    <w:rsid w:val="00EB32CB"/>
    <w:rsid w:val="00EB5466"/>
    <w:rsid w:val="00EB5F6A"/>
    <w:rsid w:val="00ED7DF2"/>
    <w:rsid w:val="00F05144"/>
    <w:rsid w:val="00F12BA4"/>
    <w:rsid w:val="00F35BB4"/>
    <w:rsid w:val="00F36AAD"/>
    <w:rsid w:val="00F40929"/>
    <w:rsid w:val="00F43CA6"/>
    <w:rsid w:val="00F515DC"/>
    <w:rsid w:val="00F55242"/>
    <w:rsid w:val="00F66ED9"/>
    <w:rsid w:val="00F67416"/>
    <w:rsid w:val="00F77B1E"/>
    <w:rsid w:val="00F80280"/>
    <w:rsid w:val="00F81EBD"/>
    <w:rsid w:val="00F825AB"/>
    <w:rsid w:val="00F8362E"/>
    <w:rsid w:val="00F844D6"/>
    <w:rsid w:val="00F86C27"/>
    <w:rsid w:val="00FB7279"/>
    <w:rsid w:val="00FB733C"/>
    <w:rsid w:val="00FC3C8C"/>
    <w:rsid w:val="00FC4759"/>
    <w:rsid w:val="00FD48B2"/>
    <w:rsid w:val="00FD6AFE"/>
    <w:rsid w:val="00FD711C"/>
    <w:rsid w:val="00FE0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73624"/>
  <w15:docId w15:val="{5B868702-9305-48B2-B827-394790E9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933"/>
  </w:style>
  <w:style w:type="paragraph" w:styleId="1">
    <w:name w:val="heading 1"/>
    <w:basedOn w:val="a"/>
    <w:next w:val="a"/>
    <w:link w:val="10"/>
    <w:qFormat/>
    <w:rsid w:val="00E26EB3"/>
    <w:pPr>
      <w:keepNext/>
      <w:keepLines/>
      <w:spacing w:before="480"/>
      <w:outlineLvl w:val="0"/>
    </w:pPr>
    <w:rPr>
      <w:rFonts w:asciiTheme="majorHAnsi" w:eastAsiaTheme="majorEastAsia" w:hAnsiTheme="majorHAnsi" w:cstheme="majorBidi"/>
      <w:b/>
      <w:bCs/>
      <w:color w:val="365F91" w:themeColor="accent1" w:themeShade="BF"/>
    </w:rPr>
  </w:style>
  <w:style w:type="paragraph" w:styleId="6">
    <w:name w:val="heading 6"/>
    <w:basedOn w:val="a"/>
    <w:next w:val="a"/>
    <w:qFormat/>
    <w:rsid w:val="00023FE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C4D71"/>
    <w:rPr>
      <w:rFonts w:ascii="Tahoma" w:hAnsi="Tahoma" w:cs="Tahoma" w:hint="default"/>
      <w:color w:val="603813"/>
      <w:sz w:val="31"/>
      <w:szCs w:val="31"/>
      <w:u w:val="single"/>
    </w:rPr>
  </w:style>
  <w:style w:type="character" w:customStyle="1" w:styleId="shorttext1">
    <w:name w:val="shorttext1"/>
    <w:rsid w:val="000C4D71"/>
    <w:rPr>
      <w:color w:val="000000"/>
    </w:rPr>
  </w:style>
  <w:style w:type="paragraph" w:styleId="a4">
    <w:name w:val="Body Text"/>
    <w:basedOn w:val="a"/>
    <w:rsid w:val="00023FE4"/>
    <w:pPr>
      <w:jc w:val="both"/>
    </w:pPr>
    <w:rPr>
      <w:rFonts w:ascii="Arial" w:hAnsi="Arial" w:cs="Arial"/>
      <w:sz w:val="26"/>
    </w:rPr>
  </w:style>
  <w:style w:type="paragraph" w:customStyle="1" w:styleId="a5">
    <w:basedOn w:val="a"/>
    <w:rsid w:val="00023FE4"/>
    <w:pPr>
      <w:spacing w:before="100" w:beforeAutospacing="1" w:after="100" w:afterAutospacing="1"/>
    </w:pPr>
    <w:rPr>
      <w:rFonts w:ascii="Tahoma" w:hAnsi="Tahoma"/>
      <w:sz w:val="20"/>
      <w:szCs w:val="20"/>
      <w:lang w:val="en-US" w:eastAsia="en-US"/>
    </w:rPr>
  </w:style>
  <w:style w:type="paragraph" w:customStyle="1" w:styleId="a6">
    <w:name w:val="Знак"/>
    <w:basedOn w:val="a"/>
    <w:rsid w:val="00DD5D64"/>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rsid w:val="004E1C58"/>
    <w:pPr>
      <w:spacing w:after="160" w:line="240" w:lineRule="exact"/>
    </w:pPr>
    <w:rPr>
      <w:rFonts w:ascii="Verdana" w:hAnsi="Verdana"/>
      <w:sz w:val="20"/>
      <w:szCs w:val="20"/>
      <w:lang w:val="en-US" w:eastAsia="en-US"/>
    </w:rPr>
  </w:style>
  <w:style w:type="paragraph" w:styleId="2">
    <w:name w:val="Body Text Indent 2"/>
    <w:basedOn w:val="a"/>
    <w:rsid w:val="00123A9B"/>
    <w:pPr>
      <w:spacing w:after="120" w:line="480" w:lineRule="auto"/>
      <w:ind w:left="283"/>
    </w:pPr>
  </w:style>
  <w:style w:type="paragraph" w:customStyle="1" w:styleId="ConsNormal">
    <w:name w:val="ConsNormal"/>
    <w:rsid w:val="007E7DA5"/>
    <w:pPr>
      <w:widowControl w:val="0"/>
      <w:autoSpaceDE w:val="0"/>
      <w:autoSpaceDN w:val="0"/>
      <w:adjustRightInd w:val="0"/>
      <w:ind w:right="19772" w:firstLine="720"/>
    </w:pPr>
    <w:rPr>
      <w:rFonts w:ascii="Arial" w:hAnsi="Arial" w:cs="Arial"/>
    </w:rPr>
  </w:style>
  <w:style w:type="paragraph" w:customStyle="1" w:styleId="ConsPlusNormal">
    <w:name w:val="ConsPlusNormal"/>
    <w:rsid w:val="007E7DA5"/>
    <w:pPr>
      <w:widowControl w:val="0"/>
      <w:autoSpaceDE w:val="0"/>
      <w:autoSpaceDN w:val="0"/>
      <w:adjustRightInd w:val="0"/>
      <w:ind w:firstLine="720"/>
    </w:pPr>
    <w:rPr>
      <w:rFonts w:ascii="Arial" w:hAnsi="Arial" w:cs="Arial"/>
    </w:rPr>
  </w:style>
  <w:style w:type="paragraph" w:customStyle="1" w:styleId="ConsNonformat">
    <w:name w:val="ConsNonformat"/>
    <w:rsid w:val="007E7DA5"/>
    <w:pPr>
      <w:widowControl w:val="0"/>
      <w:autoSpaceDE w:val="0"/>
      <w:autoSpaceDN w:val="0"/>
      <w:adjustRightInd w:val="0"/>
      <w:ind w:right="19772"/>
    </w:pPr>
    <w:rPr>
      <w:rFonts w:ascii="Courier New" w:hAnsi="Courier New" w:cs="Courier New"/>
    </w:rPr>
  </w:style>
  <w:style w:type="paragraph" w:customStyle="1" w:styleId="ConsTitle">
    <w:name w:val="ConsTitle"/>
    <w:rsid w:val="007E7DA5"/>
    <w:pPr>
      <w:widowControl w:val="0"/>
      <w:autoSpaceDE w:val="0"/>
      <w:autoSpaceDN w:val="0"/>
      <w:adjustRightInd w:val="0"/>
      <w:ind w:right="19772"/>
    </w:pPr>
    <w:rPr>
      <w:rFonts w:ascii="Arial" w:hAnsi="Arial" w:cs="Arial"/>
      <w:b/>
      <w:bCs/>
    </w:rPr>
  </w:style>
  <w:style w:type="paragraph" w:customStyle="1" w:styleId="ConsCell">
    <w:name w:val="ConsCell"/>
    <w:rsid w:val="007E7DA5"/>
    <w:pPr>
      <w:widowControl w:val="0"/>
      <w:autoSpaceDE w:val="0"/>
      <w:autoSpaceDN w:val="0"/>
      <w:adjustRightInd w:val="0"/>
      <w:ind w:right="19772"/>
    </w:pPr>
    <w:rPr>
      <w:rFonts w:ascii="Arial" w:hAnsi="Arial" w:cs="Arial"/>
    </w:rPr>
  </w:style>
  <w:style w:type="paragraph" w:styleId="a7">
    <w:name w:val="header"/>
    <w:basedOn w:val="a"/>
    <w:rsid w:val="00646A8D"/>
    <w:pPr>
      <w:tabs>
        <w:tab w:val="center" w:pos="4677"/>
        <w:tab w:val="right" w:pos="9355"/>
      </w:tabs>
    </w:pPr>
  </w:style>
  <w:style w:type="character" w:styleId="a8">
    <w:name w:val="page number"/>
    <w:basedOn w:val="a0"/>
    <w:rsid w:val="00646A8D"/>
  </w:style>
  <w:style w:type="paragraph" w:styleId="a9">
    <w:name w:val="Balloon Text"/>
    <w:basedOn w:val="a"/>
    <w:link w:val="aa"/>
    <w:rsid w:val="003C5031"/>
    <w:rPr>
      <w:rFonts w:ascii="Tahoma" w:hAnsi="Tahoma" w:cs="Tahoma"/>
      <w:sz w:val="16"/>
      <w:szCs w:val="16"/>
    </w:rPr>
  </w:style>
  <w:style w:type="character" w:customStyle="1" w:styleId="aa">
    <w:name w:val="Текст выноски Знак"/>
    <w:basedOn w:val="a0"/>
    <w:link w:val="a9"/>
    <w:rsid w:val="003C5031"/>
    <w:rPr>
      <w:rFonts w:ascii="Tahoma" w:hAnsi="Tahoma" w:cs="Tahoma"/>
      <w:sz w:val="16"/>
      <w:szCs w:val="16"/>
    </w:rPr>
  </w:style>
  <w:style w:type="paragraph" w:styleId="ab">
    <w:name w:val="footer"/>
    <w:basedOn w:val="a"/>
    <w:link w:val="ac"/>
    <w:rsid w:val="00F86C27"/>
    <w:pPr>
      <w:tabs>
        <w:tab w:val="center" w:pos="4677"/>
        <w:tab w:val="right" w:pos="9355"/>
      </w:tabs>
    </w:pPr>
  </w:style>
  <w:style w:type="character" w:customStyle="1" w:styleId="ac">
    <w:name w:val="Нижний колонтитул Знак"/>
    <w:basedOn w:val="a0"/>
    <w:link w:val="ab"/>
    <w:rsid w:val="00F86C27"/>
    <w:rPr>
      <w:sz w:val="24"/>
      <w:szCs w:val="24"/>
    </w:rPr>
  </w:style>
  <w:style w:type="character" w:customStyle="1" w:styleId="10">
    <w:name w:val="Заголовок 1 Знак"/>
    <w:basedOn w:val="a0"/>
    <w:link w:val="1"/>
    <w:rsid w:val="00E26EB3"/>
    <w:rPr>
      <w:rFonts w:asciiTheme="majorHAnsi" w:eastAsiaTheme="majorEastAsia" w:hAnsiTheme="majorHAnsi" w:cstheme="majorBidi"/>
      <w:b/>
      <w:bCs/>
      <w:color w:val="365F91" w:themeColor="accent1" w:themeShade="BF"/>
      <w:sz w:val="28"/>
      <w:szCs w:val="28"/>
    </w:rPr>
  </w:style>
  <w:style w:type="paragraph" w:styleId="ad">
    <w:name w:val="List Paragraph"/>
    <w:basedOn w:val="a"/>
    <w:uiPriority w:val="34"/>
    <w:qFormat/>
    <w:rsid w:val="00CA529F"/>
    <w:pPr>
      <w:ind w:left="720"/>
      <w:contextualSpacing/>
    </w:pPr>
  </w:style>
  <w:style w:type="character" w:customStyle="1" w:styleId="ae">
    <w:name w:val="Основной текст_"/>
    <w:basedOn w:val="a0"/>
    <w:link w:val="11"/>
    <w:rsid w:val="00130D2A"/>
    <w:rPr>
      <w:b/>
      <w:bCs/>
      <w:sz w:val="26"/>
      <w:szCs w:val="26"/>
      <w:shd w:val="clear" w:color="auto" w:fill="FFFFFF"/>
    </w:rPr>
  </w:style>
  <w:style w:type="character" w:customStyle="1" w:styleId="20">
    <w:name w:val="Основной текст (2)_"/>
    <w:basedOn w:val="a0"/>
    <w:link w:val="21"/>
    <w:rsid w:val="00130D2A"/>
    <w:rPr>
      <w:sz w:val="27"/>
      <w:szCs w:val="27"/>
      <w:shd w:val="clear" w:color="auto" w:fill="FFFFFF"/>
    </w:rPr>
  </w:style>
  <w:style w:type="paragraph" w:customStyle="1" w:styleId="11">
    <w:name w:val="Основной текст1"/>
    <w:basedOn w:val="a"/>
    <w:link w:val="ae"/>
    <w:rsid w:val="00130D2A"/>
    <w:pPr>
      <w:widowControl w:val="0"/>
      <w:shd w:val="clear" w:color="auto" w:fill="FFFFFF"/>
      <w:spacing w:after="540" w:line="317" w:lineRule="exact"/>
      <w:jc w:val="center"/>
    </w:pPr>
    <w:rPr>
      <w:b/>
      <w:bCs/>
      <w:sz w:val="26"/>
      <w:szCs w:val="26"/>
    </w:rPr>
  </w:style>
  <w:style w:type="paragraph" w:customStyle="1" w:styleId="21">
    <w:name w:val="Основной текст (2)"/>
    <w:basedOn w:val="a"/>
    <w:link w:val="20"/>
    <w:rsid w:val="00130D2A"/>
    <w:pPr>
      <w:widowControl w:val="0"/>
      <w:shd w:val="clear" w:color="auto" w:fill="FFFFFF"/>
      <w:spacing w:before="540" w:after="360" w:line="0" w:lineRule="atLeast"/>
    </w:pPr>
    <w:rPr>
      <w:sz w:val="27"/>
      <w:szCs w:val="27"/>
    </w:rPr>
  </w:style>
  <w:style w:type="table" w:styleId="af">
    <w:name w:val="Table Grid"/>
    <w:basedOn w:val="a1"/>
    <w:rsid w:val="00E95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215140">
      <w:bodyDiv w:val="1"/>
      <w:marLeft w:val="0"/>
      <w:marRight w:val="0"/>
      <w:marTop w:val="0"/>
      <w:marBottom w:val="0"/>
      <w:divBdr>
        <w:top w:val="none" w:sz="0" w:space="0" w:color="auto"/>
        <w:left w:val="none" w:sz="0" w:space="0" w:color="auto"/>
        <w:bottom w:val="none" w:sz="0" w:space="0" w:color="auto"/>
        <w:right w:val="none" w:sz="0" w:space="0" w:color="auto"/>
      </w:divBdr>
    </w:div>
    <w:div w:id="1118719619">
      <w:bodyDiv w:val="1"/>
      <w:marLeft w:val="0"/>
      <w:marRight w:val="0"/>
      <w:marTop w:val="0"/>
      <w:marBottom w:val="0"/>
      <w:divBdr>
        <w:top w:val="none" w:sz="0" w:space="0" w:color="auto"/>
        <w:left w:val="none" w:sz="0" w:space="0" w:color="auto"/>
        <w:bottom w:val="none" w:sz="0" w:space="0" w:color="auto"/>
        <w:right w:val="none" w:sz="0" w:space="0" w:color="auto"/>
      </w:divBdr>
    </w:div>
    <w:div w:id="1372223521">
      <w:bodyDiv w:val="1"/>
      <w:marLeft w:val="0"/>
      <w:marRight w:val="0"/>
      <w:marTop w:val="0"/>
      <w:marBottom w:val="0"/>
      <w:divBdr>
        <w:top w:val="none" w:sz="0" w:space="0" w:color="auto"/>
        <w:left w:val="none" w:sz="0" w:space="0" w:color="auto"/>
        <w:bottom w:val="none" w:sz="0" w:space="0" w:color="auto"/>
        <w:right w:val="none" w:sz="0" w:space="0" w:color="auto"/>
      </w:divBdr>
    </w:div>
    <w:div w:id="2121601657">
      <w:bodyDiv w:val="1"/>
      <w:marLeft w:val="0"/>
      <w:marRight w:val="0"/>
      <w:marTop w:val="0"/>
      <w:marBottom w:val="0"/>
      <w:divBdr>
        <w:top w:val="none" w:sz="0" w:space="0" w:color="auto"/>
        <w:left w:val="none" w:sz="0" w:space="0" w:color="auto"/>
        <w:bottom w:val="none" w:sz="0" w:space="0" w:color="auto"/>
        <w:right w:val="none" w:sz="0" w:space="0" w:color="auto"/>
      </w:divBdr>
      <w:divsChild>
        <w:div w:id="1553424894">
          <w:marLeft w:val="0"/>
          <w:marRight w:val="0"/>
          <w:marTop w:val="0"/>
          <w:marBottom w:val="0"/>
          <w:divBdr>
            <w:top w:val="none" w:sz="0" w:space="0" w:color="auto"/>
            <w:left w:val="none" w:sz="0" w:space="0" w:color="auto"/>
            <w:bottom w:val="none" w:sz="0" w:space="0" w:color="auto"/>
            <w:right w:val="none" w:sz="0" w:space="0" w:color="auto"/>
          </w:divBdr>
          <w:divsChild>
            <w:div w:id="34158485">
              <w:marLeft w:val="0"/>
              <w:marRight w:val="0"/>
              <w:marTop w:val="0"/>
              <w:marBottom w:val="0"/>
              <w:divBdr>
                <w:top w:val="none" w:sz="0" w:space="0" w:color="auto"/>
                <w:left w:val="none" w:sz="0" w:space="0" w:color="auto"/>
                <w:bottom w:val="none" w:sz="0" w:space="0" w:color="auto"/>
                <w:right w:val="none" w:sz="0" w:space="0" w:color="auto"/>
              </w:divBdr>
              <w:divsChild>
                <w:div w:id="90786024">
                  <w:marLeft w:val="0"/>
                  <w:marRight w:val="0"/>
                  <w:marTop w:val="0"/>
                  <w:marBottom w:val="0"/>
                  <w:divBdr>
                    <w:top w:val="none" w:sz="0" w:space="0" w:color="auto"/>
                    <w:left w:val="none" w:sz="0" w:space="0" w:color="auto"/>
                    <w:bottom w:val="none" w:sz="0" w:space="0" w:color="auto"/>
                    <w:right w:val="none" w:sz="0" w:space="0" w:color="auto"/>
                  </w:divBdr>
                  <w:divsChild>
                    <w:div w:id="14698771">
                      <w:marLeft w:val="0"/>
                      <w:marRight w:val="0"/>
                      <w:marTop w:val="0"/>
                      <w:marBottom w:val="236"/>
                      <w:divBdr>
                        <w:top w:val="none" w:sz="0" w:space="0" w:color="auto"/>
                        <w:left w:val="none" w:sz="0" w:space="0" w:color="auto"/>
                        <w:bottom w:val="none" w:sz="0" w:space="0" w:color="auto"/>
                        <w:right w:val="none" w:sz="0" w:space="0" w:color="auto"/>
                      </w:divBdr>
                    </w:div>
                    <w:div w:id="717557391">
                      <w:marLeft w:val="236"/>
                      <w:marRight w:val="0"/>
                      <w:marTop w:val="0"/>
                      <w:marBottom w:val="0"/>
                      <w:divBdr>
                        <w:top w:val="none" w:sz="0" w:space="0" w:color="auto"/>
                        <w:left w:val="none" w:sz="0" w:space="0" w:color="auto"/>
                        <w:bottom w:val="none" w:sz="0" w:space="0" w:color="auto"/>
                        <w:right w:val="none" w:sz="0" w:space="0" w:color="auto"/>
                      </w:divBdr>
                    </w:div>
                    <w:div w:id="873880507">
                      <w:marLeft w:val="3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content\act\b11798ff-43b9-49db-b06c-4223f9d555e2.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content\act\b11798ff-43b9-49db-b06c-4223f9d555e2.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content\act\b11798ff-43b9-49db-b06c-4223f9d555e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b11798ff-43b9-49db-b06c-4223f9d555e2.html" TargetMode="External"/><Relationship Id="rId5" Type="http://schemas.openxmlformats.org/officeDocument/2006/relationships/webSettings" Target="webSettings.xml"/><Relationship Id="rId15" Type="http://schemas.openxmlformats.org/officeDocument/2006/relationships/hyperlink" Target="file:///C:\content\act\d6ef1ceb-c7e1-4ebb-b20c-ced7edc92bde.html" TargetMode="External"/><Relationship Id="rId10" Type="http://schemas.openxmlformats.org/officeDocument/2006/relationships/hyperlink" Target="file:///C:\content\act\b11798ff-43b9-49db-b06c-4223f9d555e2.html" TargetMode="External"/><Relationship Id="rId4" Type="http://schemas.openxmlformats.org/officeDocument/2006/relationships/settings" Target="settings.xml"/><Relationship Id="rId9" Type="http://schemas.openxmlformats.org/officeDocument/2006/relationships/hyperlink" Target="http://docs.cntd.ru/document/901807664" TargetMode="External"/><Relationship Id="rId14" Type="http://schemas.openxmlformats.org/officeDocument/2006/relationships/hyperlink" Target="file:///C:\content\act\b11798ff-43b9-49db-b06c-4223f9d555e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55A6B-CD96-4A32-97F5-D2576E5EF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2005</TotalTime>
  <Pages>1</Pages>
  <Words>6131</Words>
  <Characters>34949</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lpstr>
    </vt:vector>
  </TitlesOfParts>
  <Company>KORIPHEY</Company>
  <LinksUpToDate>false</LinksUpToDate>
  <CharactersWithSpaces>40999</CharactersWithSpaces>
  <SharedDoc>false</SharedDoc>
  <HLinks>
    <vt:vector size="6" baseType="variant">
      <vt:variant>
        <vt:i4>3211364</vt:i4>
      </vt:variant>
      <vt:variant>
        <vt:i4>0</vt:i4>
      </vt:variant>
      <vt:variant>
        <vt:i4>0</vt:i4>
      </vt:variant>
      <vt:variant>
        <vt:i4>5</vt:i4>
      </vt:variant>
      <vt:variant>
        <vt:lpwstr>consultantplus://offline/main?base=LAW;n=108403;fld=134;dst=100886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KvochinaSV</dc:creator>
  <cp:keywords/>
  <cp:lastModifiedBy>Windows User</cp:lastModifiedBy>
  <cp:revision>58</cp:revision>
  <cp:lastPrinted>2022-04-04T04:43:00Z</cp:lastPrinted>
  <dcterms:created xsi:type="dcterms:W3CDTF">2019-10-29T06:48:00Z</dcterms:created>
  <dcterms:modified xsi:type="dcterms:W3CDTF">2022-04-05T04:21:00Z</dcterms:modified>
</cp:coreProperties>
</file>