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3BD" w:rsidRDefault="00974407" w:rsidP="007A43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</w:rPr>
      </w:pPr>
    </w:p>
    <w:p w:rsidR="007A43BD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 w:rsidR="00153B71">
        <w:rPr>
          <w:rFonts w:ascii="Times New Roman" w:hAnsi="Times New Roman"/>
          <w:sz w:val="28"/>
          <w:szCs w:val="28"/>
        </w:rPr>
        <w:t>08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153B71">
        <w:rPr>
          <w:rFonts w:ascii="Times New Roman" w:hAnsi="Times New Roman"/>
          <w:sz w:val="28"/>
          <w:szCs w:val="28"/>
        </w:rPr>
        <w:t>декабря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246CF6">
        <w:rPr>
          <w:rFonts w:ascii="Times New Roman" w:hAnsi="Times New Roman"/>
          <w:sz w:val="28"/>
          <w:szCs w:val="28"/>
        </w:rPr>
        <w:t>3</w:t>
      </w:r>
      <w:r w:rsidRPr="00D11A0C">
        <w:rPr>
          <w:rFonts w:ascii="Times New Roman" w:hAnsi="Times New Roman"/>
          <w:sz w:val="28"/>
          <w:szCs w:val="28"/>
        </w:rPr>
        <w:t xml:space="preserve"> 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3B71">
        <w:rPr>
          <w:rFonts w:ascii="Times New Roman" w:hAnsi="Times New Roman"/>
          <w:sz w:val="28"/>
          <w:szCs w:val="28"/>
        </w:rPr>
        <w:t>№ 155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3BD" w:rsidRDefault="007A43BD" w:rsidP="000C225E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2839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машино-</w:t>
      </w:r>
      <w:r w:rsidR="00BA25E9">
        <w:rPr>
          <w:rFonts w:ascii="Times New Roman" w:hAnsi="Times New Roman"/>
          <w:sz w:val="28"/>
          <w:szCs w:val="28"/>
        </w:rPr>
        <w:t>часа в</w:t>
      </w:r>
      <w:r w:rsidR="00272839">
        <w:rPr>
          <w:rFonts w:ascii="Times New Roman" w:hAnsi="Times New Roman"/>
          <w:sz w:val="28"/>
          <w:szCs w:val="28"/>
        </w:rPr>
        <w:t xml:space="preserve"> будние и выходные </w:t>
      </w:r>
      <w:bookmarkStart w:id="0" w:name="_GoBack"/>
      <w:bookmarkEnd w:id="0"/>
      <w:r w:rsidR="00272839">
        <w:rPr>
          <w:rFonts w:ascii="Times New Roman" w:hAnsi="Times New Roman"/>
          <w:sz w:val="28"/>
          <w:szCs w:val="28"/>
        </w:rPr>
        <w:t xml:space="preserve">дни </w:t>
      </w:r>
      <w:r>
        <w:rPr>
          <w:rFonts w:ascii="Times New Roman" w:hAnsi="Times New Roman"/>
          <w:sz w:val="28"/>
          <w:szCs w:val="28"/>
        </w:rPr>
        <w:t>по автотранспорту</w:t>
      </w:r>
      <w:r w:rsidR="00BA25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43BD" w:rsidRPr="00220C2A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4407" w:rsidRDefault="00544281" w:rsidP="000C2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43BD">
        <w:rPr>
          <w:rFonts w:ascii="Times New Roman" w:hAnsi="Times New Roman"/>
          <w:sz w:val="28"/>
          <w:szCs w:val="28"/>
        </w:rPr>
        <w:t xml:space="preserve">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 законом от 06.10.2003 №131 «Об общих принципах организации местного самоуправления </w:t>
      </w:r>
      <w:r w:rsidR="00BA25E9">
        <w:rPr>
          <w:rFonts w:ascii="Times New Roman" w:hAnsi="Times New Roman"/>
          <w:sz w:val="28"/>
          <w:szCs w:val="28"/>
        </w:rPr>
        <w:t>в Российской</w:t>
      </w:r>
      <w:r>
        <w:rPr>
          <w:rFonts w:ascii="Times New Roman" w:hAnsi="Times New Roman"/>
          <w:sz w:val="28"/>
          <w:szCs w:val="28"/>
        </w:rPr>
        <w:t xml:space="preserve"> Федерации», Федеральным з</w:t>
      </w:r>
      <w:r w:rsidR="00272839">
        <w:rPr>
          <w:rFonts w:ascii="Times New Roman" w:hAnsi="Times New Roman"/>
          <w:sz w:val="28"/>
          <w:szCs w:val="28"/>
        </w:rPr>
        <w:t xml:space="preserve">аконом </w:t>
      </w:r>
      <w:r w:rsidR="007A43BD">
        <w:rPr>
          <w:rFonts w:ascii="Times New Roman" w:hAnsi="Times New Roman"/>
          <w:sz w:val="28"/>
          <w:szCs w:val="28"/>
        </w:rPr>
        <w:t>№161</w:t>
      </w:r>
      <w:r w:rsidR="00272839">
        <w:rPr>
          <w:rFonts w:ascii="Times New Roman" w:hAnsi="Times New Roman"/>
          <w:sz w:val="28"/>
          <w:szCs w:val="28"/>
        </w:rPr>
        <w:t xml:space="preserve"> от 14.11.2002</w:t>
      </w:r>
      <w:r w:rsidR="007A43BD">
        <w:rPr>
          <w:rFonts w:ascii="Times New Roman" w:hAnsi="Times New Roman"/>
          <w:sz w:val="28"/>
          <w:szCs w:val="28"/>
        </w:rPr>
        <w:t xml:space="preserve"> г. «О государственных и муниципальных предприятиях»,</w:t>
      </w:r>
      <w:r w:rsidR="00272839">
        <w:rPr>
          <w:rFonts w:ascii="Times New Roman" w:hAnsi="Times New Roman"/>
          <w:sz w:val="28"/>
          <w:szCs w:val="28"/>
        </w:rPr>
        <w:t xml:space="preserve"> Уставом городского поселения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</w:t>
      </w:r>
      <w:proofErr w:type="spellEnd"/>
      <w:r w:rsidR="007A43B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МУП</w:t>
      </w:r>
      <w:r w:rsidR="007A43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43BD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>
        <w:rPr>
          <w:rFonts w:ascii="Times New Roman" w:hAnsi="Times New Roman"/>
          <w:sz w:val="28"/>
          <w:szCs w:val="28"/>
        </w:rPr>
        <w:t>»</w:t>
      </w:r>
      <w:r w:rsidR="00AD36C3" w:rsidRPr="00AD36C3">
        <w:rPr>
          <w:rFonts w:ascii="Times New Roman" w:hAnsi="Times New Roman"/>
          <w:sz w:val="28"/>
          <w:szCs w:val="28"/>
        </w:rPr>
        <w:t>,</w:t>
      </w:r>
      <w:r w:rsidR="00974407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7A43BD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974407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43BD" w:rsidRPr="00662F64" w:rsidRDefault="00272839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2F64">
        <w:rPr>
          <w:rFonts w:ascii="Times New Roman" w:hAnsi="Times New Roman"/>
          <w:sz w:val="28"/>
          <w:szCs w:val="28"/>
        </w:rPr>
        <w:t>Утвердить</w:t>
      </w:r>
      <w:r w:rsidR="007A43BD" w:rsidRPr="00662F64">
        <w:rPr>
          <w:rFonts w:ascii="Times New Roman" w:hAnsi="Times New Roman"/>
          <w:sz w:val="28"/>
          <w:szCs w:val="28"/>
        </w:rPr>
        <w:t xml:space="preserve"> стоимость 1 машино-часа</w:t>
      </w:r>
      <w:r w:rsidRPr="00662F64">
        <w:rPr>
          <w:rFonts w:ascii="Times New Roman" w:hAnsi="Times New Roman"/>
          <w:sz w:val="28"/>
          <w:szCs w:val="28"/>
        </w:rPr>
        <w:t xml:space="preserve"> в будние</w:t>
      </w:r>
      <w:r w:rsidR="009E0AA6">
        <w:rPr>
          <w:rFonts w:ascii="Times New Roman" w:hAnsi="Times New Roman"/>
          <w:sz w:val="28"/>
          <w:szCs w:val="28"/>
        </w:rPr>
        <w:t xml:space="preserve"> дни</w:t>
      </w:r>
      <w:r w:rsidR="00662F64" w:rsidRPr="00662F64">
        <w:rPr>
          <w:rFonts w:ascii="Times New Roman" w:hAnsi="Times New Roman"/>
          <w:sz w:val="28"/>
          <w:szCs w:val="28"/>
        </w:rPr>
        <w:t>,</w:t>
      </w:r>
      <w:r w:rsidRPr="00662F64">
        <w:rPr>
          <w:rFonts w:ascii="Times New Roman" w:hAnsi="Times New Roman"/>
          <w:sz w:val="28"/>
          <w:szCs w:val="28"/>
        </w:rPr>
        <w:t xml:space="preserve"> </w:t>
      </w:r>
      <w:r w:rsidR="007A43BD" w:rsidRPr="00662F64">
        <w:rPr>
          <w:rFonts w:ascii="Times New Roman" w:hAnsi="Times New Roman"/>
          <w:sz w:val="28"/>
          <w:szCs w:val="28"/>
        </w:rPr>
        <w:t>по а</w:t>
      </w:r>
      <w:r w:rsidR="00544281" w:rsidRPr="00662F64">
        <w:rPr>
          <w:rFonts w:ascii="Times New Roman" w:hAnsi="Times New Roman"/>
          <w:sz w:val="28"/>
          <w:szCs w:val="28"/>
        </w:rPr>
        <w:t>в</w:t>
      </w:r>
      <w:r w:rsidR="007A43BD" w:rsidRPr="00662F64">
        <w:rPr>
          <w:rFonts w:ascii="Times New Roman" w:hAnsi="Times New Roman"/>
          <w:sz w:val="28"/>
          <w:szCs w:val="28"/>
        </w:rPr>
        <w:t xml:space="preserve">тотранспорту 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>»</w:t>
      </w:r>
      <w:r w:rsidR="00A47622" w:rsidRPr="00662F64">
        <w:rPr>
          <w:rFonts w:ascii="Times New Roman" w:hAnsi="Times New Roman"/>
          <w:sz w:val="28"/>
          <w:szCs w:val="28"/>
        </w:rPr>
        <w:t xml:space="preserve">, согласно </w:t>
      </w:r>
      <w:r w:rsidR="00770482" w:rsidRPr="00662F64">
        <w:rPr>
          <w:rFonts w:ascii="Times New Roman" w:hAnsi="Times New Roman"/>
          <w:sz w:val="28"/>
          <w:szCs w:val="28"/>
        </w:rPr>
        <w:t>при</w:t>
      </w:r>
      <w:r w:rsidR="00662F64" w:rsidRPr="00662F64">
        <w:rPr>
          <w:rFonts w:ascii="Times New Roman" w:hAnsi="Times New Roman"/>
          <w:sz w:val="28"/>
          <w:szCs w:val="28"/>
        </w:rPr>
        <w:t>ложения 1.</w:t>
      </w:r>
    </w:p>
    <w:p w:rsidR="00662F64" w:rsidRPr="00662F64" w:rsidRDefault="00662F64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F0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стоимость 1 машино-часа в выходные дни, по автотранспорту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приложения 2.</w:t>
      </w:r>
    </w:p>
    <w:p w:rsidR="00974407" w:rsidRPr="00C04B43" w:rsidRDefault="00974407" w:rsidP="0097440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544281" w:rsidRPr="00974407" w:rsidRDefault="00974407" w:rsidP="009E0AA6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9E0AA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BA25E9" w:rsidRPr="00974407">
        <w:rPr>
          <w:rFonts w:ascii="Times New Roman" w:hAnsi="Times New Roman"/>
          <w:sz w:val="28"/>
          <w:szCs w:val="28"/>
        </w:rPr>
        <w:t>с 01.</w:t>
      </w:r>
      <w:r w:rsidR="00246CF6">
        <w:rPr>
          <w:rFonts w:ascii="Times New Roman" w:hAnsi="Times New Roman"/>
          <w:sz w:val="28"/>
          <w:szCs w:val="28"/>
        </w:rPr>
        <w:t>01</w:t>
      </w:r>
      <w:r w:rsidR="00BA25E9" w:rsidRPr="00974407">
        <w:rPr>
          <w:rFonts w:ascii="Times New Roman" w:hAnsi="Times New Roman"/>
          <w:sz w:val="28"/>
          <w:szCs w:val="28"/>
        </w:rPr>
        <w:t>.202</w:t>
      </w:r>
      <w:r w:rsidR="00246CF6">
        <w:rPr>
          <w:rFonts w:ascii="Times New Roman" w:hAnsi="Times New Roman"/>
          <w:sz w:val="28"/>
          <w:szCs w:val="28"/>
        </w:rPr>
        <w:t>4</w:t>
      </w:r>
      <w:r w:rsidR="00BA25E9" w:rsidRPr="00974407">
        <w:rPr>
          <w:rFonts w:ascii="Times New Roman" w:hAnsi="Times New Roman"/>
          <w:sz w:val="28"/>
          <w:szCs w:val="28"/>
        </w:rPr>
        <w:t xml:space="preserve"> г.</w:t>
      </w:r>
    </w:p>
    <w:p w:rsidR="007A43BD" w:rsidRPr="00F06727" w:rsidRDefault="007A43BD" w:rsidP="009E0AA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 xml:space="preserve">Контроль за </w:t>
      </w:r>
      <w:r w:rsidR="00BA25E9" w:rsidRPr="00F06727">
        <w:rPr>
          <w:rFonts w:ascii="Times New Roman" w:hAnsi="Times New Roman"/>
          <w:sz w:val="28"/>
          <w:szCs w:val="28"/>
        </w:rPr>
        <w:t xml:space="preserve">исполнением </w:t>
      </w:r>
      <w:r w:rsidR="00BA25E9">
        <w:rPr>
          <w:rFonts w:ascii="Times New Roman" w:hAnsi="Times New Roman"/>
          <w:sz w:val="28"/>
          <w:szCs w:val="28"/>
        </w:rPr>
        <w:t xml:space="preserve">настоящего </w:t>
      </w:r>
      <w:r w:rsidR="00BA25E9" w:rsidRPr="00F06727">
        <w:rPr>
          <w:rFonts w:ascii="Times New Roman" w:hAnsi="Times New Roman"/>
          <w:sz w:val="28"/>
          <w:szCs w:val="28"/>
        </w:rPr>
        <w:t>распоряжения</w:t>
      </w:r>
      <w:r w:rsidRPr="00F0672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C225E" w:rsidRDefault="000C225E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5E9" w:rsidRPr="0015169C" w:rsidRDefault="00246CF6" w:rsidP="004508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A25E9" w:rsidRPr="0015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A43B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3BD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134046">
        <w:rPr>
          <w:rFonts w:ascii="Times New Roman" w:eastAsia="Times New Roman" w:hAnsi="Times New Roman" w:cs="Times New Roman"/>
          <w:sz w:val="28"/>
          <w:szCs w:val="28"/>
        </w:rPr>
        <w:tab/>
      </w:r>
      <w:r w:rsidR="00134046">
        <w:rPr>
          <w:rFonts w:ascii="Times New Roman" w:eastAsia="Times New Roman" w:hAnsi="Times New Roman" w:cs="Times New Roman"/>
          <w:sz w:val="28"/>
          <w:szCs w:val="28"/>
        </w:rPr>
        <w:tab/>
      </w:r>
      <w:r w:rsidR="00134046">
        <w:rPr>
          <w:rFonts w:ascii="Times New Roman" w:eastAsia="Times New Roman" w:hAnsi="Times New Roman" w:cs="Times New Roman"/>
          <w:sz w:val="28"/>
          <w:szCs w:val="28"/>
        </w:rPr>
        <w:tab/>
      </w:r>
      <w:r w:rsidR="00450824">
        <w:rPr>
          <w:rFonts w:ascii="Times New Roman" w:eastAsia="Times New Roman" w:hAnsi="Times New Roman" w:cs="Times New Roman"/>
          <w:sz w:val="28"/>
          <w:szCs w:val="28"/>
        </w:rPr>
        <w:tab/>
      </w:r>
      <w:r w:rsidR="00450824">
        <w:rPr>
          <w:rFonts w:ascii="Times New Roman" w:eastAsia="Times New Roman" w:hAnsi="Times New Roman" w:cs="Times New Roman"/>
          <w:sz w:val="28"/>
          <w:szCs w:val="28"/>
        </w:rPr>
        <w:tab/>
      </w:r>
      <w:r w:rsidR="00134046">
        <w:rPr>
          <w:rFonts w:ascii="Times New Roman" w:eastAsia="Times New Roman" w:hAnsi="Times New Roman" w:cs="Times New Roman"/>
          <w:sz w:val="28"/>
          <w:szCs w:val="28"/>
        </w:rPr>
        <w:tab/>
      </w:r>
      <w:r w:rsidR="00134046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5169C">
        <w:rPr>
          <w:rFonts w:ascii="Times New Roman" w:eastAsia="Times New Roman" w:hAnsi="Times New Roman" w:cs="Times New Roman"/>
          <w:sz w:val="28"/>
          <w:szCs w:val="28"/>
        </w:rPr>
        <w:t>С.А.Храмиков</w:t>
      </w:r>
      <w:proofErr w:type="spellEnd"/>
    </w:p>
    <w:p w:rsidR="00BA25E9" w:rsidRDefault="00BA25E9" w:rsidP="0015169C">
      <w:pPr>
        <w:tabs>
          <w:tab w:val="left" w:pos="11520"/>
        </w:tabs>
        <w:jc w:val="right"/>
      </w:pPr>
      <w:r>
        <w:lastRenderedPageBreak/>
        <w:t xml:space="preserve">Приложение № 1 к </w:t>
      </w:r>
      <w:r w:rsidR="00974407">
        <w:t>Постановлению</w:t>
      </w:r>
      <w:r>
        <w:t xml:space="preserve"> № </w:t>
      </w:r>
      <w:r w:rsidR="00153B71">
        <w:t>155</w:t>
      </w:r>
      <w:r>
        <w:t xml:space="preserve"> от </w:t>
      </w:r>
      <w:r w:rsidR="00153B71">
        <w:t>08</w:t>
      </w:r>
      <w:r>
        <w:t>.</w:t>
      </w:r>
      <w:r w:rsidR="00134046">
        <w:t>1</w:t>
      </w:r>
      <w:r w:rsidR="00E023CF">
        <w:t>2</w:t>
      </w:r>
      <w:r>
        <w:t>.202</w:t>
      </w:r>
      <w:r w:rsidR="00E023CF">
        <w:t>3</w:t>
      </w:r>
      <w:r>
        <w:t xml:space="preserve"> г.</w:t>
      </w:r>
    </w:p>
    <w:tbl>
      <w:tblPr>
        <w:tblW w:w="16936" w:type="dxa"/>
        <w:tblInd w:w="-426" w:type="dxa"/>
        <w:tblLook w:val="04A0" w:firstRow="1" w:lastRow="0" w:firstColumn="1" w:lastColumn="0" w:noHBand="0" w:noVBand="1"/>
      </w:tblPr>
      <w:tblGrid>
        <w:gridCol w:w="953"/>
        <w:gridCol w:w="2058"/>
        <w:gridCol w:w="1581"/>
        <w:gridCol w:w="1581"/>
        <w:gridCol w:w="1614"/>
        <w:gridCol w:w="1130"/>
        <w:gridCol w:w="1432"/>
        <w:gridCol w:w="1696"/>
        <w:gridCol w:w="1364"/>
        <w:gridCol w:w="1647"/>
        <w:gridCol w:w="1880"/>
      </w:tblGrid>
      <w:tr w:rsidR="00974407" w:rsidRPr="00974407" w:rsidTr="00E023CF">
        <w:trPr>
          <w:trHeight w:val="315"/>
        </w:trPr>
        <w:tc>
          <w:tcPr>
            <w:tcW w:w="16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Default="00974407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</w:t>
            </w:r>
            <w:r w:rsidR="00E023CF">
              <w:rPr>
                <w:rFonts w:ascii="Times New Roman" w:eastAsia="Times New Roman" w:hAnsi="Times New Roman" w:cs="Times New Roman"/>
                <w:b/>
                <w:bCs/>
              </w:rPr>
              <w:t>января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202</w:t>
            </w:r>
            <w:r w:rsidR="00E023C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  <w:r w:rsidR="00662F64">
              <w:rPr>
                <w:rFonts w:ascii="Times New Roman" w:eastAsia="Times New Roman" w:hAnsi="Times New Roman" w:cs="Times New Roman"/>
                <w:b/>
                <w:bCs/>
              </w:rPr>
              <w:t xml:space="preserve"> (в будние дни)</w:t>
            </w:r>
          </w:p>
          <w:p w:rsid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15115" w:type="dxa"/>
              <w:tblInd w:w="166" w:type="dxa"/>
              <w:tblLook w:val="04A0" w:firstRow="1" w:lastRow="0" w:firstColumn="1" w:lastColumn="0" w:noHBand="0" w:noVBand="1"/>
            </w:tblPr>
            <w:tblGrid>
              <w:gridCol w:w="420"/>
              <w:gridCol w:w="2723"/>
              <w:gridCol w:w="1535"/>
              <w:gridCol w:w="1560"/>
              <w:gridCol w:w="1417"/>
              <w:gridCol w:w="1484"/>
              <w:gridCol w:w="1559"/>
              <w:gridCol w:w="1528"/>
              <w:gridCol w:w="1524"/>
              <w:gridCol w:w="1365"/>
            </w:tblGrid>
            <w:tr w:rsidR="00E524BA" w:rsidRPr="00E023CF" w:rsidTr="00E524BA">
              <w:trPr>
                <w:trHeight w:val="1005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72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Марка автомобиля</w:t>
                  </w:r>
                </w:p>
              </w:tc>
              <w:tc>
                <w:tcPr>
                  <w:tcW w:w="153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основного персонала, руб.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Оплата труда тех. </w:t>
                  </w: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обсл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 персонала, руб.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Страховые взносы (30,20 %), руб.</w:t>
                  </w:r>
                </w:p>
              </w:tc>
              <w:tc>
                <w:tcPr>
                  <w:tcW w:w="148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Аморти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зация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 руб.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Затраты на ТО, ремонт и вост. шин и машины, руб.</w:t>
                  </w:r>
                </w:p>
              </w:tc>
              <w:tc>
                <w:tcPr>
                  <w:tcW w:w="152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Затраты на топливо и смазочные материалы, руб.</w:t>
                  </w:r>
                </w:p>
              </w:tc>
              <w:tc>
                <w:tcPr>
                  <w:tcW w:w="152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Цеховые расходы, руб.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Стоимость для населения*, руб.</w:t>
                  </w:r>
                </w:p>
              </w:tc>
            </w:tr>
            <w:tr w:rsidR="00E524BA" w:rsidRPr="00E023CF" w:rsidTr="00E524BA">
              <w:trPr>
                <w:trHeight w:val="270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Грузовые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Урал 5557 (самосвал)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341,90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139,85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142,42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295,29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1576,92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Легковые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УАЗ - 31514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113,19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108,51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137,39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1254,84</w:t>
                  </w:r>
                </w:p>
              </w:tc>
            </w:tr>
            <w:tr w:rsidR="00E524BA" w:rsidRPr="00E023CF" w:rsidTr="00E524BA">
              <w:trPr>
                <w:trHeight w:val="270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Вакуумные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 503 в Игрим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130,33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172,93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218,79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1485,53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 503 в </w:t>
                  </w: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130,33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173,32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236,76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1504,81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КО-503в -2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130,33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145,60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265,77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1583,32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Камаз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65115 (КО560 </w:t>
                  </w:r>
                  <w:proofErr w:type="spellStart"/>
                  <w:proofErr w:type="gram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илососная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151,37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ind w:left="-481" w:right="-229" w:firstLine="4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91,09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2791,27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4380,83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Водовоз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Урал 43204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351,38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143,82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228,40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278,79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1689,85</w:t>
                  </w:r>
                </w:p>
              </w:tc>
            </w:tr>
            <w:tr w:rsidR="00E524BA" w:rsidRPr="00E023CF" w:rsidTr="00E524BA">
              <w:trPr>
                <w:trHeight w:val="270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Спец. машины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УРАЛ 6890-02 ППУ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136,45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229,87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3596,52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5134,92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ЗИЛ 131 УМП - 350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133,26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323,78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2501,26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4053,78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Трактора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Беларус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МТЗ -82.1 Игрим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357,48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148,99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ind w:right="44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150,94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1200,70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461,19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2639,92</w:t>
                  </w:r>
                </w:p>
              </w:tc>
            </w:tr>
            <w:tr w:rsidR="00E524BA" w:rsidRPr="00E023CF" w:rsidTr="00E524BA">
              <w:trPr>
                <w:trHeight w:val="255"/>
              </w:trPr>
              <w:tc>
                <w:tcPr>
                  <w:tcW w:w="76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* НДС не облагается в соответствии с </w:t>
                  </w: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15 п. 2 ст. 146 Налогового </w:t>
                  </w:r>
                  <w:proofErr w:type="spellStart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водекса</w:t>
                  </w:r>
                  <w:proofErr w:type="spellEnd"/>
                  <w:r w:rsidRPr="00E02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РФ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4BA" w:rsidRPr="00E023CF" w:rsidRDefault="00E524BA" w:rsidP="00E0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4046" w:rsidRPr="00974407" w:rsidRDefault="00134046" w:rsidP="00151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023CF" w:rsidRPr="00974407" w:rsidTr="00E023CF">
        <w:trPr>
          <w:trHeight w:val="22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1,2</w:t>
            </w:r>
          </w:p>
        </w:tc>
      </w:tr>
    </w:tbl>
    <w:p w:rsidR="00E023CF" w:rsidRDefault="00E023CF" w:rsidP="00BA25E9">
      <w:pPr>
        <w:tabs>
          <w:tab w:val="left" w:pos="11180"/>
        </w:tabs>
      </w:pPr>
    </w:p>
    <w:p w:rsidR="00E023CF" w:rsidRDefault="00E023CF" w:rsidP="00BA25E9">
      <w:pPr>
        <w:tabs>
          <w:tab w:val="left" w:pos="11180"/>
        </w:tabs>
      </w:pPr>
    </w:p>
    <w:p w:rsidR="00E023CF" w:rsidRDefault="00E023CF" w:rsidP="00BA25E9">
      <w:pPr>
        <w:tabs>
          <w:tab w:val="left" w:pos="11180"/>
        </w:tabs>
      </w:pPr>
    </w:p>
    <w:p w:rsidR="00E023CF" w:rsidRDefault="00E023CF" w:rsidP="00BA25E9">
      <w:pPr>
        <w:tabs>
          <w:tab w:val="left" w:pos="11180"/>
        </w:tabs>
      </w:pPr>
    </w:p>
    <w:p w:rsidR="00450824" w:rsidRDefault="00450824" w:rsidP="00BA25E9">
      <w:pPr>
        <w:tabs>
          <w:tab w:val="left" w:pos="11180"/>
        </w:tabs>
      </w:pPr>
    </w:p>
    <w:p w:rsidR="00450824" w:rsidRDefault="00450824" w:rsidP="00BA25E9">
      <w:pPr>
        <w:tabs>
          <w:tab w:val="left" w:pos="11180"/>
        </w:tabs>
      </w:pPr>
    </w:p>
    <w:p w:rsidR="00450824" w:rsidRDefault="00450824" w:rsidP="00BA25E9">
      <w:pPr>
        <w:tabs>
          <w:tab w:val="left" w:pos="11180"/>
        </w:tabs>
      </w:pPr>
    </w:p>
    <w:p w:rsidR="00E524BA" w:rsidRDefault="00E524BA" w:rsidP="00BA25E9">
      <w:pPr>
        <w:tabs>
          <w:tab w:val="left" w:pos="11180"/>
        </w:tabs>
      </w:pPr>
    </w:p>
    <w:p w:rsidR="00E023CF" w:rsidRDefault="00E023CF" w:rsidP="00BA25E9">
      <w:pPr>
        <w:tabs>
          <w:tab w:val="left" w:pos="11180"/>
        </w:tabs>
      </w:pPr>
    </w:p>
    <w:p w:rsidR="00272839" w:rsidRDefault="00BA25E9" w:rsidP="0015169C">
      <w:pPr>
        <w:tabs>
          <w:tab w:val="left" w:pos="11180"/>
        </w:tabs>
        <w:jc w:val="right"/>
      </w:pPr>
      <w:r>
        <w:lastRenderedPageBreak/>
        <w:t xml:space="preserve">Приложение № 2 к </w:t>
      </w:r>
      <w:r w:rsidR="00974407">
        <w:t>Постановлению</w:t>
      </w:r>
      <w:r w:rsidR="00662F64">
        <w:t xml:space="preserve"> </w:t>
      </w:r>
      <w:r>
        <w:t xml:space="preserve">№ </w:t>
      </w:r>
      <w:r w:rsidR="00153B71">
        <w:t>155 от 08</w:t>
      </w:r>
      <w:r>
        <w:t>.</w:t>
      </w:r>
      <w:r w:rsidR="00E023CF">
        <w:t>12</w:t>
      </w:r>
      <w:r>
        <w:t>.202</w:t>
      </w:r>
      <w:r w:rsidR="00E023CF">
        <w:t>3</w:t>
      </w:r>
    </w:p>
    <w:tbl>
      <w:tblPr>
        <w:tblW w:w="157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"/>
        <w:gridCol w:w="341"/>
        <w:gridCol w:w="202"/>
        <w:gridCol w:w="2395"/>
        <w:gridCol w:w="543"/>
        <w:gridCol w:w="650"/>
        <w:gridCol w:w="821"/>
        <w:gridCol w:w="764"/>
        <w:gridCol w:w="653"/>
        <w:gridCol w:w="1302"/>
        <w:gridCol w:w="968"/>
        <w:gridCol w:w="419"/>
        <w:gridCol w:w="926"/>
        <w:gridCol w:w="556"/>
        <w:gridCol w:w="950"/>
        <w:gridCol w:w="549"/>
        <w:gridCol w:w="904"/>
        <w:gridCol w:w="421"/>
        <w:gridCol w:w="785"/>
        <w:gridCol w:w="774"/>
        <w:gridCol w:w="644"/>
        <w:gridCol w:w="65"/>
      </w:tblGrid>
      <w:tr w:rsidR="00974407" w:rsidRPr="00974407" w:rsidTr="00E524BA">
        <w:trPr>
          <w:trHeight w:val="315"/>
        </w:trPr>
        <w:tc>
          <w:tcPr>
            <w:tcW w:w="157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Pr="00974407" w:rsidRDefault="00974407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</w:t>
            </w:r>
            <w:r w:rsidR="00E023CF">
              <w:rPr>
                <w:rFonts w:ascii="Times New Roman" w:eastAsia="Times New Roman" w:hAnsi="Times New Roman" w:cs="Times New Roman"/>
                <w:b/>
                <w:bCs/>
              </w:rPr>
              <w:t>января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202</w:t>
            </w:r>
            <w:r w:rsidR="00E023C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 (в выходные дни)</w:t>
            </w:r>
          </w:p>
        </w:tc>
      </w:tr>
      <w:tr w:rsidR="00974407" w:rsidRPr="00974407" w:rsidTr="00E524BA">
        <w:trPr>
          <w:gridAfter w:val="1"/>
          <w:wAfter w:w="65" w:type="dxa"/>
          <w:trHeight w:val="225"/>
        </w:trPr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1515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(30,20 %), руб.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для населения*, руб.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Грузовые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683,80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242,38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279,71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142,42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295,29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2210,03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646,70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102,83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226,36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108,51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137,39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1767,13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Вакуумные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Игрим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701,53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161,58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260,66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172,93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218,79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2075,51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701,53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161,58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260,66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173,32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236,76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2094,79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701,53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161,58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260,66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145,60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265,77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2173,30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65115 (КО560 </w:t>
            </w:r>
            <w:proofErr w:type="spellStart"/>
            <w:proofErr w:type="gram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286,40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302,72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91,09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2791,27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5065,98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702,75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249,73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287,65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228,40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278,79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2340,95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70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697,98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205,63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272,89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3596,52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5752,57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657,38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207,10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261,07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323,78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2501,26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4632,37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Игрим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714,93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271,73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297,97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150,94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1200,70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461,19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3314,35</w:t>
            </w:r>
          </w:p>
        </w:tc>
      </w:tr>
      <w:tr w:rsidR="00E524BA" w:rsidRPr="00E524BA" w:rsidTr="00E524BA">
        <w:trPr>
          <w:gridBefore w:val="1"/>
          <w:gridAfter w:val="2"/>
          <w:wBefore w:w="152" w:type="dxa"/>
          <w:wAfter w:w="709" w:type="dxa"/>
          <w:trHeight w:val="255"/>
        </w:trPr>
        <w:tc>
          <w:tcPr>
            <w:tcW w:w="7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НДС не облагается в соответствии с </w:t>
            </w:r>
            <w:proofErr w:type="spell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15 п. 2 ст. 146 Налогового </w:t>
            </w:r>
            <w:proofErr w:type="spellStart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>водекса</w:t>
            </w:r>
            <w:proofErr w:type="spellEnd"/>
            <w:r w:rsidRPr="00E5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BA" w:rsidRPr="00E524BA" w:rsidRDefault="00E524BA" w:rsidP="00E5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2839" w:rsidRDefault="00272839"/>
    <w:sectPr w:rsidR="00272839" w:rsidSect="0015169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78" w:rsidRDefault="00610E78" w:rsidP="00272839">
      <w:pPr>
        <w:spacing w:after="0" w:line="240" w:lineRule="auto"/>
      </w:pPr>
      <w:r>
        <w:separator/>
      </w:r>
    </w:p>
  </w:endnote>
  <w:endnote w:type="continuationSeparator" w:id="0">
    <w:p w:rsidR="00610E78" w:rsidRDefault="00610E78" w:rsidP="0027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78" w:rsidRDefault="00610E78" w:rsidP="00272839">
      <w:pPr>
        <w:spacing w:after="0" w:line="240" w:lineRule="auto"/>
      </w:pPr>
      <w:r>
        <w:separator/>
      </w:r>
    </w:p>
  </w:footnote>
  <w:footnote w:type="continuationSeparator" w:id="0">
    <w:p w:rsidR="00610E78" w:rsidRDefault="00610E78" w:rsidP="0027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CEC"/>
    <w:multiLevelType w:val="hybridMultilevel"/>
    <w:tmpl w:val="E856CEE2"/>
    <w:lvl w:ilvl="0" w:tplc="56268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C26"/>
    <w:multiLevelType w:val="hybridMultilevel"/>
    <w:tmpl w:val="6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D"/>
    <w:rsid w:val="000C225E"/>
    <w:rsid w:val="00134046"/>
    <w:rsid w:val="0015169C"/>
    <w:rsid w:val="00153B71"/>
    <w:rsid w:val="001F7A98"/>
    <w:rsid w:val="00246CF6"/>
    <w:rsid w:val="00272839"/>
    <w:rsid w:val="003C0884"/>
    <w:rsid w:val="00411597"/>
    <w:rsid w:val="00450824"/>
    <w:rsid w:val="004F1C63"/>
    <w:rsid w:val="00544281"/>
    <w:rsid w:val="00610E78"/>
    <w:rsid w:val="00662F64"/>
    <w:rsid w:val="00681802"/>
    <w:rsid w:val="00770482"/>
    <w:rsid w:val="007A43BD"/>
    <w:rsid w:val="00854A60"/>
    <w:rsid w:val="00974407"/>
    <w:rsid w:val="00982DBD"/>
    <w:rsid w:val="009E0AA6"/>
    <w:rsid w:val="00A25652"/>
    <w:rsid w:val="00A47622"/>
    <w:rsid w:val="00A806F4"/>
    <w:rsid w:val="00AD36C3"/>
    <w:rsid w:val="00B410B0"/>
    <w:rsid w:val="00BA25E9"/>
    <w:rsid w:val="00BF5D73"/>
    <w:rsid w:val="00CE6EB6"/>
    <w:rsid w:val="00D04A4C"/>
    <w:rsid w:val="00E023CF"/>
    <w:rsid w:val="00E15D6A"/>
    <w:rsid w:val="00E524BA"/>
    <w:rsid w:val="00E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C554-4271-49D4-86CC-1281978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8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839"/>
    <w:rPr>
      <w:rFonts w:eastAsiaTheme="minorEastAsia"/>
      <w:lang w:eastAsia="ru-RU"/>
    </w:rPr>
  </w:style>
  <w:style w:type="paragraph" w:styleId="aa">
    <w:name w:val="No Spacing"/>
    <w:uiPriority w:val="1"/>
    <w:qFormat/>
    <w:rsid w:val="00974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13</cp:revision>
  <cp:lastPrinted>2023-12-11T12:01:00Z</cp:lastPrinted>
  <dcterms:created xsi:type="dcterms:W3CDTF">2022-02-25T11:48:00Z</dcterms:created>
  <dcterms:modified xsi:type="dcterms:W3CDTF">2023-12-14T04:51:00Z</dcterms:modified>
</cp:coreProperties>
</file>