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2E63" w:rsidRPr="0028617A" w:rsidRDefault="008E2E63" w:rsidP="008E2E63">
      <w:pPr>
        <w:jc w:val="center"/>
        <w:rPr>
          <w:b/>
          <w:sz w:val="28"/>
          <w:szCs w:val="28"/>
        </w:rPr>
      </w:pPr>
      <w:r w:rsidRPr="0028617A">
        <w:rPr>
          <w:b/>
          <w:sz w:val="28"/>
          <w:szCs w:val="28"/>
        </w:rPr>
        <w:t>АДМИНИСТРАЦИЯ</w:t>
      </w:r>
    </w:p>
    <w:p w:rsidR="008E2E63" w:rsidRPr="0028617A" w:rsidRDefault="008E2E63" w:rsidP="008E2E63">
      <w:pPr>
        <w:jc w:val="center"/>
        <w:rPr>
          <w:b/>
          <w:sz w:val="28"/>
          <w:szCs w:val="28"/>
        </w:rPr>
      </w:pPr>
      <w:r w:rsidRPr="0028617A">
        <w:rPr>
          <w:b/>
          <w:sz w:val="28"/>
          <w:szCs w:val="28"/>
        </w:rPr>
        <w:t>ГОРОДСКОГО ПОСЕЛЕНИЯ ИГРИМ</w:t>
      </w:r>
    </w:p>
    <w:p w:rsidR="008E2E63" w:rsidRPr="0028617A" w:rsidRDefault="008E2E63" w:rsidP="008E2E63">
      <w:pPr>
        <w:jc w:val="center"/>
        <w:rPr>
          <w:b/>
          <w:sz w:val="28"/>
          <w:szCs w:val="28"/>
        </w:rPr>
      </w:pPr>
      <w:r w:rsidRPr="0028617A">
        <w:rPr>
          <w:b/>
          <w:sz w:val="28"/>
          <w:szCs w:val="28"/>
        </w:rPr>
        <w:t>Березовского района</w:t>
      </w:r>
    </w:p>
    <w:p w:rsidR="008E2E63" w:rsidRPr="0028617A" w:rsidRDefault="008E2E63" w:rsidP="008E2E63">
      <w:pPr>
        <w:jc w:val="center"/>
        <w:rPr>
          <w:b/>
          <w:sz w:val="28"/>
          <w:szCs w:val="28"/>
        </w:rPr>
      </w:pPr>
      <w:r w:rsidRPr="0028617A">
        <w:rPr>
          <w:b/>
          <w:sz w:val="28"/>
          <w:szCs w:val="28"/>
        </w:rPr>
        <w:t>Ханты-Мансийского автономного округа – Югры</w:t>
      </w:r>
    </w:p>
    <w:p w:rsidR="008E2E63" w:rsidRPr="0028617A" w:rsidRDefault="008E2E63" w:rsidP="008E2E63">
      <w:pPr>
        <w:jc w:val="center"/>
        <w:rPr>
          <w:b/>
          <w:sz w:val="28"/>
          <w:szCs w:val="28"/>
        </w:rPr>
      </w:pPr>
      <w:r w:rsidRPr="0028617A">
        <w:rPr>
          <w:b/>
          <w:sz w:val="28"/>
          <w:szCs w:val="28"/>
        </w:rPr>
        <w:t>ПОСТАНОВЛЕНИЕ</w:t>
      </w:r>
    </w:p>
    <w:p w:rsidR="0029774F" w:rsidRPr="0028617A" w:rsidRDefault="0029774F" w:rsidP="0029774F">
      <w:pPr>
        <w:rPr>
          <w:sz w:val="28"/>
          <w:szCs w:val="28"/>
        </w:rPr>
      </w:pPr>
    </w:p>
    <w:p w:rsidR="0029774F" w:rsidRPr="0028617A" w:rsidRDefault="0029774F" w:rsidP="0029774F">
      <w:pPr>
        <w:tabs>
          <w:tab w:val="left" w:pos="8931"/>
        </w:tabs>
        <w:ind w:right="-286"/>
        <w:rPr>
          <w:sz w:val="28"/>
          <w:szCs w:val="28"/>
        </w:rPr>
      </w:pPr>
      <w:r w:rsidRPr="0028617A">
        <w:rPr>
          <w:sz w:val="28"/>
          <w:szCs w:val="28"/>
        </w:rPr>
        <w:t xml:space="preserve">от </w:t>
      </w:r>
      <w:r w:rsidR="0028617A">
        <w:rPr>
          <w:sz w:val="28"/>
          <w:szCs w:val="28"/>
        </w:rPr>
        <w:t>«16» м</w:t>
      </w:r>
      <w:r w:rsidR="00C91202" w:rsidRPr="0028617A">
        <w:rPr>
          <w:sz w:val="28"/>
          <w:szCs w:val="28"/>
        </w:rPr>
        <w:t>а</w:t>
      </w:r>
      <w:r w:rsidR="00663C85" w:rsidRPr="0028617A">
        <w:rPr>
          <w:sz w:val="28"/>
          <w:szCs w:val="28"/>
        </w:rPr>
        <w:t>я</w:t>
      </w:r>
      <w:r w:rsidR="008E2E63" w:rsidRPr="0028617A">
        <w:rPr>
          <w:sz w:val="28"/>
          <w:szCs w:val="28"/>
        </w:rPr>
        <w:t xml:space="preserve"> </w:t>
      </w:r>
      <w:r w:rsidR="00C91202" w:rsidRPr="0028617A">
        <w:rPr>
          <w:sz w:val="28"/>
          <w:szCs w:val="28"/>
        </w:rPr>
        <w:t>2023</w:t>
      </w:r>
      <w:r w:rsidR="00203512" w:rsidRPr="0028617A">
        <w:rPr>
          <w:sz w:val="28"/>
          <w:szCs w:val="28"/>
        </w:rPr>
        <w:t xml:space="preserve"> </w:t>
      </w:r>
      <w:r w:rsidRPr="0028617A">
        <w:rPr>
          <w:sz w:val="28"/>
          <w:szCs w:val="28"/>
        </w:rPr>
        <w:t xml:space="preserve">года                                             </w:t>
      </w:r>
      <w:r w:rsidR="008E2E63" w:rsidRPr="0028617A">
        <w:rPr>
          <w:sz w:val="28"/>
          <w:szCs w:val="28"/>
        </w:rPr>
        <w:t xml:space="preserve">   </w:t>
      </w:r>
      <w:r w:rsidR="00663C85" w:rsidRPr="0028617A">
        <w:rPr>
          <w:sz w:val="28"/>
          <w:szCs w:val="28"/>
        </w:rPr>
        <w:t xml:space="preserve"> </w:t>
      </w:r>
      <w:r w:rsidR="00C91202" w:rsidRPr="0028617A">
        <w:rPr>
          <w:sz w:val="28"/>
          <w:szCs w:val="28"/>
        </w:rPr>
        <w:t xml:space="preserve">                          </w:t>
      </w:r>
      <w:r w:rsidR="0028617A">
        <w:rPr>
          <w:sz w:val="28"/>
          <w:szCs w:val="28"/>
        </w:rPr>
        <w:t xml:space="preserve">           </w:t>
      </w:r>
      <w:r w:rsidR="00C91202" w:rsidRPr="0028617A">
        <w:rPr>
          <w:sz w:val="28"/>
          <w:szCs w:val="28"/>
        </w:rPr>
        <w:t xml:space="preserve">№ </w:t>
      </w:r>
      <w:r w:rsidR="0028617A">
        <w:rPr>
          <w:sz w:val="28"/>
          <w:szCs w:val="28"/>
        </w:rPr>
        <w:t>55</w:t>
      </w:r>
    </w:p>
    <w:p w:rsidR="00C91202" w:rsidRPr="0028617A" w:rsidRDefault="0029774F" w:rsidP="008E2E63">
      <w:pPr>
        <w:spacing w:line="480" w:lineRule="auto"/>
        <w:rPr>
          <w:sz w:val="28"/>
          <w:szCs w:val="28"/>
        </w:rPr>
      </w:pPr>
      <w:r w:rsidRPr="0028617A">
        <w:rPr>
          <w:sz w:val="28"/>
          <w:szCs w:val="28"/>
        </w:rPr>
        <w:t xml:space="preserve">пгт. </w:t>
      </w:r>
      <w:r w:rsidR="00203512" w:rsidRPr="0028617A">
        <w:rPr>
          <w:sz w:val="28"/>
          <w:szCs w:val="28"/>
        </w:rPr>
        <w:t>Игрим</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tblGrid>
      <w:tr w:rsidR="00997A85" w:rsidRPr="0028617A" w:rsidTr="00997A85">
        <w:tc>
          <w:tcPr>
            <w:tcW w:w="4962" w:type="dxa"/>
          </w:tcPr>
          <w:p w:rsidR="00997A85" w:rsidRPr="0028617A" w:rsidRDefault="008E2E63" w:rsidP="0028617A">
            <w:pPr>
              <w:tabs>
                <w:tab w:val="left" w:pos="4854"/>
              </w:tabs>
              <w:autoSpaceDE w:val="0"/>
              <w:autoSpaceDN w:val="0"/>
              <w:adjustRightInd w:val="0"/>
              <w:ind w:right="34"/>
              <w:jc w:val="both"/>
              <w:rPr>
                <w:bCs/>
                <w:sz w:val="28"/>
                <w:szCs w:val="28"/>
              </w:rPr>
            </w:pPr>
            <w:r w:rsidRPr="0028617A">
              <w:rPr>
                <w:bCs/>
                <w:sz w:val="28"/>
                <w:szCs w:val="28"/>
              </w:rPr>
              <w:t>«</w:t>
            </w:r>
            <w:r w:rsidR="00023581" w:rsidRPr="0028617A">
              <w:rPr>
                <w:bCs/>
                <w:sz w:val="28"/>
                <w:szCs w:val="28"/>
              </w:rPr>
              <w:t xml:space="preserve">О проведении открытого   конкурса по отбору </w:t>
            </w:r>
            <w:r w:rsidR="00997A85" w:rsidRPr="0028617A">
              <w:rPr>
                <w:bCs/>
                <w:sz w:val="28"/>
                <w:szCs w:val="28"/>
              </w:rPr>
              <w:t>управляющей органи</w:t>
            </w:r>
            <w:r w:rsidR="00023581" w:rsidRPr="0028617A">
              <w:rPr>
                <w:bCs/>
                <w:sz w:val="28"/>
                <w:szCs w:val="28"/>
              </w:rPr>
              <w:t xml:space="preserve">зации       на право заключения </w:t>
            </w:r>
            <w:r w:rsidR="00997A85" w:rsidRPr="0028617A">
              <w:rPr>
                <w:bCs/>
                <w:sz w:val="28"/>
                <w:szCs w:val="28"/>
              </w:rPr>
              <w:t>договора управления многоквартирным домом, собственники которого не приняли решение о выборе  способа управления многокв</w:t>
            </w:r>
            <w:r w:rsidR="00023581" w:rsidRPr="0028617A">
              <w:rPr>
                <w:bCs/>
                <w:sz w:val="28"/>
                <w:szCs w:val="28"/>
              </w:rPr>
              <w:t xml:space="preserve">артирным домом на территории п. </w:t>
            </w:r>
            <w:r w:rsidR="00997A85" w:rsidRPr="0028617A">
              <w:rPr>
                <w:bCs/>
                <w:sz w:val="28"/>
                <w:szCs w:val="28"/>
              </w:rPr>
              <w:t>Ванзетур муниципального образования городского поселения Игрим»</w:t>
            </w:r>
          </w:p>
        </w:tc>
      </w:tr>
    </w:tbl>
    <w:p w:rsidR="0029774F" w:rsidRPr="0028617A" w:rsidRDefault="0029774F" w:rsidP="0029774F">
      <w:pPr>
        <w:ind w:right="-284"/>
        <w:jc w:val="both"/>
        <w:rPr>
          <w:sz w:val="28"/>
          <w:szCs w:val="28"/>
        </w:rPr>
      </w:pPr>
    </w:p>
    <w:p w:rsidR="00C91202" w:rsidRPr="0028617A" w:rsidRDefault="0029774F" w:rsidP="00C91202">
      <w:pPr>
        <w:ind w:firstLine="709"/>
        <w:jc w:val="both"/>
        <w:rPr>
          <w:sz w:val="28"/>
          <w:szCs w:val="28"/>
        </w:rPr>
      </w:pPr>
      <w:r w:rsidRPr="0028617A">
        <w:rPr>
          <w:sz w:val="28"/>
          <w:szCs w:val="28"/>
        </w:rPr>
        <w:t xml:space="preserve"> В соответствии с Жилищным кодексом Российской Федерации, постановлением Правительства Российской Федерации от 06 февраля 2006 года № 75 «О порядке проведения органом местного самоуправления открытого конкурса по отбору управляющей организации для управлен</w:t>
      </w:r>
      <w:r w:rsidR="00C91202" w:rsidRPr="0028617A">
        <w:rPr>
          <w:sz w:val="28"/>
          <w:szCs w:val="28"/>
        </w:rPr>
        <w:t>ия многоквартирным домом», администрация городского поселения Игрим</w:t>
      </w:r>
    </w:p>
    <w:p w:rsidR="00C91202" w:rsidRDefault="00C91202" w:rsidP="00C91202">
      <w:pPr>
        <w:ind w:firstLine="709"/>
        <w:jc w:val="both"/>
        <w:rPr>
          <w:sz w:val="28"/>
          <w:szCs w:val="28"/>
        </w:rPr>
      </w:pPr>
      <w:r>
        <w:rPr>
          <w:sz w:val="28"/>
          <w:szCs w:val="28"/>
        </w:rPr>
        <w:t xml:space="preserve"> </w:t>
      </w:r>
    </w:p>
    <w:p w:rsidR="00C91202" w:rsidRDefault="00C91202" w:rsidP="00C91202">
      <w:pPr>
        <w:ind w:firstLine="709"/>
        <w:jc w:val="center"/>
        <w:rPr>
          <w:b/>
          <w:sz w:val="28"/>
          <w:szCs w:val="28"/>
        </w:rPr>
      </w:pPr>
      <w:r w:rsidRPr="000958DA">
        <w:rPr>
          <w:b/>
          <w:sz w:val="28"/>
          <w:szCs w:val="28"/>
        </w:rPr>
        <w:t>ПОСТАНОВЛЯЕТ:</w:t>
      </w:r>
    </w:p>
    <w:p w:rsidR="0029774F" w:rsidRPr="008E2E63" w:rsidRDefault="0029774F" w:rsidP="0029774F">
      <w:pPr>
        <w:ind w:right="-284" w:firstLine="709"/>
        <w:jc w:val="both"/>
        <w:rPr>
          <w:sz w:val="28"/>
          <w:szCs w:val="28"/>
        </w:rPr>
      </w:pPr>
    </w:p>
    <w:p w:rsidR="0029774F" w:rsidRPr="008E2E63" w:rsidRDefault="0029774F" w:rsidP="0029774F">
      <w:pPr>
        <w:ind w:right="-284" w:firstLine="709"/>
        <w:jc w:val="both"/>
        <w:rPr>
          <w:sz w:val="28"/>
          <w:szCs w:val="28"/>
        </w:rPr>
      </w:pPr>
      <w:r w:rsidRPr="008E2E63">
        <w:rPr>
          <w:sz w:val="28"/>
          <w:szCs w:val="28"/>
        </w:rPr>
        <w:t>1. Провести откры</w:t>
      </w:r>
      <w:r w:rsidR="0078650A" w:rsidRPr="008E2E63">
        <w:rPr>
          <w:sz w:val="28"/>
          <w:szCs w:val="28"/>
        </w:rPr>
        <w:t>тый конкурс по отбору управляющей организации</w:t>
      </w:r>
      <w:r w:rsidRPr="008E2E63">
        <w:rPr>
          <w:sz w:val="28"/>
          <w:szCs w:val="28"/>
        </w:rPr>
        <w:t xml:space="preserve"> для управления многоквартирным дом</w:t>
      </w:r>
      <w:r w:rsidR="005250A3" w:rsidRPr="008E2E63">
        <w:rPr>
          <w:sz w:val="28"/>
          <w:szCs w:val="28"/>
        </w:rPr>
        <w:t>ом</w:t>
      </w:r>
      <w:r w:rsidRPr="008E2E63">
        <w:rPr>
          <w:sz w:val="28"/>
          <w:szCs w:val="28"/>
        </w:rPr>
        <w:t xml:space="preserve"> на право заключения договора управления многоквартирным дом</w:t>
      </w:r>
      <w:r w:rsidR="005250A3" w:rsidRPr="008E2E63">
        <w:rPr>
          <w:sz w:val="28"/>
          <w:szCs w:val="28"/>
        </w:rPr>
        <w:t>ом</w:t>
      </w:r>
      <w:r w:rsidRPr="008E2E63">
        <w:rPr>
          <w:sz w:val="28"/>
          <w:szCs w:val="28"/>
        </w:rPr>
        <w:t>, в соответствии с графиком его проведения, согласно приложению 1 к настоящему постановлению.</w:t>
      </w:r>
    </w:p>
    <w:p w:rsidR="0029774F" w:rsidRPr="008E2E63" w:rsidRDefault="0029774F" w:rsidP="0029774F">
      <w:pPr>
        <w:ind w:right="-284" w:firstLine="709"/>
        <w:jc w:val="both"/>
        <w:rPr>
          <w:sz w:val="28"/>
          <w:szCs w:val="28"/>
        </w:rPr>
      </w:pPr>
      <w:r w:rsidRPr="008E2E63">
        <w:rPr>
          <w:sz w:val="28"/>
          <w:szCs w:val="28"/>
        </w:rPr>
        <w:t>2. Утвердить конкурсную документацию на проведение открытого конкурса по отбору управляющей организации согласно приложению 2 к настоящему постановлению.</w:t>
      </w:r>
    </w:p>
    <w:p w:rsidR="0029774F" w:rsidRPr="008E2E63" w:rsidRDefault="0029774F" w:rsidP="0029774F">
      <w:pPr>
        <w:ind w:right="-284" w:firstLine="709"/>
        <w:jc w:val="both"/>
        <w:rPr>
          <w:sz w:val="28"/>
          <w:szCs w:val="28"/>
        </w:rPr>
      </w:pPr>
      <w:r w:rsidRPr="008E2E63">
        <w:rPr>
          <w:sz w:val="28"/>
          <w:szCs w:val="28"/>
        </w:rPr>
        <w:t>3. Разместить конкурсную документацию и извещение о проведении открытого конкурса по отбору управляющей организации на официальном сайте Российской Федерации в сети Интернет </w:t>
      </w:r>
      <w:hyperlink r:id="rId8" w:history="1">
        <w:r w:rsidRPr="00E814C1">
          <w:rPr>
            <w:sz w:val="28"/>
            <w:szCs w:val="28"/>
            <w:lang w:val="en-US"/>
          </w:rPr>
          <w:t>www</w:t>
        </w:r>
        <w:r w:rsidRPr="00E814C1">
          <w:rPr>
            <w:sz w:val="28"/>
            <w:szCs w:val="28"/>
          </w:rPr>
          <w:t>.</w:t>
        </w:r>
        <w:r w:rsidRPr="00E814C1">
          <w:rPr>
            <w:sz w:val="28"/>
            <w:szCs w:val="28"/>
            <w:lang w:val="en-US"/>
          </w:rPr>
          <w:t>torgi</w:t>
        </w:r>
        <w:r w:rsidRPr="00E814C1">
          <w:rPr>
            <w:sz w:val="28"/>
            <w:szCs w:val="28"/>
          </w:rPr>
          <w:t>.</w:t>
        </w:r>
        <w:r w:rsidRPr="00E814C1">
          <w:rPr>
            <w:sz w:val="28"/>
            <w:szCs w:val="28"/>
            <w:lang w:val="en-US"/>
          </w:rPr>
          <w:t>gov</w:t>
        </w:r>
        <w:r w:rsidRPr="00E814C1">
          <w:rPr>
            <w:sz w:val="28"/>
            <w:szCs w:val="28"/>
          </w:rPr>
          <w:t>.</w:t>
        </w:r>
        <w:r w:rsidRPr="00E814C1">
          <w:rPr>
            <w:sz w:val="28"/>
            <w:szCs w:val="28"/>
            <w:lang w:val="en-US"/>
          </w:rPr>
          <w:t>ru</w:t>
        </w:r>
      </w:hyperlink>
      <w:r w:rsidRPr="008E2E63">
        <w:rPr>
          <w:sz w:val="28"/>
          <w:szCs w:val="28"/>
        </w:rPr>
        <w:t xml:space="preserve"> и на официальном сайте органов местного самоуправления </w:t>
      </w:r>
      <w:r w:rsidR="0078650A" w:rsidRPr="008E2E63">
        <w:rPr>
          <w:sz w:val="28"/>
          <w:szCs w:val="28"/>
        </w:rPr>
        <w:t>администрации городского поселения Игрим</w:t>
      </w:r>
      <w:r w:rsidRPr="008E2E63">
        <w:rPr>
          <w:sz w:val="28"/>
          <w:szCs w:val="28"/>
        </w:rPr>
        <w:t xml:space="preserve">. </w:t>
      </w:r>
    </w:p>
    <w:p w:rsidR="0029774F" w:rsidRPr="008E2E63" w:rsidRDefault="0029774F" w:rsidP="0029774F">
      <w:pPr>
        <w:ind w:right="-284" w:firstLine="709"/>
        <w:rPr>
          <w:sz w:val="28"/>
          <w:szCs w:val="28"/>
        </w:rPr>
      </w:pPr>
      <w:r w:rsidRPr="008E2E63">
        <w:rPr>
          <w:sz w:val="28"/>
          <w:szCs w:val="28"/>
        </w:rPr>
        <w:t>4. Настоящее поста</w:t>
      </w:r>
      <w:r w:rsidR="00E814C1">
        <w:rPr>
          <w:sz w:val="28"/>
          <w:szCs w:val="28"/>
        </w:rPr>
        <w:t xml:space="preserve">новление вступает в силу после </w:t>
      </w:r>
      <w:r w:rsidRPr="008E2E63">
        <w:rPr>
          <w:sz w:val="28"/>
          <w:szCs w:val="28"/>
        </w:rPr>
        <w:t>его подписания.</w:t>
      </w:r>
    </w:p>
    <w:p w:rsidR="0029774F" w:rsidRPr="008E2E63" w:rsidRDefault="0029774F" w:rsidP="0029774F">
      <w:pPr>
        <w:ind w:right="-284" w:firstLine="709"/>
        <w:jc w:val="both"/>
        <w:rPr>
          <w:sz w:val="28"/>
          <w:szCs w:val="28"/>
        </w:rPr>
      </w:pPr>
      <w:r w:rsidRPr="008E2E63">
        <w:rPr>
          <w:sz w:val="28"/>
          <w:szCs w:val="28"/>
        </w:rPr>
        <w:t>5. Конт</w:t>
      </w:r>
      <w:r w:rsidR="00203512" w:rsidRPr="008E2E63">
        <w:rPr>
          <w:sz w:val="28"/>
          <w:szCs w:val="28"/>
        </w:rPr>
        <w:t xml:space="preserve">роль за исполнением настоящего </w:t>
      </w:r>
      <w:r w:rsidRPr="008E2E63">
        <w:rPr>
          <w:sz w:val="28"/>
          <w:szCs w:val="28"/>
        </w:rPr>
        <w:t xml:space="preserve">постановления </w:t>
      </w:r>
      <w:r w:rsidR="00203512" w:rsidRPr="008E2E63">
        <w:rPr>
          <w:sz w:val="28"/>
          <w:szCs w:val="28"/>
        </w:rPr>
        <w:t>оставляю за собой</w:t>
      </w:r>
      <w:r w:rsidRPr="008E2E63">
        <w:rPr>
          <w:sz w:val="28"/>
          <w:szCs w:val="28"/>
        </w:rPr>
        <w:t>.</w:t>
      </w:r>
    </w:p>
    <w:p w:rsidR="0029774F" w:rsidRPr="008E2E63" w:rsidRDefault="0029774F" w:rsidP="0029774F">
      <w:pPr>
        <w:ind w:right="-284"/>
        <w:rPr>
          <w:sz w:val="28"/>
          <w:szCs w:val="28"/>
        </w:rPr>
      </w:pPr>
    </w:p>
    <w:p w:rsidR="0029774F" w:rsidRPr="008E2E63" w:rsidRDefault="0029774F" w:rsidP="0029774F">
      <w:pPr>
        <w:ind w:right="-284"/>
        <w:rPr>
          <w:sz w:val="28"/>
          <w:szCs w:val="28"/>
        </w:rPr>
      </w:pPr>
    </w:p>
    <w:p w:rsidR="0029774F" w:rsidRPr="008E2E63" w:rsidRDefault="00C91202" w:rsidP="006B2BD9">
      <w:pPr>
        <w:ind w:right="-284"/>
        <w:rPr>
          <w:sz w:val="28"/>
          <w:szCs w:val="28"/>
        </w:rPr>
      </w:pPr>
      <w:r>
        <w:rPr>
          <w:sz w:val="28"/>
          <w:szCs w:val="28"/>
        </w:rPr>
        <w:t>Г</w:t>
      </w:r>
      <w:r w:rsidR="0029774F" w:rsidRPr="008E2E63">
        <w:rPr>
          <w:sz w:val="28"/>
          <w:szCs w:val="28"/>
        </w:rPr>
        <w:t>лав</w:t>
      </w:r>
      <w:r>
        <w:rPr>
          <w:sz w:val="28"/>
          <w:szCs w:val="28"/>
        </w:rPr>
        <w:t>а</w:t>
      </w:r>
      <w:r w:rsidR="0029774F" w:rsidRPr="008E2E63">
        <w:rPr>
          <w:sz w:val="28"/>
          <w:szCs w:val="28"/>
        </w:rPr>
        <w:t xml:space="preserve">  </w:t>
      </w:r>
      <w:r w:rsidR="00203512" w:rsidRPr="008E2E63">
        <w:rPr>
          <w:sz w:val="28"/>
          <w:szCs w:val="28"/>
        </w:rPr>
        <w:t>администрации</w:t>
      </w:r>
      <w:r w:rsidR="0029774F" w:rsidRPr="008E2E63">
        <w:rPr>
          <w:sz w:val="28"/>
          <w:szCs w:val="28"/>
        </w:rPr>
        <w:t xml:space="preserve">                                                        </w:t>
      </w:r>
      <w:r>
        <w:rPr>
          <w:sz w:val="28"/>
          <w:szCs w:val="28"/>
        </w:rPr>
        <w:t xml:space="preserve">      Т.А. Г</w:t>
      </w:r>
      <w:r w:rsidR="003311A6" w:rsidRPr="008E2E63">
        <w:rPr>
          <w:sz w:val="28"/>
          <w:szCs w:val="28"/>
        </w:rPr>
        <w:t>р</w:t>
      </w:r>
      <w:r>
        <w:rPr>
          <w:sz w:val="28"/>
          <w:szCs w:val="28"/>
        </w:rPr>
        <w:t>удо</w:t>
      </w:r>
    </w:p>
    <w:p w:rsidR="0029774F" w:rsidRPr="008E2E63" w:rsidRDefault="0029774F" w:rsidP="00F52125">
      <w:pPr>
        <w:ind w:left="5664" w:right="-142" w:firstLine="708"/>
        <w:jc w:val="right"/>
        <w:rPr>
          <w:sz w:val="28"/>
          <w:szCs w:val="28"/>
        </w:rPr>
      </w:pPr>
    </w:p>
    <w:p w:rsidR="0029774F" w:rsidRPr="008E2E63" w:rsidRDefault="0029774F" w:rsidP="00F52125">
      <w:pPr>
        <w:ind w:left="5664" w:right="-142" w:firstLine="708"/>
        <w:jc w:val="right"/>
        <w:rPr>
          <w:sz w:val="28"/>
          <w:szCs w:val="28"/>
        </w:rPr>
        <w:sectPr w:rsidR="0029774F" w:rsidRPr="008E2E63" w:rsidSect="00C91202">
          <w:pgSz w:w="11906" w:h="16838"/>
          <w:pgMar w:top="851" w:right="1134" w:bottom="680" w:left="1469" w:header="709" w:footer="709" w:gutter="0"/>
          <w:cols w:space="708"/>
          <w:docGrid w:linePitch="360"/>
        </w:sectPr>
      </w:pPr>
    </w:p>
    <w:p w:rsidR="007F7150" w:rsidRPr="00203512" w:rsidRDefault="007F7150" w:rsidP="00F52125">
      <w:pPr>
        <w:ind w:left="5664" w:right="-142" w:firstLine="708"/>
        <w:jc w:val="right"/>
      </w:pPr>
      <w:r w:rsidRPr="00203512">
        <w:lastRenderedPageBreak/>
        <w:t>Приложение 1</w:t>
      </w:r>
    </w:p>
    <w:p w:rsidR="00831535" w:rsidRPr="00203512" w:rsidRDefault="007F7150" w:rsidP="00831535">
      <w:pPr>
        <w:ind w:right="-142"/>
        <w:jc w:val="right"/>
      </w:pPr>
      <w:r w:rsidRPr="00203512">
        <w:t>к постановлению администрации</w:t>
      </w:r>
      <w:r w:rsidR="0030538A" w:rsidRPr="00203512">
        <w:t xml:space="preserve"> </w:t>
      </w:r>
      <w:r w:rsidR="00203512" w:rsidRPr="00203512">
        <w:t>городского поселения Игрим</w:t>
      </w:r>
    </w:p>
    <w:p w:rsidR="008D6795" w:rsidRPr="00203512" w:rsidRDefault="007F7150" w:rsidP="008D6795">
      <w:pPr>
        <w:ind w:right="-142"/>
        <w:jc w:val="right"/>
      </w:pPr>
      <w:r w:rsidRPr="00203512">
        <w:t xml:space="preserve">от </w:t>
      </w:r>
      <w:r w:rsidR="0028617A">
        <w:t>16</w:t>
      </w:r>
      <w:r w:rsidR="00C91202">
        <w:t>.0</w:t>
      </w:r>
      <w:r w:rsidR="0028617A">
        <w:t>5</w:t>
      </w:r>
      <w:r w:rsidR="00C91202">
        <w:t xml:space="preserve">.2023 </w:t>
      </w:r>
      <w:r w:rsidR="008E2E63">
        <w:t>г.</w:t>
      </w:r>
      <w:r w:rsidR="0029774F" w:rsidRPr="00203512">
        <w:t xml:space="preserve"> </w:t>
      </w:r>
      <w:r w:rsidRPr="00203512">
        <w:t>№</w:t>
      </w:r>
      <w:r w:rsidR="00C91202">
        <w:t xml:space="preserve"> </w:t>
      </w:r>
      <w:r w:rsidR="0028617A">
        <w:t>55</w:t>
      </w:r>
    </w:p>
    <w:p w:rsidR="007F7150" w:rsidRPr="00FA024D" w:rsidRDefault="007F7150" w:rsidP="00B644C1">
      <w:pPr>
        <w:pStyle w:val="ConsPlusNormal"/>
        <w:ind w:right="-598" w:firstLine="0"/>
        <w:jc w:val="both"/>
        <w:rPr>
          <w:sz w:val="24"/>
          <w:szCs w:val="24"/>
        </w:rPr>
      </w:pPr>
    </w:p>
    <w:p w:rsidR="007F7150" w:rsidRPr="00FA024D" w:rsidRDefault="007F7150" w:rsidP="00B644C1">
      <w:pPr>
        <w:pStyle w:val="ConsPlusTitle"/>
        <w:ind w:right="-598"/>
        <w:jc w:val="center"/>
        <w:rPr>
          <w:rFonts w:ascii="Times New Roman" w:hAnsi="Times New Roman" w:cs="Times New Roman"/>
          <w:sz w:val="24"/>
          <w:szCs w:val="24"/>
        </w:rPr>
      </w:pPr>
      <w:r w:rsidRPr="00FA024D">
        <w:rPr>
          <w:rFonts w:ascii="Times New Roman" w:hAnsi="Times New Roman" w:cs="Times New Roman"/>
          <w:sz w:val="24"/>
          <w:szCs w:val="24"/>
        </w:rPr>
        <w:t>ГРАФИК</w:t>
      </w:r>
    </w:p>
    <w:p w:rsidR="007F7150" w:rsidRPr="00194FF9" w:rsidRDefault="007F7150" w:rsidP="00194FF9">
      <w:pPr>
        <w:pStyle w:val="ConsPlusTitle"/>
        <w:ind w:right="-598"/>
        <w:jc w:val="center"/>
        <w:rPr>
          <w:rFonts w:ascii="Times New Roman" w:hAnsi="Times New Roman" w:cs="Times New Roman"/>
          <w:sz w:val="24"/>
          <w:szCs w:val="24"/>
        </w:rPr>
      </w:pPr>
      <w:r w:rsidRPr="00FA024D">
        <w:rPr>
          <w:rFonts w:ascii="Times New Roman" w:hAnsi="Times New Roman" w:cs="Times New Roman"/>
          <w:sz w:val="24"/>
          <w:szCs w:val="24"/>
        </w:rPr>
        <w:t>проведения открытого конкурса по отбору управляющих организаций для управления многоквартирным дом</w:t>
      </w:r>
      <w:r w:rsidR="005250A3">
        <w:rPr>
          <w:rFonts w:ascii="Times New Roman" w:hAnsi="Times New Roman" w:cs="Times New Roman"/>
          <w:sz w:val="24"/>
          <w:szCs w:val="24"/>
        </w:rPr>
        <w:t>ом</w:t>
      </w:r>
    </w:p>
    <w:tbl>
      <w:tblPr>
        <w:tblW w:w="16019" w:type="dxa"/>
        <w:tblInd w:w="-923" w:type="dxa"/>
        <w:tblLayout w:type="fixed"/>
        <w:tblCellMar>
          <w:left w:w="70" w:type="dxa"/>
          <w:right w:w="70" w:type="dxa"/>
        </w:tblCellMar>
        <w:tblLook w:val="0000" w:firstRow="0" w:lastRow="0" w:firstColumn="0" w:lastColumn="0" w:noHBand="0" w:noVBand="0"/>
      </w:tblPr>
      <w:tblGrid>
        <w:gridCol w:w="709"/>
        <w:gridCol w:w="8363"/>
        <w:gridCol w:w="1134"/>
        <w:gridCol w:w="993"/>
        <w:gridCol w:w="1843"/>
        <w:gridCol w:w="1276"/>
        <w:gridCol w:w="1701"/>
      </w:tblGrid>
      <w:tr w:rsidR="00946697" w:rsidRPr="00FA024D" w:rsidTr="00457B91">
        <w:trPr>
          <w:trHeight w:val="600"/>
        </w:trPr>
        <w:tc>
          <w:tcPr>
            <w:tcW w:w="709" w:type="dxa"/>
            <w:tcBorders>
              <w:top w:val="single" w:sz="6" w:space="0" w:color="auto"/>
              <w:left w:val="single" w:sz="6" w:space="0" w:color="auto"/>
              <w:bottom w:val="single" w:sz="6" w:space="0" w:color="auto"/>
              <w:right w:val="single" w:sz="6" w:space="0" w:color="auto"/>
            </w:tcBorders>
          </w:tcPr>
          <w:p w:rsidR="007F7150" w:rsidRPr="00FA024D" w:rsidRDefault="007F7150" w:rsidP="00F65C82">
            <w:pPr>
              <w:autoSpaceDE w:val="0"/>
              <w:autoSpaceDN w:val="0"/>
              <w:adjustRightInd w:val="0"/>
              <w:ind w:right="-598"/>
            </w:pPr>
            <w:r w:rsidRPr="00FA024D">
              <w:t>Лоты</w:t>
            </w:r>
          </w:p>
        </w:tc>
        <w:tc>
          <w:tcPr>
            <w:tcW w:w="8363" w:type="dxa"/>
            <w:tcBorders>
              <w:top w:val="single" w:sz="6" w:space="0" w:color="auto"/>
              <w:left w:val="single" w:sz="6" w:space="0" w:color="auto"/>
              <w:bottom w:val="single" w:sz="6" w:space="0" w:color="auto"/>
              <w:right w:val="single" w:sz="6" w:space="0" w:color="auto"/>
            </w:tcBorders>
          </w:tcPr>
          <w:p w:rsidR="007F7150" w:rsidRPr="00FA024D" w:rsidRDefault="007F7150" w:rsidP="00B644C1">
            <w:pPr>
              <w:autoSpaceDE w:val="0"/>
              <w:autoSpaceDN w:val="0"/>
              <w:adjustRightInd w:val="0"/>
              <w:ind w:left="284" w:right="-598"/>
              <w:jc w:val="center"/>
            </w:pPr>
            <w:r w:rsidRPr="00FA024D">
              <w:t>Объекты конкурса</w:t>
            </w:r>
          </w:p>
        </w:tc>
        <w:tc>
          <w:tcPr>
            <w:tcW w:w="1134" w:type="dxa"/>
            <w:tcBorders>
              <w:top w:val="single" w:sz="6" w:space="0" w:color="auto"/>
              <w:left w:val="single" w:sz="6" w:space="0" w:color="auto"/>
              <w:bottom w:val="single" w:sz="6" w:space="0" w:color="auto"/>
              <w:right w:val="single" w:sz="6" w:space="0" w:color="auto"/>
            </w:tcBorders>
          </w:tcPr>
          <w:p w:rsidR="007F7150" w:rsidRPr="00FA024D" w:rsidRDefault="007F7150" w:rsidP="00F65C82">
            <w:pPr>
              <w:autoSpaceDE w:val="0"/>
              <w:autoSpaceDN w:val="0"/>
              <w:adjustRightInd w:val="0"/>
              <w:ind w:right="-598"/>
            </w:pPr>
            <w:r w:rsidRPr="00FA024D">
              <w:t>Количество</w:t>
            </w:r>
            <w:r w:rsidRPr="00FA024D">
              <w:br/>
              <w:t xml:space="preserve">домов в  </w:t>
            </w:r>
            <w:r w:rsidRPr="00FA024D">
              <w:br/>
              <w:t>лоте</w:t>
            </w:r>
          </w:p>
        </w:tc>
        <w:tc>
          <w:tcPr>
            <w:tcW w:w="993" w:type="dxa"/>
            <w:tcBorders>
              <w:top w:val="single" w:sz="6" w:space="0" w:color="auto"/>
              <w:left w:val="single" w:sz="6" w:space="0" w:color="auto"/>
              <w:bottom w:val="single" w:sz="6" w:space="0" w:color="auto"/>
              <w:right w:val="single" w:sz="6" w:space="0" w:color="auto"/>
            </w:tcBorders>
          </w:tcPr>
          <w:p w:rsidR="007F7150" w:rsidRPr="00FA024D" w:rsidRDefault="007F7150" w:rsidP="00FF3B8B">
            <w:pPr>
              <w:autoSpaceDE w:val="0"/>
              <w:autoSpaceDN w:val="0"/>
              <w:adjustRightInd w:val="0"/>
              <w:ind w:right="-598"/>
            </w:pPr>
            <w:r w:rsidRPr="00FA024D">
              <w:t xml:space="preserve">Общая   </w:t>
            </w:r>
            <w:r w:rsidRPr="00FA024D">
              <w:br/>
              <w:t xml:space="preserve">площадь  </w:t>
            </w:r>
            <w:r w:rsidRPr="00FA024D">
              <w:br/>
              <w:t xml:space="preserve">лота,   </w:t>
            </w:r>
            <w:r w:rsidRPr="00FA024D">
              <w:br/>
              <w:t>кв. м</w:t>
            </w:r>
          </w:p>
        </w:tc>
        <w:tc>
          <w:tcPr>
            <w:tcW w:w="1843" w:type="dxa"/>
            <w:tcBorders>
              <w:top w:val="single" w:sz="6" w:space="0" w:color="auto"/>
              <w:left w:val="single" w:sz="6" w:space="0" w:color="auto"/>
              <w:bottom w:val="single" w:sz="6" w:space="0" w:color="auto"/>
              <w:right w:val="single" w:sz="6" w:space="0" w:color="auto"/>
            </w:tcBorders>
          </w:tcPr>
          <w:p w:rsidR="007F7150" w:rsidRPr="00FA024D" w:rsidRDefault="007F7150" w:rsidP="00E02470">
            <w:pPr>
              <w:autoSpaceDE w:val="0"/>
              <w:autoSpaceDN w:val="0"/>
              <w:adjustRightInd w:val="0"/>
              <w:ind w:right="-598"/>
            </w:pPr>
            <w:r w:rsidRPr="00FA024D">
              <w:t>Исполнитель</w:t>
            </w:r>
          </w:p>
        </w:tc>
        <w:tc>
          <w:tcPr>
            <w:tcW w:w="1276" w:type="dxa"/>
            <w:tcBorders>
              <w:top w:val="single" w:sz="6" w:space="0" w:color="auto"/>
              <w:left w:val="single" w:sz="6" w:space="0" w:color="auto"/>
              <w:bottom w:val="single" w:sz="6" w:space="0" w:color="auto"/>
              <w:right w:val="single" w:sz="6" w:space="0" w:color="auto"/>
            </w:tcBorders>
          </w:tcPr>
          <w:p w:rsidR="007F7150" w:rsidRPr="00FA024D" w:rsidRDefault="007F7150" w:rsidP="00F65C82">
            <w:pPr>
              <w:autoSpaceDE w:val="0"/>
              <w:autoSpaceDN w:val="0"/>
              <w:adjustRightInd w:val="0"/>
              <w:ind w:right="-598"/>
            </w:pPr>
            <w:r w:rsidRPr="00FA024D">
              <w:t xml:space="preserve">Дата   </w:t>
            </w:r>
            <w:r w:rsidRPr="00FA024D">
              <w:br/>
              <w:t>проведения</w:t>
            </w:r>
            <w:r w:rsidRPr="00FA024D">
              <w:br/>
              <w:t>конкурса</w:t>
            </w:r>
          </w:p>
        </w:tc>
        <w:tc>
          <w:tcPr>
            <w:tcW w:w="1701" w:type="dxa"/>
            <w:tcBorders>
              <w:top w:val="single" w:sz="6" w:space="0" w:color="auto"/>
              <w:left w:val="single" w:sz="6" w:space="0" w:color="auto"/>
              <w:bottom w:val="single" w:sz="6" w:space="0" w:color="auto"/>
              <w:right w:val="single" w:sz="6" w:space="0" w:color="auto"/>
            </w:tcBorders>
          </w:tcPr>
          <w:p w:rsidR="007F7150" w:rsidRPr="00FA024D" w:rsidRDefault="007F7150" w:rsidP="00457B91">
            <w:pPr>
              <w:autoSpaceDE w:val="0"/>
              <w:autoSpaceDN w:val="0"/>
              <w:adjustRightInd w:val="0"/>
              <w:ind w:right="-70"/>
            </w:pPr>
            <w:r w:rsidRPr="00FA024D">
              <w:t>Ответственный</w:t>
            </w:r>
            <w:r w:rsidRPr="00FA024D">
              <w:br/>
              <w:t>за организацию</w:t>
            </w:r>
          </w:p>
        </w:tc>
      </w:tr>
      <w:tr w:rsidR="00946697" w:rsidRPr="00FA024D" w:rsidTr="00457B91">
        <w:trPr>
          <w:trHeight w:val="762"/>
        </w:trPr>
        <w:tc>
          <w:tcPr>
            <w:tcW w:w="709" w:type="dxa"/>
            <w:tcBorders>
              <w:top w:val="single" w:sz="6" w:space="0" w:color="auto"/>
              <w:left w:val="single" w:sz="6" w:space="0" w:color="auto"/>
              <w:bottom w:val="single" w:sz="6" w:space="0" w:color="auto"/>
              <w:right w:val="single" w:sz="6" w:space="0" w:color="auto"/>
            </w:tcBorders>
          </w:tcPr>
          <w:p w:rsidR="007F7150" w:rsidRPr="00FA024D" w:rsidRDefault="007F7150" w:rsidP="00B644C1">
            <w:pPr>
              <w:autoSpaceDE w:val="0"/>
              <w:autoSpaceDN w:val="0"/>
              <w:adjustRightInd w:val="0"/>
              <w:ind w:left="284" w:right="-598"/>
            </w:pPr>
            <w:r w:rsidRPr="00FA024D">
              <w:t xml:space="preserve">1   </w:t>
            </w:r>
          </w:p>
        </w:tc>
        <w:tc>
          <w:tcPr>
            <w:tcW w:w="8363" w:type="dxa"/>
            <w:tcBorders>
              <w:top w:val="single" w:sz="6" w:space="0" w:color="auto"/>
              <w:left w:val="single" w:sz="6" w:space="0" w:color="auto"/>
              <w:bottom w:val="single" w:sz="6" w:space="0" w:color="auto"/>
              <w:right w:val="single" w:sz="6" w:space="0" w:color="auto"/>
            </w:tcBorders>
          </w:tcPr>
          <w:p w:rsidR="00F65C82" w:rsidRPr="00FA024D" w:rsidRDefault="007F7150" w:rsidP="003311A6">
            <w:pPr>
              <w:ind w:right="-70"/>
              <w:jc w:val="both"/>
            </w:pPr>
            <w:r w:rsidRPr="00FA024D">
              <w:t>Многок</w:t>
            </w:r>
            <w:r w:rsidR="0045178E" w:rsidRPr="00FA024D">
              <w:t>вартирны</w:t>
            </w:r>
            <w:r w:rsidR="003311A6">
              <w:t>й</w:t>
            </w:r>
            <w:r w:rsidR="00F65C82" w:rsidRPr="00FA024D">
              <w:t xml:space="preserve"> дом</w:t>
            </w:r>
            <w:r w:rsidR="0045178E" w:rsidRPr="00FA024D">
              <w:t>, расположенны</w:t>
            </w:r>
            <w:r w:rsidR="003311A6">
              <w:t>й</w:t>
            </w:r>
            <w:r w:rsidR="0045178E" w:rsidRPr="00FA024D">
              <w:t xml:space="preserve"> по</w:t>
            </w:r>
            <w:r w:rsidR="005250A3">
              <w:t xml:space="preserve"> </w:t>
            </w:r>
            <w:r w:rsidR="0045178E" w:rsidRPr="00FA024D">
              <w:t>адрес</w:t>
            </w:r>
            <w:r w:rsidR="003311A6">
              <w:t>у</w:t>
            </w:r>
            <w:r w:rsidRPr="00FA024D">
              <w:t>:</w:t>
            </w:r>
            <w:r w:rsidR="0029774F">
              <w:t xml:space="preserve"> </w:t>
            </w:r>
            <w:r w:rsidRPr="00FA024D">
              <w:t>Ханты-Мансийский автономный округ – Югра,</w:t>
            </w:r>
            <w:r w:rsidR="0029774F">
              <w:t xml:space="preserve"> </w:t>
            </w:r>
            <w:r w:rsidR="00203512">
              <w:t>Березовский район, п. Ванзетур</w:t>
            </w:r>
            <w:r w:rsidRPr="00FA024D">
              <w:t xml:space="preserve">, ул. </w:t>
            </w:r>
            <w:r w:rsidR="00203512">
              <w:t>Таежная</w:t>
            </w:r>
            <w:r w:rsidR="003311A6">
              <w:t>,</w:t>
            </w:r>
            <w:r w:rsidRPr="00FA024D">
              <w:t xml:space="preserve"> д. </w:t>
            </w:r>
            <w:r w:rsidR="00203512">
              <w:t>20</w:t>
            </w:r>
          </w:p>
        </w:tc>
        <w:tc>
          <w:tcPr>
            <w:tcW w:w="1134" w:type="dxa"/>
            <w:tcBorders>
              <w:top w:val="single" w:sz="6" w:space="0" w:color="auto"/>
              <w:left w:val="single" w:sz="6" w:space="0" w:color="auto"/>
              <w:bottom w:val="single" w:sz="6" w:space="0" w:color="auto"/>
              <w:right w:val="single" w:sz="6" w:space="0" w:color="auto"/>
            </w:tcBorders>
            <w:vAlign w:val="center"/>
          </w:tcPr>
          <w:p w:rsidR="007F7150" w:rsidRPr="00FA024D" w:rsidRDefault="003311A6" w:rsidP="00457B91">
            <w:pPr>
              <w:ind w:left="-69" w:right="-71"/>
              <w:jc w:val="center"/>
            </w:pPr>
            <w:r>
              <w:t>1</w:t>
            </w:r>
          </w:p>
        </w:tc>
        <w:tc>
          <w:tcPr>
            <w:tcW w:w="993" w:type="dxa"/>
            <w:tcBorders>
              <w:top w:val="single" w:sz="6" w:space="0" w:color="auto"/>
              <w:left w:val="single" w:sz="6" w:space="0" w:color="auto"/>
              <w:bottom w:val="single" w:sz="6" w:space="0" w:color="auto"/>
              <w:right w:val="single" w:sz="6" w:space="0" w:color="auto"/>
            </w:tcBorders>
            <w:vAlign w:val="center"/>
          </w:tcPr>
          <w:p w:rsidR="007F7150" w:rsidRPr="00FA024D" w:rsidRDefault="00203512" w:rsidP="00457B91">
            <w:pPr>
              <w:ind w:right="-71"/>
              <w:rPr>
                <w:color w:val="000000"/>
              </w:rPr>
            </w:pPr>
            <w:r>
              <w:rPr>
                <w:color w:val="000000"/>
              </w:rPr>
              <w:t>1179,2</w:t>
            </w:r>
          </w:p>
        </w:tc>
        <w:tc>
          <w:tcPr>
            <w:tcW w:w="1843" w:type="dxa"/>
            <w:tcBorders>
              <w:top w:val="single" w:sz="6" w:space="0" w:color="auto"/>
              <w:left w:val="single" w:sz="6" w:space="0" w:color="auto"/>
              <w:bottom w:val="single" w:sz="6" w:space="0" w:color="auto"/>
              <w:right w:val="single" w:sz="6" w:space="0" w:color="auto"/>
            </w:tcBorders>
            <w:vAlign w:val="center"/>
          </w:tcPr>
          <w:p w:rsidR="007F7150" w:rsidRPr="00FA024D" w:rsidRDefault="00203512" w:rsidP="00457B91">
            <w:pPr>
              <w:autoSpaceDE w:val="0"/>
              <w:autoSpaceDN w:val="0"/>
              <w:adjustRightInd w:val="0"/>
              <w:ind w:right="-72"/>
              <w:jc w:val="center"/>
            </w:pPr>
            <w:r>
              <w:t xml:space="preserve">Мельникова </w:t>
            </w:r>
            <w:r w:rsidR="0029774F">
              <w:t>Н.</w:t>
            </w:r>
            <w:r>
              <w:t>И.</w:t>
            </w:r>
          </w:p>
        </w:tc>
        <w:tc>
          <w:tcPr>
            <w:tcW w:w="1276" w:type="dxa"/>
            <w:tcBorders>
              <w:top w:val="single" w:sz="6" w:space="0" w:color="auto"/>
              <w:left w:val="single" w:sz="6" w:space="0" w:color="auto"/>
              <w:bottom w:val="single" w:sz="6" w:space="0" w:color="auto"/>
              <w:right w:val="single" w:sz="6" w:space="0" w:color="auto"/>
            </w:tcBorders>
            <w:vAlign w:val="center"/>
          </w:tcPr>
          <w:p w:rsidR="007F7150" w:rsidRPr="00FA024D" w:rsidRDefault="0028617A" w:rsidP="0028617A">
            <w:pPr>
              <w:autoSpaceDE w:val="0"/>
              <w:autoSpaceDN w:val="0"/>
              <w:adjustRightInd w:val="0"/>
              <w:ind w:right="-72"/>
            </w:pPr>
            <w:r>
              <w:t>23</w:t>
            </w:r>
            <w:r w:rsidR="00C91202">
              <w:t>.0</w:t>
            </w:r>
            <w:r>
              <w:t>6</w:t>
            </w:r>
            <w:r w:rsidR="00C91202">
              <w:t>.2023</w:t>
            </w:r>
          </w:p>
        </w:tc>
        <w:tc>
          <w:tcPr>
            <w:tcW w:w="1701" w:type="dxa"/>
            <w:tcBorders>
              <w:top w:val="single" w:sz="6" w:space="0" w:color="auto"/>
              <w:left w:val="single" w:sz="6" w:space="0" w:color="auto"/>
              <w:bottom w:val="single" w:sz="6" w:space="0" w:color="auto"/>
              <w:right w:val="single" w:sz="6" w:space="0" w:color="auto"/>
            </w:tcBorders>
            <w:vAlign w:val="center"/>
          </w:tcPr>
          <w:p w:rsidR="007F7150" w:rsidRPr="00FA024D" w:rsidRDefault="00203512" w:rsidP="00457B91">
            <w:pPr>
              <w:autoSpaceDE w:val="0"/>
              <w:autoSpaceDN w:val="0"/>
              <w:adjustRightInd w:val="0"/>
              <w:ind w:right="-72"/>
              <w:jc w:val="center"/>
            </w:pPr>
            <w:r>
              <w:t>Мельникова Н.И.</w:t>
            </w:r>
          </w:p>
        </w:tc>
      </w:tr>
    </w:tbl>
    <w:p w:rsidR="00E84BED" w:rsidRPr="00FA024D" w:rsidRDefault="00E84BED" w:rsidP="00E84BED">
      <w:pPr>
        <w:ind w:right="-598"/>
        <w:sectPr w:rsidR="00E84BED" w:rsidRPr="00FA024D" w:rsidSect="0029774F">
          <w:pgSz w:w="16838" w:h="11906" w:orient="landscape"/>
          <w:pgMar w:top="1134" w:right="680" w:bottom="1469" w:left="1418" w:header="709" w:footer="709" w:gutter="0"/>
          <w:cols w:space="708"/>
          <w:docGrid w:linePitch="360"/>
        </w:sectPr>
      </w:pPr>
    </w:p>
    <w:p w:rsidR="00203512" w:rsidRPr="00203512" w:rsidRDefault="00203512" w:rsidP="00203512">
      <w:pPr>
        <w:ind w:left="5664" w:right="-142" w:firstLine="708"/>
        <w:jc w:val="right"/>
      </w:pPr>
      <w:r>
        <w:lastRenderedPageBreak/>
        <w:t>Приложение 2</w:t>
      </w:r>
    </w:p>
    <w:p w:rsidR="00203512" w:rsidRPr="00203512" w:rsidRDefault="00203512" w:rsidP="00203512">
      <w:pPr>
        <w:ind w:right="-142"/>
        <w:jc w:val="right"/>
      </w:pPr>
      <w:r w:rsidRPr="00203512">
        <w:t>к постановлению администрации городского поселения Игрим</w:t>
      </w:r>
    </w:p>
    <w:p w:rsidR="00203512" w:rsidRPr="00203512" w:rsidRDefault="00C91202" w:rsidP="00203512">
      <w:pPr>
        <w:ind w:right="-142"/>
        <w:jc w:val="right"/>
      </w:pPr>
      <w:r>
        <w:t>от 1</w:t>
      </w:r>
      <w:r w:rsidR="0033707A">
        <w:t>6.05</w:t>
      </w:r>
      <w:r>
        <w:t>.2023 г. № 1</w:t>
      </w:r>
    </w:p>
    <w:p w:rsidR="00203512" w:rsidRPr="00FA024D" w:rsidRDefault="00203512" w:rsidP="00203512">
      <w:pPr>
        <w:pStyle w:val="ConsPlusNormal"/>
        <w:ind w:right="-598" w:firstLine="0"/>
        <w:jc w:val="both"/>
        <w:rPr>
          <w:sz w:val="24"/>
          <w:szCs w:val="24"/>
        </w:rPr>
      </w:pPr>
    </w:p>
    <w:p w:rsidR="00F91D3D" w:rsidRDefault="00F91D3D" w:rsidP="00F91D3D">
      <w:pPr>
        <w:ind w:right="-1"/>
        <w:jc w:val="both"/>
        <w:rPr>
          <w:sz w:val="28"/>
          <w:szCs w:val="28"/>
        </w:rPr>
      </w:pPr>
    </w:p>
    <w:tbl>
      <w:tblPr>
        <w:tblStyle w:val="ac"/>
        <w:tblW w:w="0" w:type="auto"/>
        <w:tblInd w:w="-743" w:type="dxa"/>
        <w:tblLook w:val="04A0" w:firstRow="1" w:lastRow="0" w:firstColumn="1" w:lastColumn="0" w:noHBand="0" w:noVBand="1"/>
      </w:tblPr>
      <w:tblGrid>
        <w:gridCol w:w="6541"/>
        <w:gridCol w:w="4124"/>
      </w:tblGrid>
      <w:tr w:rsidR="00F91D3D" w:rsidTr="00F91D3D">
        <w:tc>
          <w:tcPr>
            <w:tcW w:w="6620" w:type="dxa"/>
            <w:tcBorders>
              <w:top w:val="nil"/>
              <w:left w:val="nil"/>
              <w:bottom w:val="nil"/>
              <w:right w:val="nil"/>
            </w:tcBorders>
          </w:tcPr>
          <w:p w:rsidR="00F91D3D" w:rsidRDefault="00E87E9D" w:rsidP="00F91D3D">
            <w:pPr>
              <w:ind w:right="-1"/>
              <w:jc w:val="center"/>
              <w:rPr>
                <w:sz w:val="28"/>
                <w:szCs w:val="28"/>
              </w:rPr>
            </w:pPr>
            <w:r>
              <w:rPr>
                <w:sz w:val="28"/>
                <w:szCs w:val="28"/>
              </w:rPr>
              <w:t>УТВЕРЖДАЮ</w:t>
            </w:r>
            <w:r w:rsidR="00F91D3D">
              <w:rPr>
                <w:sz w:val="28"/>
                <w:szCs w:val="28"/>
              </w:rPr>
              <w:t>:</w:t>
            </w:r>
          </w:p>
          <w:p w:rsidR="00F91D3D" w:rsidRDefault="00C91202" w:rsidP="00F91D3D">
            <w:pPr>
              <w:ind w:right="-1"/>
              <w:jc w:val="center"/>
              <w:rPr>
                <w:sz w:val="28"/>
                <w:szCs w:val="28"/>
              </w:rPr>
            </w:pPr>
            <w:r>
              <w:rPr>
                <w:sz w:val="28"/>
                <w:szCs w:val="28"/>
              </w:rPr>
              <w:t>Г</w:t>
            </w:r>
            <w:r w:rsidR="00F91D3D" w:rsidRPr="00ED52E0">
              <w:rPr>
                <w:sz w:val="28"/>
                <w:szCs w:val="28"/>
              </w:rPr>
              <w:t>лав</w:t>
            </w:r>
            <w:r>
              <w:rPr>
                <w:sz w:val="28"/>
                <w:szCs w:val="28"/>
              </w:rPr>
              <w:t>а</w:t>
            </w:r>
            <w:r w:rsidR="00F91D3D" w:rsidRPr="00ED52E0">
              <w:rPr>
                <w:sz w:val="28"/>
                <w:szCs w:val="28"/>
              </w:rPr>
              <w:t xml:space="preserve"> </w:t>
            </w:r>
            <w:r w:rsidR="00203512">
              <w:rPr>
                <w:sz w:val="28"/>
                <w:szCs w:val="28"/>
              </w:rPr>
              <w:t>администрации гп. Игрим</w:t>
            </w:r>
          </w:p>
          <w:p w:rsidR="00F91D3D" w:rsidRDefault="00F91D3D" w:rsidP="00F91D3D">
            <w:pPr>
              <w:ind w:right="-1"/>
              <w:jc w:val="center"/>
              <w:rPr>
                <w:sz w:val="28"/>
                <w:szCs w:val="28"/>
              </w:rPr>
            </w:pPr>
          </w:p>
          <w:p w:rsidR="00F91D3D" w:rsidRDefault="00F91D3D" w:rsidP="00F91D3D">
            <w:pPr>
              <w:ind w:right="-1"/>
              <w:jc w:val="center"/>
            </w:pPr>
          </w:p>
          <w:p w:rsidR="00F91D3D" w:rsidRDefault="00F91D3D" w:rsidP="00F91D3D">
            <w:pPr>
              <w:ind w:right="-1"/>
              <w:jc w:val="center"/>
            </w:pPr>
          </w:p>
          <w:p w:rsidR="00F91D3D" w:rsidRDefault="00F91D3D" w:rsidP="00F91D3D">
            <w:pPr>
              <w:ind w:right="-1"/>
              <w:jc w:val="center"/>
            </w:pPr>
          </w:p>
          <w:p w:rsidR="00F91D3D" w:rsidRPr="00C55738" w:rsidRDefault="00F91D3D" w:rsidP="00F91D3D">
            <w:pPr>
              <w:ind w:right="-1"/>
              <w:jc w:val="center"/>
            </w:pPr>
            <w:r w:rsidRPr="00C55738">
              <w:t>__</w:t>
            </w:r>
            <w:r>
              <w:t xml:space="preserve">______________ </w:t>
            </w:r>
            <w:r w:rsidR="00C91202">
              <w:rPr>
                <w:sz w:val="28"/>
                <w:szCs w:val="28"/>
              </w:rPr>
              <w:t>Т.А. Г</w:t>
            </w:r>
            <w:r w:rsidR="003311A6">
              <w:rPr>
                <w:sz w:val="28"/>
                <w:szCs w:val="28"/>
              </w:rPr>
              <w:t>р</w:t>
            </w:r>
            <w:r w:rsidR="00C91202">
              <w:rPr>
                <w:sz w:val="28"/>
                <w:szCs w:val="28"/>
              </w:rPr>
              <w:t>уд</w:t>
            </w:r>
            <w:r w:rsidR="00BC620D">
              <w:rPr>
                <w:sz w:val="28"/>
                <w:szCs w:val="28"/>
              </w:rPr>
              <w:t>о</w:t>
            </w:r>
          </w:p>
          <w:p w:rsidR="00C91202" w:rsidRDefault="00C91202" w:rsidP="00F91D3D">
            <w:pPr>
              <w:tabs>
                <w:tab w:val="left" w:pos="735"/>
                <w:tab w:val="right" w:pos="9923"/>
              </w:tabs>
              <w:ind w:right="-1"/>
              <w:jc w:val="center"/>
            </w:pPr>
          </w:p>
          <w:p w:rsidR="00F91D3D" w:rsidRDefault="0033707A" w:rsidP="00C91202">
            <w:pPr>
              <w:tabs>
                <w:tab w:val="left" w:pos="735"/>
                <w:tab w:val="right" w:pos="9923"/>
              </w:tabs>
              <w:ind w:right="-1"/>
              <w:jc w:val="center"/>
              <w:rPr>
                <w:sz w:val="28"/>
                <w:szCs w:val="28"/>
              </w:rPr>
            </w:pPr>
            <w:r>
              <w:t>«16» ма</w:t>
            </w:r>
            <w:r w:rsidR="00C91202">
              <w:t xml:space="preserve">я 2023 </w:t>
            </w:r>
            <w:r w:rsidR="00F91D3D" w:rsidRPr="00C55738">
              <w:t>г.</w:t>
            </w:r>
          </w:p>
        </w:tc>
        <w:tc>
          <w:tcPr>
            <w:tcW w:w="4154" w:type="dxa"/>
            <w:tcBorders>
              <w:top w:val="nil"/>
              <w:left w:val="nil"/>
              <w:bottom w:val="nil"/>
              <w:right w:val="nil"/>
            </w:tcBorders>
          </w:tcPr>
          <w:p w:rsidR="0064135A" w:rsidRDefault="00E87E9D" w:rsidP="0064135A">
            <w:pPr>
              <w:tabs>
                <w:tab w:val="left" w:pos="735"/>
                <w:tab w:val="right" w:pos="9923"/>
              </w:tabs>
              <w:ind w:right="-1"/>
              <w:jc w:val="center"/>
              <w:rPr>
                <w:sz w:val="28"/>
                <w:szCs w:val="28"/>
              </w:rPr>
            </w:pPr>
            <w:r>
              <w:rPr>
                <w:sz w:val="28"/>
                <w:szCs w:val="28"/>
              </w:rPr>
              <w:t>СОГЛАСОВАНО</w:t>
            </w:r>
            <w:r w:rsidR="00F91D3D" w:rsidRPr="00ED52E0">
              <w:rPr>
                <w:sz w:val="28"/>
                <w:szCs w:val="28"/>
              </w:rPr>
              <w:t>:</w:t>
            </w:r>
          </w:p>
          <w:p w:rsidR="00F91D3D" w:rsidRDefault="00203512" w:rsidP="0064135A">
            <w:pPr>
              <w:tabs>
                <w:tab w:val="left" w:pos="735"/>
                <w:tab w:val="right" w:pos="9923"/>
              </w:tabs>
              <w:ind w:right="-1"/>
              <w:rPr>
                <w:sz w:val="28"/>
                <w:szCs w:val="28"/>
              </w:rPr>
            </w:pPr>
            <w:r>
              <w:rPr>
                <w:sz w:val="28"/>
                <w:szCs w:val="28"/>
              </w:rPr>
              <w:t>Заместитель главы по</w:t>
            </w:r>
            <w:r w:rsidR="0064135A">
              <w:rPr>
                <w:sz w:val="28"/>
                <w:szCs w:val="28"/>
              </w:rPr>
              <w:t xml:space="preserve"> финансово-экономическим вопросам</w:t>
            </w:r>
          </w:p>
          <w:p w:rsidR="00F91D3D" w:rsidRDefault="00F91D3D" w:rsidP="00F91D3D">
            <w:pPr>
              <w:tabs>
                <w:tab w:val="left" w:pos="735"/>
                <w:tab w:val="right" w:pos="9923"/>
              </w:tabs>
              <w:ind w:right="-1"/>
              <w:rPr>
                <w:sz w:val="28"/>
                <w:szCs w:val="28"/>
              </w:rPr>
            </w:pPr>
            <w:r>
              <w:rPr>
                <w:sz w:val="28"/>
                <w:szCs w:val="28"/>
              </w:rPr>
              <w:t>__________</w:t>
            </w:r>
            <w:r w:rsidR="0064135A">
              <w:rPr>
                <w:sz w:val="28"/>
                <w:szCs w:val="28"/>
              </w:rPr>
              <w:t>Ю</w:t>
            </w:r>
            <w:r w:rsidR="0004526D">
              <w:rPr>
                <w:sz w:val="28"/>
                <w:szCs w:val="28"/>
              </w:rPr>
              <w:t>.А</w:t>
            </w:r>
            <w:r w:rsidR="0064135A">
              <w:rPr>
                <w:sz w:val="28"/>
                <w:szCs w:val="28"/>
              </w:rPr>
              <w:t>. Сорочук</w:t>
            </w:r>
          </w:p>
          <w:p w:rsidR="0064135A" w:rsidRDefault="0064135A" w:rsidP="00F91D3D">
            <w:pPr>
              <w:tabs>
                <w:tab w:val="left" w:pos="735"/>
                <w:tab w:val="right" w:pos="9923"/>
              </w:tabs>
              <w:ind w:right="-1"/>
              <w:rPr>
                <w:sz w:val="28"/>
                <w:szCs w:val="28"/>
              </w:rPr>
            </w:pPr>
          </w:p>
          <w:p w:rsidR="0064135A" w:rsidRDefault="0033707A" w:rsidP="00F91D3D">
            <w:pPr>
              <w:tabs>
                <w:tab w:val="left" w:pos="735"/>
                <w:tab w:val="right" w:pos="9923"/>
              </w:tabs>
              <w:ind w:right="-1"/>
              <w:rPr>
                <w:sz w:val="28"/>
                <w:szCs w:val="28"/>
              </w:rPr>
            </w:pPr>
            <w:r>
              <w:rPr>
                <w:sz w:val="28"/>
                <w:szCs w:val="28"/>
              </w:rPr>
              <w:t>Начальник</w:t>
            </w:r>
            <w:r w:rsidR="0064135A">
              <w:rPr>
                <w:sz w:val="28"/>
                <w:szCs w:val="28"/>
              </w:rPr>
              <w:t xml:space="preserve"> правового отдела</w:t>
            </w:r>
          </w:p>
          <w:p w:rsidR="00F91D3D" w:rsidRDefault="00C91202" w:rsidP="00A06CF8">
            <w:pPr>
              <w:tabs>
                <w:tab w:val="left" w:pos="735"/>
                <w:tab w:val="right" w:pos="9923"/>
              </w:tabs>
              <w:ind w:right="-1"/>
              <w:rPr>
                <w:sz w:val="28"/>
                <w:szCs w:val="28"/>
              </w:rPr>
            </w:pPr>
            <w:r>
              <w:rPr>
                <w:sz w:val="28"/>
                <w:szCs w:val="28"/>
              </w:rPr>
              <w:t>__________О.Н. Волег</w:t>
            </w:r>
            <w:r w:rsidR="0064135A">
              <w:rPr>
                <w:sz w:val="28"/>
                <w:szCs w:val="28"/>
              </w:rPr>
              <w:t>ова</w:t>
            </w:r>
          </w:p>
        </w:tc>
      </w:tr>
    </w:tbl>
    <w:p w:rsidR="00A06CF8" w:rsidRPr="00ED52E0" w:rsidRDefault="00A06CF8" w:rsidP="00A06CF8">
      <w:pPr>
        <w:tabs>
          <w:tab w:val="left" w:pos="735"/>
          <w:tab w:val="right" w:pos="9923"/>
        </w:tabs>
        <w:ind w:left="5954" w:right="-1" w:hanging="11534"/>
        <w:rPr>
          <w:sz w:val="28"/>
          <w:szCs w:val="28"/>
        </w:rPr>
      </w:pPr>
      <w:r>
        <w:rPr>
          <w:sz w:val="28"/>
          <w:szCs w:val="28"/>
        </w:rPr>
        <w:t xml:space="preserve">Утверждаю                                                                 </w:t>
      </w:r>
      <w:r>
        <w:rPr>
          <w:sz w:val="28"/>
          <w:szCs w:val="28"/>
        </w:rPr>
        <w:tab/>
      </w:r>
    </w:p>
    <w:p w:rsidR="00834EDC" w:rsidRPr="00C55738" w:rsidRDefault="00834EDC" w:rsidP="00A06CF8">
      <w:pPr>
        <w:ind w:right="6661"/>
        <w:jc w:val="both"/>
      </w:pPr>
      <w:r w:rsidRPr="00C55738">
        <w:tab/>
      </w:r>
    </w:p>
    <w:p w:rsidR="00834EDC" w:rsidRPr="00C55738" w:rsidRDefault="00834EDC" w:rsidP="00520242">
      <w:pPr>
        <w:ind w:right="-1"/>
        <w:jc w:val="right"/>
      </w:pPr>
      <w:r w:rsidRPr="00C55738">
        <w:t>ЭКЗ.№____</w:t>
      </w:r>
    </w:p>
    <w:p w:rsidR="00834EDC" w:rsidRPr="00C55738" w:rsidRDefault="00834EDC" w:rsidP="00520242">
      <w:pPr>
        <w:ind w:right="-1"/>
        <w:jc w:val="right"/>
      </w:pPr>
    </w:p>
    <w:p w:rsidR="00834EDC" w:rsidRPr="00C55738" w:rsidRDefault="00834EDC" w:rsidP="00520242">
      <w:pPr>
        <w:ind w:right="-1"/>
        <w:jc w:val="right"/>
      </w:pPr>
      <w:r w:rsidRPr="00C55738">
        <w:t>Реестровый номер конкурса</w:t>
      </w:r>
    </w:p>
    <w:p w:rsidR="00834EDC" w:rsidRPr="00C55738" w:rsidRDefault="00834EDC" w:rsidP="00520242">
      <w:pPr>
        <w:ind w:right="-1"/>
        <w:jc w:val="right"/>
      </w:pPr>
      <w:r w:rsidRPr="00C55738">
        <w:t>№______________________</w:t>
      </w:r>
    </w:p>
    <w:p w:rsidR="00834EDC" w:rsidRPr="00C55738" w:rsidRDefault="00834EDC" w:rsidP="00520242">
      <w:pPr>
        <w:ind w:right="-1"/>
        <w:jc w:val="both"/>
        <w:rPr>
          <w:b/>
        </w:rPr>
      </w:pPr>
    </w:p>
    <w:p w:rsidR="00834EDC" w:rsidRPr="00C55738" w:rsidRDefault="00834EDC" w:rsidP="00520242">
      <w:pPr>
        <w:ind w:right="-1"/>
        <w:jc w:val="both"/>
        <w:rPr>
          <w:b/>
        </w:rPr>
      </w:pPr>
    </w:p>
    <w:p w:rsidR="0064135A" w:rsidRDefault="0064135A" w:rsidP="00520242">
      <w:pPr>
        <w:ind w:right="-1"/>
        <w:jc w:val="center"/>
        <w:rPr>
          <w:b/>
          <w:sz w:val="28"/>
          <w:szCs w:val="28"/>
        </w:rPr>
      </w:pPr>
    </w:p>
    <w:p w:rsidR="00834EDC" w:rsidRPr="00F52125" w:rsidRDefault="00834EDC" w:rsidP="00520242">
      <w:pPr>
        <w:ind w:right="-1"/>
        <w:jc w:val="center"/>
        <w:rPr>
          <w:b/>
          <w:sz w:val="28"/>
          <w:szCs w:val="28"/>
        </w:rPr>
      </w:pPr>
      <w:r w:rsidRPr="00F52125">
        <w:rPr>
          <w:b/>
          <w:sz w:val="28"/>
          <w:szCs w:val="28"/>
        </w:rPr>
        <w:t>КОНКУРСНАЯ ДОКУМЕНТАЦИЯ</w:t>
      </w:r>
    </w:p>
    <w:p w:rsidR="0064135A" w:rsidRDefault="002B07A1" w:rsidP="00520242">
      <w:pPr>
        <w:ind w:right="-1"/>
        <w:jc w:val="center"/>
        <w:rPr>
          <w:b/>
          <w:sz w:val="28"/>
          <w:szCs w:val="28"/>
        </w:rPr>
      </w:pPr>
      <w:r>
        <w:rPr>
          <w:b/>
          <w:sz w:val="28"/>
          <w:szCs w:val="28"/>
        </w:rPr>
        <w:t>для проведения</w:t>
      </w:r>
      <w:r w:rsidR="00834EDC" w:rsidRPr="00F52125">
        <w:rPr>
          <w:b/>
          <w:sz w:val="28"/>
          <w:szCs w:val="28"/>
        </w:rPr>
        <w:t xml:space="preserve"> открытого конкурса по отбору управляющей организации для управления</w:t>
      </w:r>
      <w:r w:rsidR="0064135A">
        <w:rPr>
          <w:b/>
          <w:sz w:val="28"/>
          <w:szCs w:val="28"/>
        </w:rPr>
        <w:t xml:space="preserve"> многоквартирным домо</w:t>
      </w:r>
      <w:r w:rsidR="00834EDC" w:rsidRPr="00F52125">
        <w:rPr>
          <w:b/>
          <w:sz w:val="28"/>
          <w:szCs w:val="28"/>
        </w:rPr>
        <w:t>м</w:t>
      </w:r>
      <w:r w:rsidR="0064135A">
        <w:rPr>
          <w:b/>
          <w:sz w:val="28"/>
          <w:szCs w:val="28"/>
        </w:rPr>
        <w:t>, расположенным</w:t>
      </w:r>
      <w:r w:rsidR="00834EDC" w:rsidRPr="00F52125">
        <w:rPr>
          <w:b/>
          <w:sz w:val="28"/>
          <w:szCs w:val="28"/>
        </w:rPr>
        <w:t xml:space="preserve"> в</w:t>
      </w:r>
      <w:r w:rsidR="00B025E3">
        <w:rPr>
          <w:b/>
          <w:sz w:val="28"/>
          <w:szCs w:val="28"/>
        </w:rPr>
        <w:t xml:space="preserve">                             </w:t>
      </w:r>
      <w:r w:rsidR="0064135A">
        <w:rPr>
          <w:b/>
          <w:sz w:val="28"/>
          <w:szCs w:val="28"/>
        </w:rPr>
        <w:t>п. Ванзетур</w:t>
      </w:r>
      <w:r w:rsidR="00834EDC" w:rsidRPr="00F52125">
        <w:rPr>
          <w:b/>
          <w:sz w:val="28"/>
          <w:szCs w:val="28"/>
        </w:rPr>
        <w:t xml:space="preserve">, </w:t>
      </w:r>
      <w:r w:rsidR="0064135A">
        <w:rPr>
          <w:b/>
          <w:sz w:val="28"/>
          <w:szCs w:val="28"/>
        </w:rPr>
        <w:t>Березовского района,</w:t>
      </w:r>
    </w:p>
    <w:p w:rsidR="00834EDC" w:rsidRPr="00F52125" w:rsidRDefault="00834EDC" w:rsidP="00520242">
      <w:pPr>
        <w:ind w:right="-1"/>
        <w:jc w:val="center"/>
        <w:rPr>
          <w:b/>
          <w:sz w:val="28"/>
          <w:szCs w:val="28"/>
        </w:rPr>
      </w:pPr>
      <w:r w:rsidRPr="00F52125">
        <w:rPr>
          <w:b/>
          <w:sz w:val="28"/>
          <w:szCs w:val="28"/>
        </w:rPr>
        <w:t>Ханты-Мансийск</w:t>
      </w:r>
      <w:r w:rsidR="00B025E3">
        <w:rPr>
          <w:b/>
          <w:sz w:val="28"/>
          <w:szCs w:val="28"/>
        </w:rPr>
        <w:t>ого</w:t>
      </w:r>
      <w:r w:rsidRPr="00F52125">
        <w:rPr>
          <w:b/>
          <w:sz w:val="28"/>
          <w:szCs w:val="28"/>
        </w:rPr>
        <w:t xml:space="preserve"> автономн</w:t>
      </w:r>
      <w:r w:rsidR="00B025E3">
        <w:rPr>
          <w:b/>
          <w:sz w:val="28"/>
          <w:szCs w:val="28"/>
        </w:rPr>
        <w:t>ого</w:t>
      </w:r>
      <w:r w:rsidRPr="00F52125">
        <w:rPr>
          <w:b/>
          <w:sz w:val="28"/>
          <w:szCs w:val="28"/>
        </w:rPr>
        <w:t xml:space="preserve"> округ</w:t>
      </w:r>
      <w:r w:rsidR="00B025E3">
        <w:rPr>
          <w:b/>
          <w:sz w:val="28"/>
          <w:szCs w:val="28"/>
        </w:rPr>
        <w:t>а – Югры</w:t>
      </w:r>
    </w:p>
    <w:p w:rsidR="002B07A1" w:rsidRPr="002B07A1" w:rsidRDefault="002B07A1" w:rsidP="002B07A1">
      <w:pPr>
        <w:ind w:firstLine="708"/>
        <w:jc w:val="center"/>
      </w:pPr>
      <w:r w:rsidRPr="002B07A1">
        <w:t>Конкурсная документация разработана в соответствии с Постановлением Правительства Российской Федерации от 06 февраля 2006 года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p>
    <w:p w:rsidR="00834EDC" w:rsidRPr="002B07A1" w:rsidRDefault="00834EDC" w:rsidP="00520242">
      <w:pPr>
        <w:ind w:right="-1"/>
        <w:jc w:val="both"/>
      </w:pPr>
    </w:p>
    <w:p w:rsidR="00834EDC" w:rsidRPr="00F52125" w:rsidRDefault="00834EDC" w:rsidP="00520242">
      <w:pPr>
        <w:ind w:right="-1"/>
        <w:jc w:val="both"/>
        <w:rPr>
          <w:sz w:val="28"/>
          <w:szCs w:val="28"/>
        </w:rPr>
      </w:pPr>
    </w:p>
    <w:p w:rsidR="0064135A" w:rsidRDefault="0064135A" w:rsidP="00520242">
      <w:pPr>
        <w:ind w:right="-1"/>
        <w:jc w:val="center"/>
        <w:rPr>
          <w:sz w:val="28"/>
          <w:szCs w:val="28"/>
        </w:rPr>
      </w:pPr>
    </w:p>
    <w:p w:rsidR="002B07A1" w:rsidRDefault="002B07A1" w:rsidP="00520242">
      <w:pPr>
        <w:ind w:right="-1"/>
        <w:jc w:val="center"/>
        <w:rPr>
          <w:sz w:val="28"/>
          <w:szCs w:val="28"/>
        </w:rPr>
      </w:pPr>
    </w:p>
    <w:p w:rsidR="0064135A" w:rsidRDefault="0064135A" w:rsidP="00520242">
      <w:pPr>
        <w:ind w:right="-1"/>
        <w:jc w:val="center"/>
        <w:rPr>
          <w:sz w:val="28"/>
          <w:szCs w:val="28"/>
        </w:rPr>
      </w:pPr>
    </w:p>
    <w:p w:rsidR="0064135A" w:rsidRDefault="0064135A" w:rsidP="00520242">
      <w:pPr>
        <w:ind w:right="-1"/>
        <w:jc w:val="center"/>
        <w:rPr>
          <w:sz w:val="28"/>
          <w:szCs w:val="28"/>
        </w:rPr>
      </w:pPr>
    </w:p>
    <w:p w:rsidR="0064135A" w:rsidRDefault="0064135A" w:rsidP="00520242">
      <w:pPr>
        <w:ind w:right="-1"/>
        <w:jc w:val="center"/>
        <w:rPr>
          <w:sz w:val="28"/>
          <w:szCs w:val="28"/>
        </w:rPr>
      </w:pPr>
    </w:p>
    <w:p w:rsidR="0064135A" w:rsidRDefault="0064135A" w:rsidP="00520242">
      <w:pPr>
        <w:ind w:right="-1"/>
        <w:jc w:val="center"/>
        <w:rPr>
          <w:sz w:val="28"/>
          <w:szCs w:val="28"/>
        </w:rPr>
      </w:pPr>
    </w:p>
    <w:p w:rsidR="0064135A" w:rsidRDefault="0064135A" w:rsidP="00520242">
      <w:pPr>
        <w:ind w:right="-1"/>
        <w:jc w:val="center"/>
        <w:rPr>
          <w:sz w:val="28"/>
          <w:szCs w:val="28"/>
        </w:rPr>
      </w:pPr>
    </w:p>
    <w:p w:rsidR="0064135A" w:rsidRDefault="0064135A" w:rsidP="00520242">
      <w:pPr>
        <w:ind w:right="-1"/>
        <w:jc w:val="center"/>
        <w:rPr>
          <w:sz w:val="28"/>
          <w:szCs w:val="28"/>
        </w:rPr>
      </w:pPr>
    </w:p>
    <w:p w:rsidR="0064135A" w:rsidRDefault="0064135A" w:rsidP="00520242">
      <w:pPr>
        <w:ind w:right="-1"/>
        <w:jc w:val="center"/>
        <w:rPr>
          <w:sz w:val="28"/>
          <w:szCs w:val="28"/>
        </w:rPr>
      </w:pPr>
    </w:p>
    <w:p w:rsidR="0064135A" w:rsidRDefault="0064135A" w:rsidP="00520242">
      <w:pPr>
        <w:ind w:right="-1"/>
        <w:jc w:val="center"/>
        <w:rPr>
          <w:sz w:val="28"/>
          <w:szCs w:val="28"/>
        </w:rPr>
      </w:pPr>
    </w:p>
    <w:p w:rsidR="0064135A" w:rsidRDefault="0064135A" w:rsidP="00520242">
      <w:pPr>
        <w:ind w:right="-1"/>
        <w:jc w:val="center"/>
        <w:rPr>
          <w:sz w:val="28"/>
          <w:szCs w:val="28"/>
        </w:rPr>
      </w:pPr>
    </w:p>
    <w:p w:rsidR="0064135A" w:rsidRDefault="0064135A" w:rsidP="00520242">
      <w:pPr>
        <w:ind w:right="-1"/>
        <w:jc w:val="center"/>
        <w:rPr>
          <w:sz w:val="28"/>
          <w:szCs w:val="28"/>
        </w:rPr>
      </w:pPr>
    </w:p>
    <w:p w:rsidR="00834EDC" w:rsidRPr="00F52125" w:rsidRDefault="00834EDC" w:rsidP="00520242">
      <w:pPr>
        <w:ind w:right="-1"/>
        <w:jc w:val="center"/>
        <w:rPr>
          <w:sz w:val="28"/>
          <w:szCs w:val="28"/>
        </w:rPr>
      </w:pPr>
      <w:r w:rsidRPr="00F52125">
        <w:rPr>
          <w:sz w:val="28"/>
          <w:szCs w:val="28"/>
        </w:rPr>
        <w:t xml:space="preserve">пгт.  </w:t>
      </w:r>
      <w:r w:rsidR="0064135A">
        <w:rPr>
          <w:sz w:val="28"/>
          <w:szCs w:val="28"/>
        </w:rPr>
        <w:t>Игрим</w:t>
      </w:r>
    </w:p>
    <w:p w:rsidR="005625A3" w:rsidRDefault="0004526D" w:rsidP="00BC620D">
      <w:pPr>
        <w:ind w:right="-1"/>
        <w:jc w:val="center"/>
        <w:rPr>
          <w:sz w:val="28"/>
          <w:szCs w:val="28"/>
        </w:rPr>
      </w:pPr>
      <w:r>
        <w:rPr>
          <w:sz w:val="28"/>
          <w:szCs w:val="28"/>
        </w:rPr>
        <w:t>20</w:t>
      </w:r>
      <w:r w:rsidR="008F32AD">
        <w:rPr>
          <w:sz w:val="28"/>
          <w:szCs w:val="28"/>
        </w:rPr>
        <w:t>2</w:t>
      </w:r>
      <w:r w:rsidR="00C91202">
        <w:rPr>
          <w:sz w:val="28"/>
          <w:szCs w:val="28"/>
        </w:rPr>
        <w:t>3</w:t>
      </w:r>
      <w:r w:rsidR="00834EDC" w:rsidRPr="00F52125">
        <w:rPr>
          <w:sz w:val="28"/>
          <w:szCs w:val="28"/>
        </w:rPr>
        <w:t xml:space="preserve"> год</w:t>
      </w:r>
      <w:bookmarkStart w:id="0" w:name="_Toc15890873"/>
    </w:p>
    <w:p w:rsidR="00BC620D" w:rsidRDefault="00BC620D" w:rsidP="00BC620D">
      <w:pPr>
        <w:ind w:right="-1"/>
        <w:jc w:val="center"/>
        <w:rPr>
          <w:sz w:val="28"/>
          <w:szCs w:val="28"/>
        </w:rPr>
      </w:pPr>
    </w:p>
    <w:p w:rsidR="00BC620D" w:rsidRDefault="00BC620D" w:rsidP="00BC620D">
      <w:pPr>
        <w:ind w:right="-1"/>
        <w:jc w:val="center"/>
      </w:pPr>
    </w:p>
    <w:p w:rsidR="002B07A1" w:rsidRDefault="002B07A1" w:rsidP="002B07A1">
      <w:pPr>
        <w:jc w:val="center"/>
      </w:pPr>
      <w:r>
        <w:rPr>
          <w:b/>
        </w:rPr>
        <w:lastRenderedPageBreak/>
        <w:t>СОДЕРЖАНИЕ</w:t>
      </w:r>
    </w:p>
    <w:p w:rsidR="002B07A1" w:rsidRPr="00802FF5" w:rsidRDefault="002B07A1" w:rsidP="002B07A1">
      <w:pPr>
        <w:ind w:firstLine="567"/>
        <w:jc w:val="both"/>
        <w:rPr>
          <w:sz w:val="23"/>
          <w:szCs w:val="23"/>
        </w:rPr>
      </w:pPr>
      <w:r w:rsidRPr="00802FF5">
        <w:rPr>
          <w:b/>
          <w:sz w:val="23"/>
          <w:szCs w:val="23"/>
        </w:rPr>
        <w:t xml:space="preserve">РАЗДЕЛ </w:t>
      </w:r>
      <w:r w:rsidRPr="00802FF5">
        <w:rPr>
          <w:b/>
          <w:sz w:val="23"/>
          <w:szCs w:val="23"/>
          <w:lang w:val="en-US"/>
        </w:rPr>
        <w:t>I</w:t>
      </w:r>
      <w:r w:rsidRPr="00802FF5">
        <w:rPr>
          <w:b/>
          <w:sz w:val="23"/>
          <w:szCs w:val="23"/>
        </w:rPr>
        <w:t>.</w:t>
      </w:r>
      <w:r w:rsidRPr="00802FF5">
        <w:rPr>
          <w:sz w:val="23"/>
          <w:szCs w:val="23"/>
        </w:rPr>
        <w:t xml:space="preserve"> Извещение о проведении открытого конкурса по отбору управляющей организации</w:t>
      </w:r>
    </w:p>
    <w:p w:rsidR="00802FF5" w:rsidRPr="00802FF5" w:rsidRDefault="00802FF5" w:rsidP="002B07A1">
      <w:pPr>
        <w:ind w:firstLine="567"/>
        <w:jc w:val="both"/>
        <w:rPr>
          <w:b/>
          <w:sz w:val="23"/>
          <w:szCs w:val="23"/>
        </w:rPr>
      </w:pPr>
    </w:p>
    <w:p w:rsidR="002B07A1" w:rsidRPr="00802FF5" w:rsidRDefault="002B07A1" w:rsidP="002B07A1">
      <w:pPr>
        <w:ind w:firstLine="567"/>
        <w:jc w:val="both"/>
        <w:rPr>
          <w:sz w:val="23"/>
          <w:szCs w:val="23"/>
        </w:rPr>
      </w:pPr>
      <w:r w:rsidRPr="00802FF5">
        <w:rPr>
          <w:b/>
          <w:sz w:val="23"/>
          <w:szCs w:val="23"/>
        </w:rPr>
        <w:t xml:space="preserve">РАЗДЕЛ </w:t>
      </w:r>
      <w:r w:rsidRPr="00802FF5">
        <w:rPr>
          <w:b/>
          <w:sz w:val="23"/>
          <w:szCs w:val="23"/>
          <w:lang w:val="en-US"/>
        </w:rPr>
        <w:t>II</w:t>
      </w:r>
      <w:r w:rsidRPr="00802FF5">
        <w:rPr>
          <w:b/>
          <w:sz w:val="23"/>
          <w:szCs w:val="23"/>
        </w:rPr>
        <w:t>.</w:t>
      </w:r>
      <w:r w:rsidRPr="00802FF5">
        <w:rPr>
          <w:sz w:val="23"/>
          <w:szCs w:val="23"/>
        </w:rPr>
        <w:t xml:space="preserve">  1. Акт о состоянии общего имущества собственников помещений в многоквартирном доме, являющегося объектом конкурса. (Приложение №1 к конкурсной документации).</w:t>
      </w:r>
    </w:p>
    <w:p w:rsidR="002B07A1" w:rsidRPr="00802FF5" w:rsidRDefault="002B07A1" w:rsidP="002B07A1">
      <w:pPr>
        <w:ind w:firstLine="567"/>
        <w:jc w:val="both"/>
        <w:rPr>
          <w:sz w:val="23"/>
          <w:szCs w:val="23"/>
        </w:rPr>
      </w:pPr>
      <w:r w:rsidRPr="00802FF5">
        <w:rPr>
          <w:sz w:val="23"/>
          <w:szCs w:val="23"/>
        </w:rPr>
        <w:t>2. Реквизиты банковского счета для перечисления средств в качестве обеспечения заявки на участие в конкурсах.</w:t>
      </w:r>
    </w:p>
    <w:p w:rsidR="002B07A1" w:rsidRPr="00802FF5" w:rsidRDefault="002B07A1" w:rsidP="002B07A1">
      <w:pPr>
        <w:ind w:firstLine="567"/>
        <w:jc w:val="both"/>
        <w:rPr>
          <w:sz w:val="23"/>
          <w:szCs w:val="23"/>
        </w:rPr>
      </w:pPr>
      <w:r w:rsidRPr="00802FF5">
        <w:rPr>
          <w:sz w:val="23"/>
          <w:szCs w:val="23"/>
        </w:rPr>
        <w:t>3. Порядок проведения осмотров заинтересованными лицами и претендентами объекта конкурса и график проведения таких осмотров, обеспечивающий выполнение требований, предусмотренных пунктом 51 Правил Проведения органом местного самоуправления открытого конкурса по отбору управляющей организации для управления МКД.</w:t>
      </w:r>
    </w:p>
    <w:p w:rsidR="002B07A1" w:rsidRPr="00802FF5" w:rsidRDefault="002B07A1" w:rsidP="002B07A1">
      <w:pPr>
        <w:ind w:firstLine="567"/>
        <w:jc w:val="both"/>
        <w:rPr>
          <w:sz w:val="23"/>
          <w:szCs w:val="23"/>
        </w:rPr>
      </w:pPr>
      <w:r w:rsidRPr="00802FF5">
        <w:rPr>
          <w:sz w:val="23"/>
          <w:szCs w:val="23"/>
        </w:rPr>
        <w:t>4. Перечень обязательных работ и услуг по содержанию и ремонту общего имущества собственников помещений в многоквартирном доме, являющегося объектом конкурса. (Приложение №2 к конкурсной документации).</w:t>
      </w:r>
    </w:p>
    <w:p w:rsidR="002B07A1" w:rsidRPr="00802FF5" w:rsidRDefault="002B07A1" w:rsidP="002B07A1">
      <w:pPr>
        <w:ind w:firstLine="567"/>
        <w:jc w:val="both"/>
        <w:rPr>
          <w:sz w:val="23"/>
          <w:szCs w:val="23"/>
        </w:rPr>
      </w:pPr>
      <w:r w:rsidRPr="00802FF5">
        <w:rPr>
          <w:sz w:val="23"/>
          <w:szCs w:val="23"/>
        </w:rPr>
        <w:t>5. Срок внесения собственниками помещений в многоквартирном доме и лицами, принявшими помещения, платы за содержание и ремонт жилого помещения и коммунальные услуги.</w:t>
      </w:r>
    </w:p>
    <w:p w:rsidR="002B07A1" w:rsidRPr="00802FF5" w:rsidRDefault="002B07A1" w:rsidP="002B07A1">
      <w:pPr>
        <w:ind w:firstLine="567"/>
        <w:rPr>
          <w:sz w:val="23"/>
          <w:szCs w:val="23"/>
        </w:rPr>
      </w:pPr>
      <w:r w:rsidRPr="00802FF5">
        <w:rPr>
          <w:sz w:val="23"/>
          <w:szCs w:val="23"/>
        </w:rPr>
        <w:t>6. Требования к участникам конкурса.</w:t>
      </w:r>
    </w:p>
    <w:p w:rsidR="002B07A1" w:rsidRPr="00802FF5" w:rsidRDefault="002B07A1" w:rsidP="00802FF5">
      <w:pPr>
        <w:numPr>
          <w:ilvl w:val="0"/>
          <w:numId w:val="65"/>
        </w:numPr>
        <w:tabs>
          <w:tab w:val="left" w:pos="851"/>
        </w:tabs>
        <w:suppressAutoHyphens/>
        <w:ind w:left="0" w:firstLine="567"/>
        <w:rPr>
          <w:sz w:val="23"/>
          <w:szCs w:val="23"/>
        </w:rPr>
      </w:pPr>
      <w:r w:rsidRPr="00802FF5">
        <w:rPr>
          <w:sz w:val="23"/>
          <w:szCs w:val="23"/>
        </w:rPr>
        <w:t xml:space="preserve">Форма заявки на участие в конкурсе. </w:t>
      </w:r>
    </w:p>
    <w:p w:rsidR="002B07A1" w:rsidRPr="00802FF5" w:rsidRDefault="002B07A1" w:rsidP="00802FF5">
      <w:pPr>
        <w:numPr>
          <w:ilvl w:val="0"/>
          <w:numId w:val="65"/>
        </w:numPr>
        <w:tabs>
          <w:tab w:val="left" w:pos="851"/>
        </w:tabs>
        <w:suppressAutoHyphens/>
        <w:ind w:left="0" w:firstLine="567"/>
        <w:jc w:val="both"/>
        <w:rPr>
          <w:sz w:val="23"/>
          <w:szCs w:val="23"/>
        </w:rPr>
      </w:pPr>
      <w:r w:rsidRPr="00802FF5">
        <w:rPr>
          <w:sz w:val="23"/>
          <w:szCs w:val="23"/>
        </w:rPr>
        <w:t xml:space="preserve">Срок, в течение которого победитель конкурса должен подписать договоры управления многоквартирным домом и предоставить обеспечение исполнения обязательств. </w:t>
      </w:r>
    </w:p>
    <w:p w:rsidR="002B07A1" w:rsidRPr="00802FF5" w:rsidRDefault="002B07A1" w:rsidP="00802FF5">
      <w:pPr>
        <w:numPr>
          <w:ilvl w:val="0"/>
          <w:numId w:val="65"/>
        </w:numPr>
        <w:tabs>
          <w:tab w:val="left" w:pos="851"/>
        </w:tabs>
        <w:suppressAutoHyphens/>
        <w:ind w:left="0" w:firstLine="567"/>
        <w:jc w:val="both"/>
        <w:rPr>
          <w:sz w:val="23"/>
          <w:szCs w:val="23"/>
        </w:rPr>
      </w:pPr>
      <w:r w:rsidRPr="00802FF5">
        <w:rPr>
          <w:sz w:val="23"/>
          <w:szCs w:val="23"/>
        </w:rPr>
        <w:t>Требования к порядку изменения обязательств сторон по договору управления многоквартирным (муниципальным) домом.</w:t>
      </w:r>
    </w:p>
    <w:p w:rsidR="00802FF5" w:rsidRPr="00802FF5" w:rsidRDefault="002B07A1" w:rsidP="00802FF5">
      <w:pPr>
        <w:pStyle w:val="ConsPlusNormal"/>
        <w:numPr>
          <w:ilvl w:val="0"/>
          <w:numId w:val="65"/>
        </w:numPr>
        <w:tabs>
          <w:tab w:val="left" w:pos="851"/>
        </w:tabs>
        <w:suppressAutoHyphens/>
        <w:autoSpaceDN/>
        <w:adjustRightInd/>
        <w:ind w:left="0" w:firstLine="567"/>
        <w:jc w:val="both"/>
        <w:rPr>
          <w:sz w:val="23"/>
          <w:szCs w:val="23"/>
        </w:rPr>
      </w:pPr>
      <w:r w:rsidRPr="00802FF5">
        <w:rPr>
          <w:rFonts w:ascii="Times New Roman" w:hAnsi="Times New Roman" w:cs="Times New Roman"/>
          <w:sz w:val="23"/>
          <w:szCs w:val="23"/>
        </w:rPr>
        <w:t>Срок начала выполнения управляющей организацией возникших по результатам конкурса обязательств, который должен составлять не более 30 дней с даты подписания собственниками помещений в многоквартирном доме и (или) лицами, принявшими помещения, и управляющей организацией договоров управления многоквартирным домом.</w:t>
      </w:r>
    </w:p>
    <w:p w:rsidR="002B07A1" w:rsidRPr="00802FF5" w:rsidRDefault="002B07A1" w:rsidP="00802FF5">
      <w:pPr>
        <w:pStyle w:val="ConsPlusNormal"/>
        <w:numPr>
          <w:ilvl w:val="0"/>
          <w:numId w:val="65"/>
        </w:numPr>
        <w:tabs>
          <w:tab w:val="left" w:pos="851"/>
        </w:tabs>
        <w:suppressAutoHyphens/>
        <w:autoSpaceDN/>
        <w:adjustRightInd/>
        <w:ind w:left="0" w:firstLine="567"/>
        <w:jc w:val="both"/>
        <w:rPr>
          <w:sz w:val="23"/>
          <w:szCs w:val="23"/>
        </w:rPr>
      </w:pPr>
      <w:r w:rsidRPr="00802FF5">
        <w:rPr>
          <w:rFonts w:ascii="Times New Roman" w:hAnsi="Times New Roman" w:cs="Times New Roman"/>
          <w:sz w:val="23"/>
          <w:szCs w:val="23"/>
        </w:rPr>
        <w:t>Размер и срок предоставления обеспечения исполнения обязательств, реализуемого в случае неисполнения либо ненадлежащего исполнения управляющей организацией обязательств по договорам управления многоквартирным домом, в том числе в случае невыполнения обязательств по отплате коммунальных ресурсов ресурсоснабжающим организациям, а также в случае причинения управляющей организацией вреда общему имуществу.</w:t>
      </w:r>
    </w:p>
    <w:p w:rsidR="002B07A1" w:rsidRPr="00802FF5" w:rsidRDefault="002B07A1" w:rsidP="00802FF5">
      <w:pPr>
        <w:numPr>
          <w:ilvl w:val="0"/>
          <w:numId w:val="65"/>
        </w:numPr>
        <w:tabs>
          <w:tab w:val="left" w:pos="851"/>
        </w:tabs>
        <w:suppressAutoHyphens/>
        <w:spacing w:line="216" w:lineRule="auto"/>
        <w:ind w:left="0" w:firstLine="567"/>
        <w:jc w:val="both"/>
        <w:rPr>
          <w:sz w:val="23"/>
          <w:szCs w:val="23"/>
        </w:rPr>
      </w:pPr>
      <w:r w:rsidRPr="00802FF5">
        <w:rPr>
          <w:sz w:val="23"/>
          <w:szCs w:val="23"/>
        </w:rPr>
        <w:t>Порядок оплаты собственниками помещений в многоквартирном доме и лицами, принявшими помещения,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 предусматривающий право собственников помещений в многоквартирном доме и лиц, принявших помещения, оплачивать фактически выполненные работы и оказанные услуги.</w:t>
      </w:r>
    </w:p>
    <w:p w:rsidR="002B07A1" w:rsidRPr="00802FF5" w:rsidRDefault="002B07A1" w:rsidP="00802FF5">
      <w:pPr>
        <w:pStyle w:val="s1"/>
        <w:numPr>
          <w:ilvl w:val="0"/>
          <w:numId w:val="65"/>
        </w:numPr>
        <w:shd w:val="clear" w:color="auto" w:fill="FFFFFF"/>
        <w:tabs>
          <w:tab w:val="left" w:pos="851"/>
        </w:tabs>
        <w:suppressAutoHyphens/>
        <w:spacing w:before="0" w:beforeAutospacing="0" w:after="0" w:afterAutospacing="0"/>
        <w:ind w:left="0" w:firstLine="567"/>
        <w:jc w:val="both"/>
        <w:rPr>
          <w:sz w:val="23"/>
          <w:szCs w:val="23"/>
        </w:rPr>
      </w:pPr>
      <w:r w:rsidRPr="00802FF5">
        <w:rPr>
          <w:sz w:val="23"/>
          <w:szCs w:val="23"/>
        </w:rPr>
        <w:t>Формы и способы осуществления собственниками помещений в многоквартирном доме и лицами, принявшими помещения, контроля за выполнением управляющей организацией ее обязательств по договорам управления многоквартирным домом.</w:t>
      </w:r>
    </w:p>
    <w:p w:rsidR="002B07A1" w:rsidRPr="00802FF5" w:rsidRDefault="002B07A1" w:rsidP="00802FF5">
      <w:pPr>
        <w:pStyle w:val="s1"/>
        <w:numPr>
          <w:ilvl w:val="0"/>
          <w:numId w:val="65"/>
        </w:numPr>
        <w:shd w:val="clear" w:color="auto" w:fill="FFFFFF"/>
        <w:tabs>
          <w:tab w:val="left" w:pos="851"/>
        </w:tabs>
        <w:suppressAutoHyphens/>
        <w:spacing w:before="0" w:beforeAutospacing="0" w:after="0" w:afterAutospacing="0"/>
        <w:ind w:left="0" w:firstLine="567"/>
        <w:jc w:val="both"/>
        <w:rPr>
          <w:sz w:val="23"/>
          <w:szCs w:val="23"/>
        </w:rPr>
      </w:pPr>
      <w:r w:rsidRPr="00802FF5">
        <w:rPr>
          <w:sz w:val="23"/>
          <w:szCs w:val="23"/>
        </w:rPr>
        <w:t>Срок действия договора управления, условия продления срока действия договора управления.</w:t>
      </w:r>
    </w:p>
    <w:p w:rsidR="002B07A1" w:rsidRPr="00802FF5" w:rsidRDefault="002B07A1" w:rsidP="00802FF5">
      <w:pPr>
        <w:numPr>
          <w:ilvl w:val="0"/>
          <w:numId w:val="65"/>
        </w:numPr>
        <w:tabs>
          <w:tab w:val="left" w:pos="851"/>
        </w:tabs>
        <w:suppressAutoHyphens/>
        <w:spacing w:line="216" w:lineRule="auto"/>
        <w:ind w:left="0" w:firstLine="567"/>
        <w:jc w:val="both"/>
        <w:rPr>
          <w:sz w:val="23"/>
          <w:szCs w:val="23"/>
        </w:rPr>
      </w:pPr>
      <w:r w:rsidRPr="00802FF5">
        <w:rPr>
          <w:sz w:val="23"/>
          <w:szCs w:val="23"/>
        </w:rPr>
        <w:t>Проект договора управления многоквартирным (муниципальным) домом. (Приложение №4 к конкурсной документации).</w:t>
      </w:r>
    </w:p>
    <w:p w:rsidR="002B07A1" w:rsidRPr="00802FF5" w:rsidRDefault="002B07A1" w:rsidP="002B07A1">
      <w:pPr>
        <w:spacing w:line="216" w:lineRule="auto"/>
        <w:ind w:firstLine="567"/>
        <w:jc w:val="both"/>
        <w:rPr>
          <w:sz w:val="23"/>
          <w:szCs w:val="23"/>
        </w:rPr>
      </w:pPr>
    </w:p>
    <w:p w:rsidR="002B07A1" w:rsidRPr="00802FF5" w:rsidRDefault="002B07A1" w:rsidP="002B07A1">
      <w:pPr>
        <w:ind w:firstLine="567"/>
        <w:jc w:val="both"/>
        <w:rPr>
          <w:sz w:val="23"/>
          <w:szCs w:val="23"/>
        </w:rPr>
      </w:pPr>
      <w:r w:rsidRPr="00802FF5">
        <w:rPr>
          <w:b/>
          <w:sz w:val="23"/>
          <w:szCs w:val="23"/>
        </w:rPr>
        <w:t xml:space="preserve">РАЗДЕЛ </w:t>
      </w:r>
      <w:r w:rsidRPr="00802FF5">
        <w:rPr>
          <w:b/>
          <w:sz w:val="23"/>
          <w:szCs w:val="23"/>
          <w:lang w:val="en-US"/>
        </w:rPr>
        <w:t>III</w:t>
      </w:r>
      <w:r w:rsidRPr="00802FF5">
        <w:rPr>
          <w:b/>
          <w:sz w:val="23"/>
          <w:szCs w:val="23"/>
        </w:rPr>
        <w:t>.</w:t>
      </w:r>
      <w:r w:rsidRPr="00802FF5">
        <w:rPr>
          <w:sz w:val="23"/>
          <w:szCs w:val="23"/>
        </w:rPr>
        <w:t xml:space="preserve"> Приложения к конкурсной документации:</w:t>
      </w:r>
    </w:p>
    <w:p w:rsidR="002B07A1" w:rsidRPr="00802FF5" w:rsidRDefault="002B07A1" w:rsidP="002B07A1">
      <w:pPr>
        <w:ind w:firstLine="567"/>
        <w:jc w:val="both"/>
        <w:rPr>
          <w:sz w:val="23"/>
          <w:szCs w:val="23"/>
        </w:rPr>
      </w:pPr>
    </w:p>
    <w:p w:rsidR="002B07A1" w:rsidRPr="00802FF5" w:rsidRDefault="002B07A1" w:rsidP="002B07A1">
      <w:pPr>
        <w:ind w:firstLine="567"/>
        <w:jc w:val="both"/>
        <w:rPr>
          <w:sz w:val="23"/>
          <w:szCs w:val="23"/>
        </w:rPr>
      </w:pPr>
      <w:r w:rsidRPr="00802FF5">
        <w:rPr>
          <w:sz w:val="23"/>
          <w:szCs w:val="23"/>
        </w:rPr>
        <w:t>Приложение №1 Акт о состоянии общего имущества собственников помещений в многоквартирном доме, являющегося объектом конкурса.</w:t>
      </w:r>
    </w:p>
    <w:p w:rsidR="002B07A1" w:rsidRPr="00802FF5" w:rsidRDefault="002B07A1" w:rsidP="002B07A1">
      <w:pPr>
        <w:ind w:firstLine="567"/>
        <w:jc w:val="both"/>
        <w:rPr>
          <w:sz w:val="23"/>
          <w:szCs w:val="23"/>
        </w:rPr>
      </w:pPr>
      <w:r w:rsidRPr="00802FF5">
        <w:rPr>
          <w:sz w:val="23"/>
          <w:szCs w:val="23"/>
        </w:rPr>
        <w:t>Приложение №2 Перечень обязательных работ и услуг по содержанию и ремонту общего имущества собственников помещений в многоквартирном доме, являющегося объектом конкурса.</w:t>
      </w:r>
    </w:p>
    <w:p w:rsidR="002B07A1" w:rsidRPr="00802FF5" w:rsidRDefault="002B07A1" w:rsidP="002B07A1">
      <w:pPr>
        <w:ind w:firstLine="567"/>
        <w:jc w:val="both"/>
        <w:rPr>
          <w:sz w:val="23"/>
          <w:szCs w:val="23"/>
        </w:rPr>
      </w:pPr>
      <w:r w:rsidRPr="00802FF5">
        <w:rPr>
          <w:sz w:val="23"/>
          <w:szCs w:val="23"/>
        </w:rPr>
        <w:t>Приложение №3 Утвержденная организатором конкурса инструкция по заполнению заявки на участие в конкурсе.</w:t>
      </w:r>
    </w:p>
    <w:p w:rsidR="002B07A1" w:rsidRPr="00802FF5" w:rsidRDefault="002B07A1" w:rsidP="002B07A1">
      <w:pPr>
        <w:ind w:firstLine="567"/>
        <w:jc w:val="both"/>
        <w:rPr>
          <w:sz w:val="23"/>
          <w:szCs w:val="23"/>
        </w:rPr>
      </w:pPr>
      <w:r w:rsidRPr="00802FF5">
        <w:rPr>
          <w:sz w:val="23"/>
          <w:szCs w:val="23"/>
        </w:rPr>
        <w:t>Приложение №4 Проект догов</w:t>
      </w:r>
      <w:r w:rsidR="00321D3D">
        <w:rPr>
          <w:sz w:val="23"/>
          <w:szCs w:val="23"/>
        </w:rPr>
        <w:t xml:space="preserve">ора управления многоквартирным </w:t>
      </w:r>
      <w:r w:rsidRPr="00802FF5">
        <w:rPr>
          <w:sz w:val="23"/>
          <w:szCs w:val="23"/>
        </w:rPr>
        <w:t>домом.</w:t>
      </w:r>
    </w:p>
    <w:p w:rsidR="002B07A1" w:rsidRPr="00802FF5" w:rsidRDefault="002B07A1" w:rsidP="002B07A1">
      <w:pPr>
        <w:ind w:firstLine="567"/>
        <w:jc w:val="both"/>
      </w:pPr>
    </w:p>
    <w:p w:rsidR="00802FF5" w:rsidRDefault="00802FF5" w:rsidP="002B07A1">
      <w:pPr>
        <w:jc w:val="center"/>
        <w:rPr>
          <w:b/>
        </w:rPr>
      </w:pPr>
    </w:p>
    <w:p w:rsidR="00802FF5" w:rsidRDefault="00802FF5" w:rsidP="002B07A1">
      <w:pPr>
        <w:jc w:val="center"/>
        <w:rPr>
          <w:b/>
        </w:rPr>
      </w:pPr>
    </w:p>
    <w:p w:rsidR="002B07A1" w:rsidRDefault="002B07A1" w:rsidP="002B07A1">
      <w:pPr>
        <w:jc w:val="center"/>
      </w:pPr>
      <w:r>
        <w:rPr>
          <w:b/>
        </w:rPr>
        <w:lastRenderedPageBreak/>
        <w:t xml:space="preserve">РАЗДЕЛ </w:t>
      </w:r>
      <w:r>
        <w:rPr>
          <w:b/>
          <w:lang w:val="en-US"/>
        </w:rPr>
        <w:t>I</w:t>
      </w:r>
    </w:p>
    <w:p w:rsidR="002B07A1" w:rsidRDefault="002B07A1" w:rsidP="002B07A1">
      <w:pPr>
        <w:jc w:val="center"/>
        <w:rPr>
          <w:b/>
        </w:rPr>
      </w:pPr>
    </w:p>
    <w:p w:rsidR="002B07A1" w:rsidRDefault="002B07A1" w:rsidP="002B07A1">
      <w:pPr>
        <w:shd w:val="clear" w:color="auto" w:fill="FFFFFF"/>
        <w:jc w:val="center"/>
        <w:rPr>
          <w:b/>
        </w:rPr>
      </w:pPr>
      <w:r>
        <w:rPr>
          <w:b/>
        </w:rPr>
        <w:t>И З В Е Щ Е Н И Е</w:t>
      </w:r>
    </w:p>
    <w:p w:rsidR="002B07A1" w:rsidRDefault="002B07A1" w:rsidP="002B07A1">
      <w:pPr>
        <w:shd w:val="clear" w:color="auto" w:fill="FFFFFF"/>
        <w:jc w:val="center"/>
      </w:pPr>
      <w:r>
        <w:rPr>
          <w:b/>
        </w:rPr>
        <w:t xml:space="preserve">о проведении открытого конкурса </w:t>
      </w:r>
    </w:p>
    <w:p w:rsidR="002B07A1" w:rsidRDefault="002B07A1" w:rsidP="002B07A1">
      <w:pPr>
        <w:shd w:val="clear" w:color="auto" w:fill="FFFFFF"/>
        <w:jc w:val="center"/>
      </w:pPr>
      <w:r>
        <w:rPr>
          <w:b/>
        </w:rPr>
        <w:t xml:space="preserve">по отбору управляющей организаций для </w:t>
      </w:r>
    </w:p>
    <w:p w:rsidR="002B07A1" w:rsidRDefault="002B07A1" w:rsidP="002B07A1">
      <w:pPr>
        <w:shd w:val="clear" w:color="auto" w:fill="FFFFFF"/>
        <w:jc w:val="center"/>
        <w:rPr>
          <w:b/>
        </w:rPr>
      </w:pPr>
      <w:r>
        <w:rPr>
          <w:b/>
        </w:rPr>
        <w:t xml:space="preserve">управления многоквартирным домом, расположенным в п. Ванзетур Березовского района Ханты-Мансийского автономного округа </w:t>
      </w:r>
      <w:r w:rsidR="00802FF5">
        <w:rPr>
          <w:b/>
        </w:rPr>
        <w:t>–</w:t>
      </w:r>
      <w:r>
        <w:rPr>
          <w:b/>
        </w:rPr>
        <w:t xml:space="preserve"> Югры</w:t>
      </w:r>
    </w:p>
    <w:p w:rsidR="00802FF5" w:rsidRDefault="00802FF5" w:rsidP="002B07A1">
      <w:pPr>
        <w:shd w:val="clear" w:color="auto" w:fill="FFFFFF"/>
        <w:jc w:val="center"/>
      </w:pPr>
    </w:p>
    <w:p w:rsidR="002B07A1" w:rsidRDefault="002B07A1" w:rsidP="002B07A1">
      <w:pPr>
        <w:shd w:val="clear" w:color="auto" w:fill="FFFFFF"/>
        <w:ind w:firstLine="567"/>
        <w:jc w:val="both"/>
      </w:pPr>
      <w:r>
        <w:t>Администрация городского поселения Игрим сообщает о проведении открытого конкурса по отбору управляющей организации для управления многоквартирным домом № 20 по ул. Таёжная в п. Ванзетур Березовского района Ханты-Мансий</w:t>
      </w:r>
      <w:r w:rsidR="00802FF5">
        <w:t>ского автономного округа - Югры</w:t>
      </w:r>
      <w:r>
        <w:t>.</w:t>
      </w:r>
    </w:p>
    <w:p w:rsidR="00802FF5" w:rsidRDefault="00802FF5" w:rsidP="002B07A1">
      <w:pPr>
        <w:shd w:val="clear" w:color="auto" w:fill="FFFFFF"/>
        <w:ind w:firstLine="567"/>
        <w:jc w:val="center"/>
        <w:rPr>
          <w:b/>
          <w:i/>
          <w:u w:val="single"/>
          <w:shd w:val="clear" w:color="auto" w:fill="FFFFFF"/>
        </w:rPr>
      </w:pPr>
    </w:p>
    <w:p w:rsidR="002B07A1" w:rsidRDefault="002B07A1" w:rsidP="002B07A1">
      <w:pPr>
        <w:shd w:val="clear" w:color="auto" w:fill="FFFFFF"/>
        <w:ind w:firstLine="567"/>
        <w:jc w:val="center"/>
        <w:rPr>
          <w:shd w:val="clear" w:color="auto" w:fill="FFFFFF"/>
        </w:rPr>
      </w:pPr>
      <w:r>
        <w:rPr>
          <w:b/>
          <w:i/>
          <w:u w:val="single"/>
          <w:shd w:val="clear" w:color="auto" w:fill="FFFFFF"/>
        </w:rPr>
        <w:t>Основание проведения открытого конкурса</w:t>
      </w:r>
      <w:r>
        <w:rPr>
          <w:shd w:val="clear" w:color="auto" w:fill="FFFFFF"/>
        </w:rPr>
        <w:t>:</w:t>
      </w:r>
    </w:p>
    <w:p w:rsidR="00802FF5" w:rsidRDefault="00802FF5" w:rsidP="002B07A1">
      <w:pPr>
        <w:shd w:val="clear" w:color="auto" w:fill="FFFFFF"/>
        <w:ind w:firstLine="567"/>
        <w:jc w:val="center"/>
      </w:pPr>
    </w:p>
    <w:p w:rsidR="002B07A1" w:rsidRDefault="002B07A1" w:rsidP="002B07A1">
      <w:pPr>
        <w:shd w:val="clear" w:color="auto" w:fill="FFFFFF"/>
        <w:ind w:firstLine="567"/>
        <w:jc w:val="both"/>
      </w:pPr>
      <w:r>
        <w:rPr>
          <w:shd w:val="clear" w:color="auto" w:fill="FFFFFF"/>
        </w:rPr>
        <w:t xml:space="preserve">Конкурс проводится на основании </w:t>
      </w:r>
      <w:r>
        <w:rPr>
          <w:b/>
          <w:shd w:val="clear" w:color="auto" w:fill="FFFFFF"/>
        </w:rPr>
        <w:t>ст.163 Жилищного кодекса Российской Федерации, п.59</w:t>
      </w:r>
      <w:r>
        <w:rPr>
          <w:shd w:val="clear" w:color="auto" w:fill="FFFFFF"/>
        </w:rPr>
        <w:t xml:space="preserve"> </w:t>
      </w:r>
      <w:r>
        <w:rPr>
          <w:b/>
          <w:shd w:val="clear" w:color="auto" w:fill="FFFFFF"/>
        </w:rPr>
        <w:t>Постановления Правительства Российской Федерации от 06 февраля 2006 года № 75 «Об утверждении Правил проведения органом местного самоуправления открытого конкурса по отбору управляющей организации для управления многоквартирным домом».</w:t>
      </w:r>
    </w:p>
    <w:p w:rsidR="00802FF5" w:rsidRDefault="00802FF5" w:rsidP="00802FF5">
      <w:pPr>
        <w:ind w:firstLine="567"/>
        <w:jc w:val="center"/>
        <w:rPr>
          <w:b/>
          <w:i/>
          <w:u w:val="single"/>
        </w:rPr>
      </w:pPr>
    </w:p>
    <w:p w:rsidR="002B07A1" w:rsidRDefault="002B07A1" w:rsidP="00802FF5">
      <w:pPr>
        <w:ind w:firstLine="567"/>
        <w:jc w:val="center"/>
        <w:rPr>
          <w:b/>
          <w:i/>
        </w:rPr>
      </w:pPr>
      <w:r>
        <w:rPr>
          <w:b/>
          <w:i/>
          <w:u w:val="single"/>
        </w:rPr>
        <w:t>Организатор конкурса</w:t>
      </w:r>
      <w:r>
        <w:rPr>
          <w:b/>
          <w:i/>
        </w:rPr>
        <w:t>:</w:t>
      </w:r>
    </w:p>
    <w:p w:rsidR="00802FF5" w:rsidRDefault="00802FF5" w:rsidP="00802FF5">
      <w:pPr>
        <w:ind w:firstLine="567"/>
        <w:jc w:val="center"/>
      </w:pPr>
    </w:p>
    <w:p w:rsidR="002B07A1" w:rsidRPr="002B07A1" w:rsidRDefault="002B07A1" w:rsidP="002B07A1">
      <w:pPr>
        <w:ind w:firstLine="567"/>
        <w:jc w:val="both"/>
        <w:rPr>
          <w:b/>
        </w:rPr>
      </w:pPr>
      <w:r w:rsidRPr="002B07A1">
        <w:rPr>
          <w:b/>
        </w:rPr>
        <w:t xml:space="preserve">Администрация городского поселения Игрим </w:t>
      </w:r>
    </w:p>
    <w:p w:rsidR="002B07A1" w:rsidRDefault="002B07A1" w:rsidP="002B07A1">
      <w:pPr>
        <w:ind w:firstLine="567"/>
        <w:jc w:val="both"/>
      </w:pPr>
      <w:r>
        <w:rPr>
          <w:b/>
        </w:rPr>
        <w:t xml:space="preserve">Адрес электронной почты: </w:t>
      </w:r>
      <w:r>
        <w:rPr>
          <w:b/>
          <w:lang w:val="en-US"/>
        </w:rPr>
        <w:t>admigrim</w:t>
      </w:r>
      <w:r w:rsidRPr="002B07A1">
        <w:rPr>
          <w:b/>
        </w:rPr>
        <w:t>@</w:t>
      </w:r>
      <w:r>
        <w:rPr>
          <w:b/>
          <w:lang w:val="en-US"/>
        </w:rPr>
        <w:t>bk</w:t>
      </w:r>
      <w:r w:rsidRPr="002B07A1">
        <w:rPr>
          <w:b/>
        </w:rPr>
        <w:t>.</w:t>
      </w:r>
      <w:r>
        <w:rPr>
          <w:b/>
          <w:lang w:val="en-US"/>
        </w:rPr>
        <w:t>ru</w:t>
      </w:r>
    </w:p>
    <w:p w:rsidR="002B07A1" w:rsidRDefault="002B07A1" w:rsidP="002B07A1">
      <w:pPr>
        <w:ind w:firstLine="567"/>
        <w:jc w:val="both"/>
      </w:pPr>
      <w:r>
        <w:rPr>
          <w:b/>
        </w:rPr>
        <w:t>Почтовый адрес и адрес местонахождения</w:t>
      </w:r>
      <w:r>
        <w:t>:</w:t>
      </w:r>
      <w:r>
        <w:rPr>
          <w:b/>
        </w:rPr>
        <w:t xml:space="preserve"> </w:t>
      </w:r>
      <w:r w:rsidRPr="002B07A1">
        <w:rPr>
          <w:b/>
        </w:rPr>
        <w:t xml:space="preserve">628146 </w:t>
      </w:r>
      <w:r>
        <w:rPr>
          <w:b/>
        </w:rPr>
        <w:t>Ханты-Мансийский автономный округ – Югра пгт. Игрим ул. Губкина, 1</w:t>
      </w:r>
    </w:p>
    <w:p w:rsidR="002B07A1" w:rsidRDefault="002B07A1" w:rsidP="002B07A1">
      <w:pPr>
        <w:ind w:firstLine="567"/>
        <w:jc w:val="both"/>
      </w:pPr>
      <w:r>
        <w:rPr>
          <w:b/>
        </w:rPr>
        <w:t>Контактные лица и телефоны</w:t>
      </w:r>
      <w:r>
        <w:t>:</w:t>
      </w:r>
    </w:p>
    <w:p w:rsidR="002B07A1" w:rsidRDefault="000B73C6" w:rsidP="002B07A1">
      <w:pPr>
        <w:ind w:firstLine="567"/>
        <w:jc w:val="both"/>
      </w:pPr>
      <w:r>
        <w:t>Мельникова Надежда Ивановна – каб. №9, тел.8-34674-3-11-80</w:t>
      </w:r>
    </w:p>
    <w:p w:rsidR="002B07A1" w:rsidRDefault="002B07A1" w:rsidP="002B07A1">
      <w:pPr>
        <w:tabs>
          <w:tab w:val="left" w:pos="2520"/>
          <w:tab w:val="left" w:pos="4440"/>
        </w:tabs>
        <w:jc w:val="center"/>
        <w:rPr>
          <w:b/>
          <w:u w:val="single"/>
        </w:rPr>
      </w:pPr>
    </w:p>
    <w:p w:rsidR="002B07A1" w:rsidRDefault="002B07A1" w:rsidP="002B07A1">
      <w:pPr>
        <w:tabs>
          <w:tab w:val="left" w:pos="2520"/>
          <w:tab w:val="left" w:pos="4440"/>
        </w:tabs>
        <w:jc w:val="center"/>
        <w:rPr>
          <w:b/>
          <w:u w:val="single"/>
        </w:rPr>
      </w:pPr>
      <w:r>
        <w:rPr>
          <w:b/>
          <w:u w:val="single"/>
        </w:rPr>
        <w:t xml:space="preserve">Лот №1 </w:t>
      </w:r>
    </w:p>
    <w:p w:rsidR="00802FF5" w:rsidRDefault="00802FF5" w:rsidP="002B07A1">
      <w:pPr>
        <w:tabs>
          <w:tab w:val="left" w:pos="2520"/>
          <w:tab w:val="left" w:pos="4440"/>
        </w:tabs>
        <w:jc w:val="center"/>
      </w:pPr>
    </w:p>
    <w:p w:rsidR="002B07A1" w:rsidRDefault="002B07A1" w:rsidP="002B07A1">
      <w:pPr>
        <w:tabs>
          <w:tab w:val="left" w:pos="2280"/>
          <w:tab w:val="left" w:pos="2520"/>
        </w:tabs>
        <w:jc w:val="center"/>
      </w:pPr>
      <w:r>
        <w:rPr>
          <w:b/>
        </w:rPr>
        <w:t>Характеристика объектов конкурса по лоту №1</w:t>
      </w:r>
    </w:p>
    <w:p w:rsidR="002B07A1" w:rsidRDefault="002B07A1" w:rsidP="002B07A1">
      <w:pPr>
        <w:tabs>
          <w:tab w:val="left" w:pos="2520"/>
        </w:tabs>
        <w:jc w:val="center"/>
      </w:pPr>
      <w:r>
        <w:rPr>
          <w:u w:val="single"/>
        </w:rPr>
        <w:t>Объект № 1. Общие сведения о многоквартирном доме:</w:t>
      </w:r>
    </w:p>
    <w:p w:rsidR="002B07A1" w:rsidRDefault="002B07A1" w:rsidP="002B07A1">
      <w:pPr>
        <w:tabs>
          <w:tab w:val="left" w:pos="2520"/>
        </w:tabs>
        <w:jc w:val="center"/>
        <w:rPr>
          <w:b/>
          <w:u w:val="single"/>
        </w:rPr>
      </w:pPr>
    </w:p>
    <w:p w:rsidR="002B07A1" w:rsidRDefault="002B07A1" w:rsidP="002B07A1">
      <w:pPr>
        <w:ind w:firstLine="426"/>
        <w:jc w:val="both"/>
      </w:pPr>
      <w:r>
        <w:t>1. Адрес дома</w:t>
      </w:r>
      <w:r w:rsidR="000B73C6" w:rsidRPr="002D2E32">
        <w:t>: Березовский район, п. Ванзетур, ул. Таёжная, 20</w:t>
      </w:r>
    </w:p>
    <w:p w:rsidR="002B07A1" w:rsidRDefault="002B07A1" w:rsidP="002B07A1">
      <w:pPr>
        <w:ind w:firstLine="426"/>
        <w:jc w:val="both"/>
      </w:pPr>
      <w:r>
        <w:t xml:space="preserve">2. Год постройки </w:t>
      </w:r>
      <w:r>
        <w:rPr>
          <w:i/>
        </w:rPr>
        <w:t xml:space="preserve">– </w:t>
      </w:r>
      <w:r w:rsidR="000B73C6" w:rsidRPr="002D2E32">
        <w:t>2018</w:t>
      </w:r>
      <w:r w:rsidRPr="002D2E32">
        <w:t>;</w:t>
      </w:r>
    </w:p>
    <w:p w:rsidR="002B07A1" w:rsidRDefault="002B07A1" w:rsidP="002B07A1">
      <w:pPr>
        <w:ind w:firstLine="426"/>
        <w:jc w:val="both"/>
      </w:pPr>
      <w:r>
        <w:t xml:space="preserve">3. Количество этажей </w:t>
      </w:r>
      <w:r>
        <w:rPr>
          <w:b/>
        </w:rPr>
        <w:t xml:space="preserve">– </w:t>
      </w:r>
      <w:r w:rsidR="000B73C6" w:rsidRPr="000B73C6">
        <w:t>2</w:t>
      </w:r>
      <w:r>
        <w:rPr>
          <w:i/>
        </w:rPr>
        <w:t>;</w:t>
      </w:r>
    </w:p>
    <w:p w:rsidR="002B07A1" w:rsidRDefault="002B07A1" w:rsidP="002B07A1">
      <w:pPr>
        <w:ind w:firstLine="426"/>
        <w:jc w:val="both"/>
      </w:pPr>
      <w:r w:rsidRPr="00321D3D">
        <w:t>4.</w:t>
      </w:r>
      <w:r>
        <w:rPr>
          <w:i/>
        </w:rPr>
        <w:t xml:space="preserve"> </w:t>
      </w:r>
      <w:r>
        <w:t xml:space="preserve">Количество квартир </w:t>
      </w:r>
      <w:r w:rsidR="000B73C6">
        <w:rPr>
          <w:i/>
        </w:rPr>
        <w:t xml:space="preserve">– </w:t>
      </w:r>
      <w:r w:rsidR="000B73C6" w:rsidRPr="002D2E32">
        <w:t>24</w:t>
      </w:r>
      <w:r w:rsidRPr="002D2E32">
        <w:t>;</w:t>
      </w:r>
      <w:r>
        <w:rPr>
          <w:i/>
        </w:rPr>
        <w:t xml:space="preserve"> </w:t>
      </w:r>
    </w:p>
    <w:p w:rsidR="002B07A1" w:rsidRDefault="002B07A1" w:rsidP="002B07A1">
      <w:pPr>
        <w:tabs>
          <w:tab w:val="center" w:pos="5387"/>
          <w:tab w:val="left" w:pos="7371"/>
        </w:tabs>
        <w:ind w:firstLine="426"/>
        <w:jc w:val="both"/>
      </w:pPr>
      <w:r>
        <w:t>5. Площадь:</w:t>
      </w:r>
    </w:p>
    <w:p w:rsidR="002B07A1" w:rsidRDefault="002B07A1" w:rsidP="002B07A1">
      <w:pPr>
        <w:tabs>
          <w:tab w:val="center" w:pos="7598"/>
          <w:tab w:val="right" w:pos="10206"/>
        </w:tabs>
        <w:ind w:left="426" w:firstLine="426"/>
      </w:pPr>
      <w:r>
        <w:t xml:space="preserve">а) жилых помещений (общая площадь квартир), кв. м </w:t>
      </w:r>
      <w:r>
        <w:rPr>
          <w:i/>
        </w:rPr>
        <w:t xml:space="preserve">– </w:t>
      </w:r>
      <w:r w:rsidR="000B73C6" w:rsidRPr="002D2E32">
        <w:t>974,5</w:t>
      </w:r>
      <w:r w:rsidRPr="002D2E32">
        <w:t>;</w:t>
      </w:r>
    </w:p>
    <w:p w:rsidR="002B07A1" w:rsidRDefault="002B07A1" w:rsidP="002B07A1">
      <w:pPr>
        <w:tabs>
          <w:tab w:val="center" w:pos="7598"/>
          <w:tab w:val="right" w:pos="10206"/>
        </w:tabs>
        <w:ind w:left="426" w:firstLine="426"/>
      </w:pPr>
      <w:r>
        <w:t xml:space="preserve">б) нежилых помещений, кв.м - </w:t>
      </w:r>
      <w:r w:rsidR="002D2E32">
        <w:t>0</w:t>
      </w:r>
      <w:r w:rsidRPr="002D2E32">
        <w:t>;</w:t>
      </w:r>
      <w:r>
        <w:t xml:space="preserve"> </w:t>
      </w:r>
    </w:p>
    <w:p w:rsidR="002B07A1" w:rsidRDefault="002B07A1" w:rsidP="002B07A1">
      <w:pPr>
        <w:tabs>
          <w:tab w:val="center" w:pos="6096"/>
          <w:tab w:val="left" w:pos="8080"/>
        </w:tabs>
        <w:ind w:left="851"/>
        <w:jc w:val="both"/>
      </w:pPr>
      <w:r>
        <w:t>в)</w:t>
      </w:r>
      <w:r>
        <w:rPr>
          <w:i/>
        </w:rPr>
        <w:t xml:space="preserve"> </w:t>
      </w:r>
      <w:r>
        <w:t>помещений о</w:t>
      </w:r>
      <w:r w:rsidR="000B73C6">
        <w:t>бщего пользования, кв. м – 204,7</w:t>
      </w:r>
      <w:r>
        <w:rPr>
          <w:i/>
        </w:rPr>
        <w:t>;</w:t>
      </w:r>
    </w:p>
    <w:p w:rsidR="002B07A1" w:rsidRDefault="002B07A1" w:rsidP="002B07A1">
      <w:pPr>
        <w:tabs>
          <w:tab w:val="center" w:pos="6804"/>
          <w:tab w:val="left" w:pos="8931"/>
        </w:tabs>
        <w:ind w:firstLine="426"/>
        <w:jc w:val="both"/>
      </w:pPr>
      <w:r>
        <w:t>6. Виды благоустройства: холодное водо</w:t>
      </w:r>
      <w:r w:rsidR="005C2B9D">
        <w:t>снабжение, водоотведение, теплоснабже</w:t>
      </w:r>
      <w:r>
        <w:t>ние, электроснабжение.</w:t>
      </w:r>
    </w:p>
    <w:p w:rsidR="002B07A1" w:rsidRDefault="002B07A1" w:rsidP="002B07A1">
      <w:pPr>
        <w:ind w:firstLine="426"/>
        <w:jc w:val="both"/>
      </w:pPr>
      <w:r>
        <w:t xml:space="preserve">7. Серия, тип постройки </w:t>
      </w:r>
      <w:r>
        <w:rPr>
          <w:i/>
        </w:rPr>
        <w:t xml:space="preserve">– </w:t>
      </w:r>
    </w:p>
    <w:p w:rsidR="002B07A1" w:rsidRDefault="002B07A1" w:rsidP="002B07A1">
      <w:pPr>
        <w:ind w:firstLine="426"/>
        <w:jc w:val="both"/>
      </w:pPr>
      <w:r>
        <w:t xml:space="preserve">8. Кадастровый номер земельного участка – </w:t>
      </w:r>
      <w:r w:rsidR="00D70617" w:rsidRPr="00D70617">
        <w:t>86:05:0320002:14</w:t>
      </w:r>
    </w:p>
    <w:p w:rsidR="002B07A1" w:rsidRDefault="002B07A1" w:rsidP="002B07A1">
      <w:pPr>
        <w:tabs>
          <w:tab w:val="center" w:pos="6804"/>
          <w:tab w:val="left" w:pos="8931"/>
        </w:tabs>
        <w:ind w:firstLine="426"/>
      </w:pPr>
      <w:r>
        <w:t xml:space="preserve">9. Площадь земельного участка, входящего в состав общего имущества собственников помещений в многоквартирном доме – </w:t>
      </w:r>
      <w:r w:rsidR="00D70617">
        <w:t xml:space="preserve">1800 </w:t>
      </w:r>
      <w:r w:rsidRPr="002D2E32">
        <w:t>кв.м.</w:t>
      </w:r>
    </w:p>
    <w:p w:rsidR="002B07A1" w:rsidRDefault="002B07A1" w:rsidP="002B07A1">
      <w:pPr>
        <w:tabs>
          <w:tab w:val="center" w:pos="6804"/>
          <w:tab w:val="left" w:pos="8931"/>
        </w:tabs>
        <w:rPr>
          <w:i/>
          <w:u w:val="single"/>
        </w:rPr>
      </w:pPr>
    </w:p>
    <w:p w:rsidR="00802FF5" w:rsidRDefault="00802FF5" w:rsidP="002B07A1">
      <w:pPr>
        <w:ind w:firstLine="709"/>
        <w:jc w:val="both"/>
        <w:rPr>
          <w:b/>
        </w:rPr>
      </w:pPr>
    </w:p>
    <w:p w:rsidR="00802FF5" w:rsidRDefault="00802FF5" w:rsidP="002B07A1">
      <w:pPr>
        <w:ind w:firstLine="709"/>
        <w:jc w:val="both"/>
        <w:rPr>
          <w:b/>
        </w:rPr>
      </w:pPr>
    </w:p>
    <w:p w:rsidR="00802FF5" w:rsidRDefault="00802FF5" w:rsidP="002B07A1">
      <w:pPr>
        <w:ind w:firstLine="709"/>
        <w:jc w:val="both"/>
        <w:rPr>
          <w:b/>
        </w:rPr>
      </w:pPr>
    </w:p>
    <w:p w:rsidR="00802FF5" w:rsidRDefault="00802FF5" w:rsidP="002B07A1">
      <w:pPr>
        <w:ind w:firstLine="709"/>
        <w:jc w:val="both"/>
        <w:rPr>
          <w:b/>
        </w:rPr>
      </w:pPr>
    </w:p>
    <w:p w:rsidR="00802FF5" w:rsidRDefault="00802FF5" w:rsidP="002B07A1">
      <w:pPr>
        <w:ind w:firstLine="709"/>
        <w:jc w:val="both"/>
        <w:rPr>
          <w:b/>
        </w:rPr>
      </w:pPr>
    </w:p>
    <w:p w:rsidR="002B07A1" w:rsidRDefault="002B07A1" w:rsidP="002B07A1">
      <w:pPr>
        <w:ind w:firstLine="709"/>
        <w:jc w:val="both"/>
      </w:pPr>
      <w:r>
        <w:rPr>
          <w:b/>
        </w:rPr>
        <w:lastRenderedPageBreak/>
        <w:t>Наименование (Перечень) обязательных работ и услуг по содержанию и ремонту объектов конкурса, выполняемых (оказываемых) по договору управления многоквартирным домом (обязательные работы и услуги) приводятся в составе конкурсной документации (Приложение №2 к конкурсной документации).</w:t>
      </w:r>
    </w:p>
    <w:p w:rsidR="002B07A1" w:rsidRDefault="002B07A1" w:rsidP="002B07A1">
      <w:pPr>
        <w:ind w:firstLine="709"/>
        <w:jc w:val="both"/>
        <w:rPr>
          <w:b/>
        </w:rPr>
      </w:pPr>
    </w:p>
    <w:p w:rsidR="002B07A1" w:rsidRDefault="002B07A1" w:rsidP="002B07A1">
      <w:pPr>
        <w:tabs>
          <w:tab w:val="left" w:pos="284"/>
        </w:tabs>
        <w:ind w:right="-110" w:firstLine="426"/>
        <w:jc w:val="center"/>
      </w:pPr>
      <w:r>
        <w:rPr>
          <w:b/>
        </w:rPr>
        <w:t xml:space="preserve">Размер платы за содержание и ремонт жилого помещения объекта </w:t>
      </w:r>
    </w:p>
    <w:p w:rsidR="002B07A1" w:rsidRDefault="002B07A1" w:rsidP="002B07A1">
      <w:pPr>
        <w:tabs>
          <w:tab w:val="left" w:pos="284"/>
        </w:tabs>
        <w:ind w:right="-110" w:firstLine="426"/>
        <w:jc w:val="center"/>
      </w:pPr>
      <w:r>
        <w:rPr>
          <w:b/>
        </w:rPr>
        <w:t>конкурса,  руб./м</w:t>
      </w:r>
      <w:r>
        <w:rPr>
          <w:b/>
          <w:vertAlign w:val="superscript"/>
        </w:rPr>
        <w:t>2</w:t>
      </w:r>
      <w:r>
        <w:rPr>
          <w:b/>
        </w:rPr>
        <w:t xml:space="preserve"> общей площади помещения в месяц</w:t>
      </w:r>
    </w:p>
    <w:p w:rsidR="002B07A1" w:rsidRDefault="002B07A1" w:rsidP="002B07A1">
      <w:pPr>
        <w:tabs>
          <w:tab w:val="left" w:pos="284"/>
        </w:tabs>
        <w:ind w:right="-110" w:firstLine="426"/>
        <w:jc w:val="center"/>
        <w:rPr>
          <w:b/>
        </w:rPr>
      </w:pPr>
    </w:p>
    <w:tbl>
      <w:tblPr>
        <w:tblW w:w="0" w:type="auto"/>
        <w:tblInd w:w="-34" w:type="dxa"/>
        <w:tblLayout w:type="fixed"/>
        <w:tblLook w:val="0000" w:firstRow="0" w:lastRow="0" w:firstColumn="0" w:lastColumn="0" w:noHBand="0" w:noVBand="0"/>
      </w:tblPr>
      <w:tblGrid>
        <w:gridCol w:w="1151"/>
        <w:gridCol w:w="4094"/>
        <w:gridCol w:w="1701"/>
        <w:gridCol w:w="2694"/>
      </w:tblGrid>
      <w:tr w:rsidR="002B07A1" w:rsidTr="002B07A1">
        <w:trPr>
          <w:trHeight w:val="923"/>
        </w:trPr>
        <w:tc>
          <w:tcPr>
            <w:tcW w:w="11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07A1" w:rsidRPr="00802FF5" w:rsidRDefault="002B07A1" w:rsidP="002B07A1">
            <w:pPr>
              <w:jc w:val="center"/>
              <w:rPr>
                <w:sz w:val="20"/>
                <w:szCs w:val="20"/>
              </w:rPr>
            </w:pPr>
            <w:r w:rsidRPr="00802FF5">
              <w:rPr>
                <w:sz w:val="20"/>
                <w:szCs w:val="20"/>
              </w:rPr>
              <w:t xml:space="preserve">№ </w:t>
            </w:r>
          </w:p>
          <w:p w:rsidR="002B07A1" w:rsidRPr="00802FF5" w:rsidRDefault="002B07A1" w:rsidP="002B07A1">
            <w:pPr>
              <w:jc w:val="center"/>
              <w:rPr>
                <w:sz w:val="20"/>
                <w:szCs w:val="20"/>
              </w:rPr>
            </w:pPr>
            <w:r w:rsidRPr="00802FF5">
              <w:rPr>
                <w:sz w:val="20"/>
                <w:szCs w:val="20"/>
              </w:rPr>
              <w:t xml:space="preserve">объекта конкурса </w:t>
            </w:r>
          </w:p>
        </w:tc>
        <w:tc>
          <w:tcPr>
            <w:tcW w:w="40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07A1" w:rsidRPr="00802FF5" w:rsidRDefault="002B07A1" w:rsidP="002B07A1">
            <w:pPr>
              <w:jc w:val="center"/>
              <w:rPr>
                <w:sz w:val="20"/>
                <w:szCs w:val="20"/>
              </w:rPr>
            </w:pPr>
            <w:r w:rsidRPr="00802FF5">
              <w:rPr>
                <w:sz w:val="20"/>
                <w:szCs w:val="20"/>
              </w:rPr>
              <w:t xml:space="preserve">Перечень объектов </w:t>
            </w:r>
          </w:p>
          <w:p w:rsidR="002B07A1" w:rsidRPr="00802FF5" w:rsidRDefault="002B07A1" w:rsidP="002B07A1">
            <w:pPr>
              <w:jc w:val="center"/>
              <w:rPr>
                <w:sz w:val="20"/>
                <w:szCs w:val="20"/>
              </w:rPr>
            </w:pPr>
            <w:r w:rsidRPr="00802FF5">
              <w:rPr>
                <w:sz w:val="20"/>
                <w:szCs w:val="20"/>
              </w:rPr>
              <w:t>конкурса</w:t>
            </w:r>
          </w:p>
          <w:p w:rsidR="002B07A1" w:rsidRPr="00802FF5" w:rsidRDefault="002B07A1" w:rsidP="002B07A1">
            <w:pPr>
              <w:jc w:val="center"/>
              <w:rPr>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07A1" w:rsidRPr="00802FF5" w:rsidRDefault="002B07A1" w:rsidP="002B07A1">
            <w:pPr>
              <w:jc w:val="center"/>
              <w:rPr>
                <w:sz w:val="20"/>
                <w:szCs w:val="20"/>
              </w:rPr>
            </w:pPr>
            <w:r w:rsidRPr="00802FF5">
              <w:rPr>
                <w:sz w:val="20"/>
                <w:szCs w:val="20"/>
              </w:rPr>
              <w:t>Цена руб/год (с НДС)</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07A1" w:rsidRPr="00802FF5" w:rsidRDefault="002B07A1" w:rsidP="002B07A1">
            <w:pPr>
              <w:jc w:val="center"/>
              <w:rPr>
                <w:sz w:val="20"/>
                <w:szCs w:val="20"/>
              </w:rPr>
            </w:pPr>
            <w:r w:rsidRPr="00802FF5">
              <w:rPr>
                <w:sz w:val="20"/>
                <w:szCs w:val="20"/>
              </w:rPr>
              <w:t>Размер платы за содержание и ремонт жилого помещения объекта конкурса,</w:t>
            </w:r>
          </w:p>
          <w:p w:rsidR="002B07A1" w:rsidRPr="00802FF5" w:rsidRDefault="002B07A1" w:rsidP="002B07A1">
            <w:pPr>
              <w:jc w:val="center"/>
              <w:rPr>
                <w:sz w:val="20"/>
                <w:szCs w:val="20"/>
              </w:rPr>
            </w:pPr>
            <w:r w:rsidRPr="00802FF5">
              <w:rPr>
                <w:sz w:val="20"/>
                <w:szCs w:val="20"/>
              </w:rPr>
              <w:t>руб/м2 общей площади помещения в месяц (с НДС)</w:t>
            </w:r>
          </w:p>
        </w:tc>
      </w:tr>
      <w:tr w:rsidR="002B07A1" w:rsidTr="002B07A1">
        <w:trPr>
          <w:trHeight w:val="279"/>
        </w:trPr>
        <w:tc>
          <w:tcPr>
            <w:tcW w:w="11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07A1" w:rsidRDefault="002B07A1" w:rsidP="002B07A1">
            <w:pPr>
              <w:jc w:val="center"/>
            </w:pPr>
            <w:r>
              <w:t>1</w:t>
            </w:r>
          </w:p>
        </w:tc>
        <w:tc>
          <w:tcPr>
            <w:tcW w:w="40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07A1" w:rsidRDefault="00D70617" w:rsidP="002B07A1">
            <w:r>
              <w:t xml:space="preserve">п. Ванзетур ул. Таежная дом 20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07A1" w:rsidRDefault="00FC0D19" w:rsidP="002B07A1">
            <w:pPr>
              <w:jc w:val="center"/>
            </w:pPr>
            <w:r>
              <w:rPr>
                <w:bCs/>
              </w:rPr>
              <w:t>290,28</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07A1" w:rsidRDefault="00FC0D19" w:rsidP="002B07A1">
            <w:pPr>
              <w:jc w:val="center"/>
            </w:pPr>
            <w:r>
              <w:rPr>
                <w:bCs/>
              </w:rPr>
              <w:t>24,19</w:t>
            </w:r>
          </w:p>
        </w:tc>
      </w:tr>
      <w:tr w:rsidR="002B07A1" w:rsidTr="002B07A1">
        <w:tc>
          <w:tcPr>
            <w:tcW w:w="52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07A1" w:rsidRDefault="002B07A1" w:rsidP="002B07A1">
            <w:r>
              <w:rPr>
                <w:b/>
              </w:rPr>
              <w:t>Итого по лоту №1: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07A1" w:rsidRPr="00D70617" w:rsidRDefault="00FC0D19" w:rsidP="002B07A1">
            <w:pPr>
              <w:jc w:val="center"/>
              <w:rPr>
                <w:b/>
              </w:rPr>
            </w:pPr>
            <w:r>
              <w:rPr>
                <w:b/>
                <w:bCs/>
              </w:rPr>
              <w:t>290,28</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07A1" w:rsidRDefault="002B07A1" w:rsidP="002B07A1">
            <w:pPr>
              <w:snapToGrid w:val="0"/>
              <w:jc w:val="center"/>
              <w:rPr>
                <w:b/>
                <w:bCs/>
              </w:rPr>
            </w:pPr>
          </w:p>
        </w:tc>
      </w:tr>
    </w:tbl>
    <w:p w:rsidR="002B07A1" w:rsidRDefault="002B07A1" w:rsidP="002B07A1">
      <w:pPr>
        <w:pStyle w:val="ConsPlusNormal"/>
        <w:rPr>
          <w:rFonts w:ascii="Times New Roman" w:hAnsi="Times New Roman" w:cs="Times New Roman"/>
          <w:b/>
          <w:sz w:val="24"/>
          <w:szCs w:val="24"/>
        </w:rPr>
      </w:pPr>
    </w:p>
    <w:p w:rsidR="002B07A1" w:rsidRPr="00D70617" w:rsidRDefault="002B07A1" w:rsidP="002B07A1">
      <w:pPr>
        <w:tabs>
          <w:tab w:val="center" w:pos="6804"/>
          <w:tab w:val="left" w:pos="8931"/>
        </w:tabs>
        <w:ind w:firstLine="426"/>
        <w:jc w:val="both"/>
      </w:pPr>
      <w:r w:rsidRPr="00D70617">
        <w:rPr>
          <w:b/>
        </w:rPr>
        <w:t xml:space="preserve">Управляющая организация по объекту конкурса предоставляет коммунальные услуги в соответствии со степенью благоустройства дома: </w:t>
      </w:r>
      <w:r w:rsidRPr="00D70617">
        <w:t>холодное водоснабжение, водоотве</w:t>
      </w:r>
      <w:r w:rsidR="005C2B9D">
        <w:t>дение, теплоснабже</w:t>
      </w:r>
      <w:r w:rsidR="00D70617">
        <w:t>ние,</w:t>
      </w:r>
      <w:r w:rsidRPr="00D70617">
        <w:t xml:space="preserve"> электроснабжение.</w:t>
      </w:r>
    </w:p>
    <w:p w:rsidR="002B07A1" w:rsidRPr="00D70617" w:rsidRDefault="002B07A1" w:rsidP="002B07A1">
      <w:pPr>
        <w:tabs>
          <w:tab w:val="center" w:pos="6804"/>
          <w:tab w:val="left" w:pos="8931"/>
        </w:tabs>
        <w:ind w:firstLine="426"/>
        <w:jc w:val="both"/>
      </w:pPr>
    </w:p>
    <w:p w:rsidR="002B07A1" w:rsidRDefault="002B07A1" w:rsidP="002B07A1">
      <w:pPr>
        <w:autoSpaceDE w:val="0"/>
        <w:jc w:val="center"/>
      </w:pPr>
      <w:r>
        <w:rPr>
          <w:b/>
        </w:rPr>
        <w:t>Срок, место и порядок предоставления конкурсной документации</w:t>
      </w:r>
    </w:p>
    <w:p w:rsidR="002B07A1" w:rsidRDefault="002B07A1" w:rsidP="002B07A1">
      <w:pPr>
        <w:pStyle w:val="ConsPlusNormal"/>
        <w:jc w:val="center"/>
        <w:rPr>
          <w:rFonts w:ascii="Times New Roman" w:hAnsi="Times New Roman" w:cs="Times New Roman"/>
          <w:b/>
          <w:sz w:val="24"/>
          <w:szCs w:val="24"/>
        </w:rPr>
      </w:pPr>
    </w:p>
    <w:p w:rsidR="002B07A1" w:rsidRDefault="002B07A1" w:rsidP="002B07A1">
      <w:pPr>
        <w:widowControl w:val="0"/>
        <w:ind w:firstLine="426"/>
        <w:jc w:val="both"/>
      </w:pPr>
      <w:r>
        <w:t xml:space="preserve">Информация о проведении конкурса и конкурсная документация размещена организатором конкурса на официальном сайте Российской Федерации в информационно-телекоммуникационной сети "Интернет" для размещения информации о проведении торгов </w:t>
      </w:r>
      <w:r>
        <w:rPr>
          <w:b/>
        </w:rPr>
        <w:t xml:space="preserve">по адресу </w:t>
      </w:r>
      <w:hyperlink r:id="rId9" w:history="1">
        <w:r w:rsidRPr="003F7B30">
          <w:rPr>
            <w:rStyle w:val="a9"/>
            <w:color w:val="auto"/>
            <w:u w:val="none"/>
          </w:rPr>
          <w:t>www.torgi.gov.ru</w:t>
        </w:r>
      </w:hyperlink>
      <w:r w:rsidRPr="003F7B30">
        <w:t>.</w:t>
      </w:r>
    </w:p>
    <w:p w:rsidR="002B07A1" w:rsidRDefault="002B07A1" w:rsidP="002B07A1">
      <w:pPr>
        <w:pStyle w:val="ConsPlusNormal"/>
        <w:ind w:firstLine="540"/>
        <w:jc w:val="both"/>
      </w:pPr>
      <w:r>
        <w:rPr>
          <w:rFonts w:ascii="Times New Roman" w:hAnsi="Times New Roman" w:cs="Times New Roman"/>
          <w:sz w:val="24"/>
          <w:szCs w:val="24"/>
        </w:rPr>
        <w:t>Предоставление конкурсной документации осуществляется после размещения на официальном сайте извещения о проведении конкурса по адресу организатора конкурса.</w:t>
      </w:r>
      <w:bookmarkStart w:id="1" w:name="P223"/>
      <w:bookmarkEnd w:id="1"/>
      <w:r>
        <w:rPr>
          <w:rFonts w:ascii="Times New Roman" w:hAnsi="Times New Roman" w:cs="Times New Roman"/>
          <w:sz w:val="24"/>
          <w:szCs w:val="24"/>
        </w:rPr>
        <w:tab/>
      </w:r>
    </w:p>
    <w:p w:rsidR="002B07A1" w:rsidRDefault="002B07A1" w:rsidP="002B07A1">
      <w:pPr>
        <w:pStyle w:val="ConsPlusNormal"/>
        <w:ind w:firstLine="540"/>
        <w:jc w:val="both"/>
      </w:pPr>
      <w:r>
        <w:rPr>
          <w:rFonts w:ascii="Times New Roman" w:hAnsi="Times New Roman" w:cs="Times New Roman"/>
          <w:sz w:val="24"/>
          <w:szCs w:val="24"/>
        </w:rPr>
        <w:t xml:space="preserve">Организатор конкурса на основании заявления любого заинтересованного лица, поданного в письменной форме, в течение 2 рабочих дней с даты получения заявления предоставляет такому лицу конкурсную документацию без взимания платы.  </w:t>
      </w:r>
    </w:p>
    <w:p w:rsidR="002B07A1" w:rsidRDefault="002B07A1" w:rsidP="002B07A1">
      <w:pPr>
        <w:pStyle w:val="ConsPlusNormal"/>
        <w:ind w:firstLine="540"/>
        <w:jc w:val="both"/>
      </w:pPr>
      <w:r>
        <w:rPr>
          <w:rFonts w:ascii="Times New Roman" w:hAnsi="Times New Roman" w:cs="Times New Roman"/>
          <w:sz w:val="24"/>
          <w:szCs w:val="24"/>
        </w:rPr>
        <w:t>Предоставляемая конкурсная документация должна соответствовать конкурсной документации, размещенной на официальном сайте.</w:t>
      </w:r>
    </w:p>
    <w:p w:rsidR="002B07A1" w:rsidRDefault="002B07A1" w:rsidP="002B07A1">
      <w:pPr>
        <w:autoSpaceDE w:val="0"/>
        <w:ind w:firstLine="540"/>
        <w:jc w:val="both"/>
      </w:pPr>
      <w:r>
        <w:rPr>
          <w:bCs/>
        </w:rPr>
        <w:t>Конкурсная документация доступна для ознакомления на официальном сайте всеми заинтересованными лицами без взимания платы.</w:t>
      </w:r>
    </w:p>
    <w:p w:rsidR="002B07A1" w:rsidRDefault="002B07A1" w:rsidP="002B07A1">
      <w:pPr>
        <w:pStyle w:val="ConsPlusNormal"/>
        <w:jc w:val="center"/>
        <w:rPr>
          <w:rFonts w:ascii="Times New Roman" w:hAnsi="Times New Roman" w:cs="Times New Roman"/>
          <w:b/>
          <w:bCs/>
          <w:sz w:val="24"/>
          <w:szCs w:val="24"/>
        </w:rPr>
      </w:pPr>
    </w:p>
    <w:p w:rsidR="002B07A1" w:rsidRDefault="002B07A1" w:rsidP="002B07A1">
      <w:pPr>
        <w:ind w:firstLine="567"/>
        <w:jc w:val="center"/>
      </w:pPr>
      <w:r>
        <w:rPr>
          <w:b/>
        </w:rPr>
        <w:t>Место, порядок и срок подачи заявок на участие в конкурсе</w:t>
      </w:r>
    </w:p>
    <w:p w:rsidR="002B07A1" w:rsidRDefault="002B07A1" w:rsidP="002B07A1">
      <w:pPr>
        <w:ind w:firstLine="567"/>
        <w:jc w:val="center"/>
        <w:rPr>
          <w:b/>
        </w:rPr>
      </w:pPr>
    </w:p>
    <w:p w:rsidR="00D70617" w:rsidRDefault="002B07A1" w:rsidP="002B07A1">
      <w:pPr>
        <w:ind w:firstLine="567"/>
        <w:jc w:val="both"/>
        <w:rPr>
          <w:b/>
        </w:rPr>
      </w:pPr>
      <w:r>
        <w:rPr>
          <w:b/>
        </w:rPr>
        <w:t xml:space="preserve">Место подачи заявок: </w:t>
      </w:r>
      <w:r w:rsidR="00D70617">
        <w:rPr>
          <w:b/>
        </w:rPr>
        <w:t>Администрация городского поселения Игрим</w:t>
      </w:r>
    </w:p>
    <w:p w:rsidR="00D70617" w:rsidRDefault="00D70617" w:rsidP="00D70617">
      <w:pPr>
        <w:ind w:firstLine="567"/>
        <w:jc w:val="both"/>
      </w:pPr>
      <w:r w:rsidRPr="002B07A1">
        <w:rPr>
          <w:b/>
        </w:rPr>
        <w:t xml:space="preserve">628146 </w:t>
      </w:r>
      <w:r>
        <w:rPr>
          <w:b/>
        </w:rPr>
        <w:t>Ханты-Мансийский автономный округ – Югра пгт. Игрим ул. Губкина, 1</w:t>
      </w:r>
    </w:p>
    <w:p w:rsidR="002B07A1" w:rsidRDefault="00D70617" w:rsidP="002B07A1">
      <w:pPr>
        <w:ind w:firstLine="567"/>
        <w:jc w:val="both"/>
      </w:pPr>
      <w:r>
        <w:rPr>
          <w:b/>
        </w:rPr>
        <w:t>2</w:t>
      </w:r>
      <w:r w:rsidR="002B07A1">
        <w:rPr>
          <w:b/>
        </w:rPr>
        <w:t xml:space="preserve">-й этаж, кабинет </w:t>
      </w:r>
      <w:r>
        <w:rPr>
          <w:b/>
        </w:rPr>
        <w:t>№ 9</w:t>
      </w:r>
      <w:r w:rsidR="002B07A1">
        <w:rPr>
          <w:b/>
        </w:rPr>
        <w:t>.</w:t>
      </w:r>
    </w:p>
    <w:p w:rsidR="002B07A1" w:rsidRDefault="002B07A1" w:rsidP="002B07A1">
      <w:pPr>
        <w:pStyle w:val="ConsPlusNormal"/>
        <w:ind w:firstLine="540"/>
        <w:jc w:val="both"/>
      </w:pPr>
      <w:r>
        <w:rPr>
          <w:rFonts w:ascii="Times New Roman" w:hAnsi="Times New Roman" w:cs="Times New Roman"/>
          <w:sz w:val="24"/>
          <w:szCs w:val="24"/>
        </w:rPr>
        <w:t>Для участия в конкурсе заинтересованное лицо подает заявку на участие в конкурсе по форме, указанной в конкурсной документации. Прием заявок на участие в конкурсе осуществляется с момента размещения конкурсной документации и прекращается непосредственно перед началом процедуры вскрытия конвертов с заявками на участие в конкурсе.</w:t>
      </w:r>
    </w:p>
    <w:p w:rsidR="002B07A1" w:rsidRDefault="002B07A1" w:rsidP="002B07A1">
      <w:pPr>
        <w:ind w:firstLine="567"/>
        <w:jc w:val="both"/>
      </w:pPr>
      <w:r>
        <w:rPr>
          <w:b/>
        </w:rPr>
        <w:t>С</w:t>
      </w:r>
      <w:r w:rsidR="0033707A">
        <w:rPr>
          <w:b/>
        </w:rPr>
        <w:t>рок окончания приема заявок «22</w:t>
      </w:r>
      <w:r>
        <w:rPr>
          <w:b/>
        </w:rPr>
        <w:t xml:space="preserve">» </w:t>
      </w:r>
      <w:r w:rsidR="0033707A">
        <w:rPr>
          <w:b/>
        </w:rPr>
        <w:t>июн</w:t>
      </w:r>
      <w:r w:rsidR="00710E0B">
        <w:rPr>
          <w:b/>
        </w:rPr>
        <w:t>я</w:t>
      </w:r>
      <w:r w:rsidR="00EE6027">
        <w:rPr>
          <w:b/>
        </w:rPr>
        <w:t xml:space="preserve"> 2023</w:t>
      </w:r>
      <w:r>
        <w:rPr>
          <w:b/>
        </w:rPr>
        <w:t>г. по времени вскрытия конвертов.</w:t>
      </w:r>
    </w:p>
    <w:p w:rsidR="002B07A1" w:rsidRDefault="002B07A1" w:rsidP="002B07A1">
      <w:pPr>
        <w:pStyle w:val="ConsPlusNormal"/>
        <w:ind w:firstLine="540"/>
        <w:jc w:val="both"/>
      </w:pPr>
      <w:r>
        <w:rPr>
          <w:rFonts w:ascii="Times New Roman" w:hAnsi="Times New Roman" w:cs="Times New Roman"/>
          <w:sz w:val="24"/>
          <w:szCs w:val="24"/>
        </w:rPr>
        <w:t>Заинтересованное лицо подает заявку на участие в конкурсе в письменной форме. Одно лицо вправе подать в отношении одного лота только одну заявку.</w:t>
      </w:r>
    </w:p>
    <w:p w:rsidR="002B07A1" w:rsidRDefault="002B07A1" w:rsidP="002B07A1">
      <w:pPr>
        <w:pStyle w:val="ConsPlusNormal"/>
        <w:ind w:firstLine="540"/>
        <w:jc w:val="both"/>
      </w:pPr>
      <w:r>
        <w:rPr>
          <w:rFonts w:ascii="Times New Roman" w:hAnsi="Times New Roman" w:cs="Times New Roman"/>
          <w:sz w:val="24"/>
          <w:szCs w:val="24"/>
        </w:rPr>
        <w:t xml:space="preserve">Представление заявки на участие в конкурсе является </w:t>
      </w:r>
      <w:r>
        <w:rPr>
          <w:rFonts w:ascii="Times New Roman" w:hAnsi="Times New Roman" w:cs="Times New Roman"/>
          <w:b/>
          <w:sz w:val="24"/>
          <w:szCs w:val="24"/>
        </w:rPr>
        <w:t>согласием претендента выполнять обязательные работы и услуги за плату за содержание и ремонт жилого помещения, размер которой указан в извещении о проведении конкурса, а также предоставлять коммунальные услуги.</w:t>
      </w:r>
    </w:p>
    <w:p w:rsidR="002B07A1" w:rsidRDefault="002B07A1" w:rsidP="002B07A1">
      <w:pPr>
        <w:autoSpaceDE w:val="0"/>
        <w:ind w:firstLine="567"/>
        <w:jc w:val="both"/>
      </w:pPr>
      <w:r>
        <w:t xml:space="preserve">При подаче заявки на участие в конкурсе заинтересованное лицо дает согласие на включение его в перечень организаций для управления многоквартирным домом, в отношении </w:t>
      </w:r>
      <w:r>
        <w:lastRenderedPageBreak/>
        <w:t xml:space="preserve">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w:t>
      </w:r>
      <w:hyperlink r:id="rId10" w:history="1">
        <w:r>
          <w:rPr>
            <w:rStyle w:val="a9"/>
          </w:rPr>
          <w:t>Правилами</w:t>
        </w:r>
      </w:hyperlink>
      <w:r>
        <w:t xml:space="preserve">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утвержденными постановлением Правительства Российской Федерации от 21 декабря 2018 г. N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w:t>
      </w:r>
    </w:p>
    <w:p w:rsidR="002B07A1" w:rsidRDefault="002B07A1" w:rsidP="002B07A1">
      <w:pPr>
        <w:pStyle w:val="ConsPlusNormal"/>
        <w:ind w:firstLine="540"/>
        <w:jc w:val="both"/>
      </w:pPr>
      <w:r>
        <w:rPr>
          <w:rFonts w:ascii="Times New Roman" w:hAnsi="Times New Roman" w:cs="Times New Roman"/>
          <w:sz w:val="24"/>
          <w:szCs w:val="24"/>
        </w:rPr>
        <w:t>Каждая заявка на участие в конкурсе, поступившая в установленный в срок, регистрируется организатором конкурса в журнале заявок (указывается наименование, организационно-правовая форма - для юридического лица, фамилия, имя и отчество (при наличии) - для индивидуального предпринимателя, дата, время и регистрационный номер заявки на участие в конкурсе). По требованию претендента организатор конкурса предоставляет для ознакомления журнал заявок, а также выдает расписку о получении такой заявки.</w:t>
      </w:r>
    </w:p>
    <w:p w:rsidR="002B07A1" w:rsidRDefault="002B07A1" w:rsidP="002B07A1">
      <w:pPr>
        <w:pStyle w:val="ConsPlusNormal"/>
        <w:ind w:firstLine="540"/>
        <w:jc w:val="both"/>
      </w:pPr>
      <w:r>
        <w:rPr>
          <w:rFonts w:ascii="Times New Roman" w:hAnsi="Times New Roman" w:cs="Times New Roman"/>
          <w:sz w:val="24"/>
          <w:szCs w:val="24"/>
        </w:rPr>
        <w:t>Претендент вправе изменить или отозвать заявку на участие в конкурсе в любое время непосредственно до начала процедуры вскрытия конвертов с заявками на участие в конкурсе. Организатор конкурса возвращает внесенные в качестве обеспечения заявки на участие в конкурсе средства претенденту, отозвавшему заявку на участие в конкурсе, в течение 5 рабочих дней с даты получения организатором конкурса уведомления об отзыве заявки.</w:t>
      </w:r>
    </w:p>
    <w:p w:rsidR="002B07A1" w:rsidRDefault="002B07A1" w:rsidP="002B07A1">
      <w:pPr>
        <w:pStyle w:val="ConsPlusNormal"/>
        <w:ind w:firstLine="567"/>
        <w:jc w:val="both"/>
      </w:pPr>
      <w:r>
        <w:rPr>
          <w:rFonts w:ascii="Times New Roman" w:hAnsi="Times New Roman" w:cs="Times New Roman"/>
          <w:sz w:val="24"/>
          <w:szCs w:val="24"/>
        </w:rPr>
        <w:t>В случае если по окончании срока подачи заявок на участие в конкурсе подана только одна заявка, она рассматривается в установленном порядке.</w:t>
      </w:r>
    </w:p>
    <w:p w:rsidR="002B07A1" w:rsidRDefault="002B07A1" w:rsidP="002B07A1">
      <w:pPr>
        <w:ind w:firstLine="567"/>
        <w:jc w:val="both"/>
      </w:pPr>
      <w:r>
        <w:t>Заявка на участие в конкурсе представляется по установленной в конкурсной документации форме. Заявка на участие в конкурсе и приложенные к заявке документы представляются организатору конкурса в запечатанном конверте. На конверте должно быть указано наименование претендента, наименование конкурса, № лота, дата и время вскрытия конверта (соответственно дате и времени вскрытия конверта по конкурсу). Претенденты вправе по своему выбору передать заявку лично представителю организатора конкурса по указанному адресу либо направить конверт с заявкой на участие в конкурсе по почте заказной корреспонденцией. Заявки принимаются организатором конкурса до времени вскрытия конвертов с заявками. Заявки, поступившие организатору конкурса после установленной даты и времени вскрытия конвертов, возвращаются претендентам на участие в конкурсе без рассмотрения.</w:t>
      </w:r>
    </w:p>
    <w:p w:rsidR="002B07A1" w:rsidRDefault="002B07A1" w:rsidP="002B07A1">
      <w:pPr>
        <w:ind w:firstLine="567"/>
        <w:jc w:val="both"/>
      </w:pPr>
    </w:p>
    <w:p w:rsidR="002B07A1" w:rsidRDefault="002B07A1" w:rsidP="002B07A1">
      <w:pPr>
        <w:ind w:firstLine="567"/>
        <w:jc w:val="center"/>
      </w:pPr>
      <w:r>
        <w:rPr>
          <w:b/>
        </w:rPr>
        <w:t>Место, дата и время проведения конкурса.</w:t>
      </w:r>
    </w:p>
    <w:p w:rsidR="002B07A1" w:rsidRDefault="002B07A1" w:rsidP="002B07A1">
      <w:pPr>
        <w:ind w:firstLine="567"/>
        <w:jc w:val="center"/>
        <w:rPr>
          <w:b/>
        </w:rPr>
      </w:pPr>
    </w:p>
    <w:p w:rsidR="002B07A1" w:rsidRDefault="002B07A1" w:rsidP="002B07A1">
      <w:pPr>
        <w:ind w:firstLine="567"/>
        <w:jc w:val="center"/>
      </w:pPr>
      <w:r>
        <w:rPr>
          <w:b/>
        </w:rPr>
        <w:t>Вскрытие конвертов с заявками, рассмотрение заявок на участие в конкурсе и проведе</w:t>
      </w:r>
      <w:r w:rsidR="0005283D">
        <w:rPr>
          <w:b/>
        </w:rPr>
        <w:t xml:space="preserve">ние конкурса будет проводиться </w:t>
      </w:r>
      <w:r w:rsidR="00EE6027">
        <w:rPr>
          <w:b/>
        </w:rPr>
        <w:t xml:space="preserve">конкурсной </w:t>
      </w:r>
      <w:r w:rsidR="0033707A">
        <w:rPr>
          <w:b/>
        </w:rPr>
        <w:t xml:space="preserve">комиссией </w:t>
      </w:r>
      <w:bookmarkStart w:id="2" w:name="_GoBack"/>
      <w:bookmarkEnd w:id="2"/>
      <w:r>
        <w:rPr>
          <w:b/>
        </w:rPr>
        <w:t xml:space="preserve">по адресу: </w:t>
      </w:r>
      <w:r w:rsidR="0005283D" w:rsidRPr="002B07A1">
        <w:rPr>
          <w:b/>
        </w:rPr>
        <w:t xml:space="preserve">628146 </w:t>
      </w:r>
      <w:r w:rsidR="0005283D">
        <w:rPr>
          <w:b/>
        </w:rPr>
        <w:t>Ханты-Мансийский автономный округ – Югра пгт. Игрим ул. Губкина, 1</w:t>
      </w:r>
      <w:r>
        <w:rPr>
          <w:b/>
        </w:rPr>
        <w:t xml:space="preserve">, </w:t>
      </w:r>
      <w:r w:rsidR="0005283D">
        <w:rPr>
          <w:b/>
        </w:rPr>
        <w:t xml:space="preserve">Администрация городского поселения Игрим </w:t>
      </w:r>
      <w:r>
        <w:rPr>
          <w:b/>
        </w:rPr>
        <w:t>в указанные в таблице даты и время:</w:t>
      </w:r>
    </w:p>
    <w:p w:rsidR="002B07A1" w:rsidRDefault="002B07A1" w:rsidP="002B07A1">
      <w:pPr>
        <w:jc w:val="center"/>
        <w:rPr>
          <w:b/>
          <w:sz w:val="28"/>
          <w:szCs w:val="28"/>
          <w:u w:val="single"/>
        </w:rPr>
      </w:pPr>
    </w:p>
    <w:tbl>
      <w:tblPr>
        <w:tblW w:w="0" w:type="auto"/>
        <w:tblInd w:w="108" w:type="dxa"/>
        <w:tblLayout w:type="fixed"/>
        <w:tblLook w:val="0000" w:firstRow="0" w:lastRow="0" w:firstColumn="0" w:lastColumn="0" w:noHBand="0" w:noVBand="0"/>
      </w:tblPr>
      <w:tblGrid>
        <w:gridCol w:w="3686"/>
        <w:gridCol w:w="3402"/>
        <w:gridCol w:w="2977"/>
      </w:tblGrid>
      <w:tr w:rsidR="002B07A1" w:rsidTr="002B07A1">
        <w:trPr>
          <w:trHeight w:val="867"/>
        </w:trPr>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07A1" w:rsidRDefault="002B07A1" w:rsidP="002B07A1">
            <w:pPr>
              <w:jc w:val="center"/>
            </w:pPr>
            <w:r>
              <w:t>Дата и время вскрытия конвертов с заявками</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07A1" w:rsidRDefault="002B07A1" w:rsidP="002B07A1">
            <w:pPr>
              <w:jc w:val="center"/>
            </w:pPr>
            <w:r>
              <w:t>Дата и время рассмотрения конкурсной комиссией заявок на участие в конкурсе</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07A1" w:rsidRDefault="002B07A1" w:rsidP="002B07A1">
            <w:pPr>
              <w:jc w:val="center"/>
            </w:pPr>
            <w:r>
              <w:t xml:space="preserve">Дата и время проведения конкурса </w:t>
            </w:r>
          </w:p>
        </w:tc>
      </w:tr>
      <w:tr w:rsidR="002B07A1" w:rsidTr="002B07A1">
        <w:trPr>
          <w:trHeight w:val="725"/>
        </w:trPr>
        <w:tc>
          <w:tcPr>
            <w:tcW w:w="36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B07A1" w:rsidRDefault="0033707A" w:rsidP="002B07A1">
            <w:pPr>
              <w:jc w:val="center"/>
            </w:pPr>
            <w:r>
              <w:t>«22</w:t>
            </w:r>
            <w:r w:rsidR="00EE6027">
              <w:t xml:space="preserve">» </w:t>
            </w:r>
            <w:r>
              <w:t>июн</w:t>
            </w:r>
            <w:r w:rsidR="00E814C1">
              <w:t>я</w:t>
            </w:r>
            <w:r w:rsidR="00EE6027">
              <w:t xml:space="preserve"> 2023</w:t>
            </w:r>
            <w:r w:rsidR="002B07A1">
              <w:t xml:space="preserve">г. </w:t>
            </w:r>
          </w:p>
          <w:p w:rsidR="002B07A1" w:rsidRDefault="006B2BD9" w:rsidP="002B07A1">
            <w:pPr>
              <w:jc w:val="center"/>
            </w:pPr>
            <w:r>
              <w:t>в 12</w:t>
            </w:r>
            <w:r w:rsidR="00E814C1">
              <w:t xml:space="preserve"> часов 0</w:t>
            </w:r>
            <w:r w:rsidR="002B07A1">
              <w:t>0 минут</w:t>
            </w:r>
          </w:p>
        </w:tc>
        <w:tc>
          <w:tcPr>
            <w:tcW w:w="34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283D" w:rsidRDefault="0033707A" w:rsidP="0005283D">
            <w:pPr>
              <w:jc w:val="center"/>
            </w:pPr>
            <w:r>
              <w:t>«22</w:t>
            </w:r>
            <w:r w:rsidR="006B2BD9">
              <w:t xml:space="preserve">» </w:t>
            </w:r>
            <w:r>
              <w:t>июн</w:t>
            </w:r>
            <w:r w:rsidR="00EE6027">
              <w:t>я 2023</w:t>
            </w:r>
            <w:r w:rsidR="0005283D">
              <w:t xml:space="preserve">г. </w:t>
            </w:r>
          </w:p>
          <w:p w:rsidR="002B07A1" w:rsidRDefault="006B2BD9" w:rsidP="002B07A1">
            <w:pPr>
              <w:jc w:val="center"/>
            </w:pPr>
            <w:r>
              <w:t>в 14</w:t>
            </w:r>
            <w:r w:rsidR="00E814C1">
              <w:t xml:space="preserve"> часов 0</w:t>
            </w:r>
            <w:r w:rsidR="002B07A1">
              <w:t>0 минут</w:t>
            </w:r>
          </w:p>
        </w:tc>
        <w:tc>
          <w:tcPr>
            <w:tcW w:w="29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283D" w:rsidRDefault="0033707A" w:rsidP="0005283D">
            <w:pPr>
              <w:jc w:val="center"/>
            </w:pPr>
            <w:r>
              <w:t>«23</w:t>
            </w:r>
            <w:r w:rsidR="006B2BD9">
              <w:t xml:space="preserve">» </w:t>
            </w:r>
            <w:r>
              <w:t>июн</w:t>
            </w:r>
            <w:r w:rsidR="00EE6027">
              <w:t>я 2023</w:t>
            </w:r>
            <w:r w:rsidR="0005283D">
              <w:t xml:space="preserve">г. </w:t>
            </w:r>
          </w:p>
          <w:p w:rsidR="002B07A1" w:rsidRDefault="00E814C1" w:rsidP="002B07A1">
            <w:pPr>
              <w:jc w:val="center"/>
            </w:pPr>
            <w:r>
              <w:t>в 14 часов 0</w:t>
            </w:r>
            <w:r w:rsidR="002B07A1">
              <w:t>0 минут</w:t>
            </w:r>
          </w:p>
        </w:tc>
      </w:tr>
    </w:tbl>
    <w:p w:rsidR="00802FF5" w:rsidRDefault="00802FF5" w:rsidP="002B07A1">
      <w:pPr>
        <w:jc w:val="center"/>
        <w:rPr>
          <w:b/>
        </w:rPr>
      </w:pPr>
    </w:p>
    <w:p w:rsidR="00802FF5" w:rsidRDefault="00802FF5" w:rsidP="002B07A1">
      <w:pPr>
        <w:jc w:val="center"/>
        <w:rPr>
          <w:b/>
        </w:rPr>
      </w:pPr>
    </w:p>
    <w:p w:rsidR="00802FF5" w:rsidRDefault="00802FF5" w:rsidP="002B07A1">
      <w:pPr>
        <w:jc w:val="center"/>
        <w:rPr>
          <w:b/>
        </w:rPr>
      </w:pPr>
    </w:p>
    <w:p w:rsidR="00802FF5" w:rsidRDefault="00802FF5" w:rsidP="002B07A1">
      <w:pPr>
        <w:jc w:val="center"/>
        <w:rPr>
          <w:b/>
        </w:rPr>
      </w:pPr>
    </w:p>
    <w:p w:rsidR="00802FF5" w:rsidRDefault="00802FF5" w:rsidP="002B07A1">
      <w:pPr>
        <w:jc w:val="center"/>
        <w:rPr>
          <w:b/>
        </w:rPr>
      </w:pPr>
    </w:p>
    <w:p w:rsidR="002B07A1" w:rsidRDefault="002B07A1" w:rsidP="002B07A1">
      <w:pPr>
        <w:jc w:val="center"/>
      </w:pPr>
      <w:r>
        <w:rPr>
          <w:b/>
        </w:rPr>
        <w:lastRenderedPageBreak/>
        <w:t xml:space="preserve">Размер обеспечения заявки на участие в конкурсе составляет: </w:t>
      </w:r>
    </w:p>
    <w:p w:rsidR="002B07A1" w:rsidRDefault="002B07A1" w:rsidP="002B07A1">
      <w:pPr>
        <w:jc w:val="center"/>
        <w:rPr>
          <w:b/>
        </w:rPr>
      </w:pPr>
    </w:p>
    <w:tbl>
      <w:tblPr>
        <w:tblW w:w="0" w:type="auto"/>
        <w:tblInd w:w="108" w:type="dxa"/>
        <w:tblLayout w:type="fixed"/>
        <w:tblLook w:val="0000" w:firstRow="0" w:lastRow="0" w:firstColumn="0" w:lastColumn="0" w:noHBand="0" w:noVBand="0"/>
      </w:tblPr>
      <w:tblGrid>
        <w:gridCol w:w="4536"/>
        <w:gridCol w:w="1985"/>
        <w:gridCol w:w="3147"/>
      </w:tblGrid>
      <w:tr w:rsidR="002B07A1" w:rsidTr="00802FF5">
        <w:trPr>
          <w:trHeight w:val="524"/>
        </w:trPr>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07A1" w:rsidRDefault="002B07A1" w:rsidP="002B07A1">
            <w:pPr>
              <w:jc w:val="center"/>
            </w:pPr>
            <w:r>
              <w:t>Объект конкурса</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07A1" w:rsidRDefault="002B07A1" w:rsidP="002B07A1">
            <w:pPr>
              <w:jc w:val="center"/>
            </w:pPr>
            <w:r>
              <w:t>№ Лота</w:t>
            </w:r>
          </w:p>
        </w:tc>
        <w:tc>
          <w:tcPr>
            <w:tcW w:w="31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07A1" w:rsidRDefault="002B07A1" w:rsidP="002B07A1">
            <w:pPr>
              <w:jc w:val="center"/>
            </w:pPr>
            <w:r>
              <w:t>Размер обеспечения заявки на участие в конкурсе, руб.</w:t>
            </w:r>
          </w:p>
        </w:tc>
      </w:tr>
      <w:tr w:rsidR="002B07A1" w:rsidTr="00802FF5">
        <w:trPr>
          <w:trHeight w:val="524"/>
        </w:trPr>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07A1" w:rsidRDefault="0005283D" w:rsidP="002B07A1">
            <w:r>
              <w:t>п.Ванзетур ул. Таёжная, 20</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07A1" w:rsidRDefault="002B07A1" w:rsidP="002B07A1">
            <w:pPr>
              <w:jc w:val="center"/>
            </w:pPr>
            <w:r>
              <w:t>1</w:t>
            </w:r>
          </w:p>
        </w:tc>
        <w:tc>
          <w:tcPr>
            <w:tcW w:w="31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07A1" w:rsidRDefault="00A26CF3" w:rsidP="002B07A1">
            <w:pPr>
              <w:jc w:val="center"/>
            </w:pPr>
            <w:r>
              <w:t>601,36</w:t>
            </w:r>
          </w:p>
        </w:tc>
      </w:tr>
    </w:tbl>
    <w:p w:rsidR="002B07A1" w:rsidRDefault="002B07A1" w:rsidP="002B07A1">
      <w:pPr>
        <w:widowControl w:val="0"/>
        <w:ind w:firstLine="426"/>
        <w:jc w:val="both"/>
        <w:rPr>
          <w:b/>
          <w:sz w:val="28"/>
          <w:szCs w:val="28"/>
        </w:rPr>
      </w:pPr>
    </w:p>
    <w:p w:rsidR="002B07A1" w:rsidRDefault="002B07A1" w:rsidP="002B07A1">
      <w:pPr>
        <w:ind w:left="426" w:firstLine="850"/>
      </w:pPr>
      <w:r>
        <w:rPr>
          <w:b/>
        </w:rPr>
        <w:t>Размер обеспечения исполнения обязательств, реализуемого в случае неисполнения либо ненадлежащего исполнения управляющей организацией обязательств по договору управления многоквартирным домом составляет:</w:t>
      </w:r>
    </w:p>
    <w:p w:rsidR="002B07A1" w:rsidRDefault="002B07A1" w:rsidP="002B07A1">
      <w:pPr>
        <w:ind w:left="426" w:firstLine="850"/>
        <w:rPr>
          <w:b/>
        </w:rPr>
      </w:pPr>
    </w:p>
    <w:tbl>
      <w:tblPr>
        <w:tblW w:w="0" w:type="auto"/>
        <w:tblInd w:w="108" w:type="dxa"/>
        <w:tblLayout w:type="fixed"/>
        <w:tblLook w:val="0000" w:firstRow="0" w:lastRow="0" w:firstColumn="0" w:lastColumn="0" w:noHBand="0" w:noVBand="0"/>
      </w:tblPr>
      <w:tblGrid>
        <w:gridCol w:w="4536"/>
        <w:gridCol w:w="1985"/>
        <w:gridCol w:w="3147"/>
      </w:tblGrid>
      <w:tr w:rsidR="002B07A1" w:rsidTr="00802FF5">
        <w:trPr>
          <w:trHeight w:val="524"/>
        </w:trPr>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07A1" w:rsidRDefault="002B07A1" w:rsidP="002B07A1">
            <w:pPr>
              <w:jc w:val="center"/>
            </w:pPr>
            <w:r>
              <w:t>Объекты конкурса</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07A1" w:rsidRDefault="002B07A1" w:rsidP="002B07A1">
            <w:pPr>
              <w:jc w:val="center"/>
            </w:pPr>
            <w:r>
              <w:t>№ Лота</w:t>
            </w:r>
          </w:p>
        </w:tc>
        <w:tc>
          <w:tcPr>
            <w:tcW w:w="31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07A1" w:rsidRDefault="002B07A1" w:rsidP="002B07A1">
            <w:pPr>
              <w:jc w:val="center"/>
            </w:pPr>
            <w:r>
              <w:t>Размер обеспечения исполнения обязательств, руб.</w:t>
            </w:r>
          </w:p>
        </w:tc>
      </w:tr>
      <w:tr w:rsidR="002B07A1" w:rsidTr="00802FF5">
        <w:trPr>
          <w:trHeight w:val="425"/>
        </w:trPr>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07A1" w:rsidRDefault="0005283D" w:rsidP="002B07A1">
            <w:r>
              <w:t>п.Ванзетур ул. Таёжная, 20</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07A1" w:rsidRDefault="002B07A1" w:rsidP="002B07A1">
            <w:pPr>
              <w:jc w:val="center"/>
            </w:pPr>
            <w:r>
              <w:t>1</w:t>
            </w:r>
          </w:p>
        </w:tc>
        <w:tc>
          <w:tcPr>
            <w:tcW w:w="31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07A1" w:rsidRDefault="00164128" w:rsidP="002B07A1">
            <w:pPr>
              <w:jc w:val="center"/>
            </w:pPr>
            <w:r>
              <w:rPr>
                <w:bCs/>
                <w:color w:val="000000"/>
              </w:rPr>
              <w:t>32305,71</w:t>
            </w:r>
          </w:p>
        </w:tc>
      </w:tr>
    </w:tbl>
    <w:p w:rsidR="002B07A1" w:rsidRDefault="002B07A1" w:rsidP="002B07A1">
      <w:pPr>
        <w:pStyle w:val="ConsPlusNormal"/>
        <w:ind w:firstLine="540"/>
        <w:jc w:val="both"/>
        <w:rPr>
          <w:rFonts w:ascii="Times New Roman" w:hAnsi="Times New Roman" w:cs="Times New Roman"/>
          <w:sz w:val="24"/>
          <w:szCs w:val="24"/>
        </w:rPr>
      </w:pPr>
    </w:p>
    <w:p w:rsidR="002B07A1" w:rsidRDefault="002B07A1" w:rsidP="002B07A1">
      <w:pPr>
        <w:pStyle w:val="ConsPlusNormal"/>
        <w:ind w:firstLine="540"/>
        <w:jc w:val="both"/>
      </w:pPr>
      <w:r>
        <w:rPr>
          <w:rFonts w:ascii="Times New Roman" w:hAnsi="Times New Roman" w:cs="Times New Roman"/>
          <w:sz w:val="24"/>
          <w:szCs w:val="24"/>
        </w:rPr>
        <w:t>Любое заинтересованное лицо вправе направить в письменной форме организатору конкурса запрос о разъяснении положений конкурсной документации. В течение 2 рабочих дней с даты поступления запроса организатор конкурса направляет разъяснения в письменной форме, если указанный запрос поступил к организатору конкурса не позднее чем за 2 рабочих дня до даты окончания срока подачи заявок на участие в конкурсе.</w:t>
      </w:r>
    </w:p>
    <w:p w:rsidR="002B07A1" w:rsidRDefault="002B07A1" w:rsidP="002B07A1">
      <w:pPr>
        <w:pStyle w:val="ConsPlusNormal"/>
        <w:ind w:firstLine="540"/>
        <w:jc w:val="both"/>
      </w:pPr>
      <w:r>
        <w:rPr>
          <w:rFonts w:ascii="Times New Roman" w:hAnsi="Times New Roman" w:cs="Times New Roman"/>
          <w:sz w:val="24"/>
          <w:szCs w:val="24"/>
        </w:rPr>
        <w:t>В течение 1 рабочего дня с даты направления разъяснения положений конкурсной документации по запросу заинтересованного лица это разъяснение размещается организатором конкурса на официальном сайте с указанием предмета запроса, но без указания лица, от которого поступил запрос. Разъяснение положений конкурсной документации не должно изменять ее суть.</w:t>
      </w:r>
    </w:p>
    <w:p w:rsidR="002B07A1" w:rsidRDefault="002B07A1" w:rsidP="002B07A1">
      <w:pPr>
        <w:pStyle w:val="ConsPlusNormal"/>
        <w:ind w:firstLine="540"/>
        <w:jc w:val="both"/>
      </w:pPr>
      <w:r>
        <w:rPr>
          <w:rFonts w:ascii="Times New Roman" w:hAnsi="Times New Roman" w:cs="Times New Roman"/>
          <w:sz w:val="24"/>
          <w:szCs w:val="24"/>
        </w:rPr>
        <w:t xml:space="preserve">Организатор конкурса по собственной инициативе или в соответствии с запросом заинтересованного лица </w:t>
      </w:r>
      <w:r>
        <w:rPr>
          <w:rFonts w:ascii="Times New Roman" w:hAnsi="Times New Roman" w:cs="Times New Roman"/>
          <w:b/>
          <w:sz w:val="24"/>
          <w:szCs w:val="24"/>
        </w:rPr>
        <w:t>вправе внести изменения</w:t>
      </w:r>
      <w:r>
        <w:rPr>
          <w:rFonts w:ascii="Times New Roman" w:hAnsi="Times New Roman" w:cs="Times New Roman"/>
          <w:sz w:val="24"/>
          <w:szCs w:val="24"/>
        </w:rPr>
        <w:t xml:space="preserve"> в конкурсную документацию </w:t>
      </w:r>
      <w:r>
        <w:rPr>
          <w:rFonts w:ascii="Times New Roman" w:hAnsi="Times New Roman" w:cs="Times New Roman"/>
          <w:b/>
          <w:sz w:val="24"/>
          <w:szCs w:val="24"/>
        </w:rPr>
        <w:t>не позднее чем за 15 дней до даты окончания срока подачи заявок</w:t>
      </w:r>
      <w:r>
        <w:rPr>
          <w:rFonts w:ascii="Times New Roman" w:hAnsi="Times New Roman" w:cs="Times New Roman"/>
          <w:sz w:val="24"/>
          <w:szCs w:val="24"/>
        </w:rPr>
        <w:t xml:space="preserve"> на участие в конкурсе. В течение 2 рабочих дней с даты принятия решения о внесении изменений в конкурсную документацию такие изменения размещаются организатором конкурса на официальном сайте и направляются заказными письмами с уведомлением всем лицам, которым была предоставлена конкурсная документация.</w:t>
      </w:r>
    </w:p>
    <w:p w:rsidR="002B07A1" w:rsidRDefault="002B07A1" w:rsidP="002B07A1">
      <w:pPr>
        <w:widowControl w:val="0"/>
        <w:jc w:val="center"/>
        <w:rPr>
          <w:b/>
        </w:rPr>
      </w:pPr>
    </w:p>
    <w:p w:rsidR="002B07A1" w:rsidRDefault="002B07A1" w:rsidP="002B07A1">
      <w:pPr>
        <w:widowControl w:val="0"/>
        <w:jc w:val="center"/>
      </w:pPr>
      <w:r>
        <w:rPr>
          <w:b/>
        </w:rPr>
        <w:t xml:space="preserve">РАЗДЕЛ </w:t>
      </w:r>
      <w:r>
        <w:rPr>
          <w:b/>
          <w:lang w:val="en-US"/>
        </w:rPr>
        <w:t>II</w:t>
      </w:r>
    </w:p>
    <w:p w:rsidR="002B07A1" w:rsidRDefault="002B07A1" w:rsidP="002B07A1">
      <w:pPr>
        <w:widowControl w:val="0"/>
        <w:jc w:val="center"/>
        <w:rPr>
          <w:b/>
        </w:rPr>
      </w:pPr>
    </w:p>
    <w:p w:rsidR="002B07A1" w:rsidRDefault="002B07A1" w:rsidP="002B07A1">
      <w:pPr>
        <w:numPr>
          <w:ilvl w:val="0"/>
          <w:numId w:val="64"/>
        </w:numPr>
        <w:suppressAutoHyphens/>
        <w:ind w:firstLine="207"/>
        <w:jc w:val="both"/>
      </w:pPr>
      <w:r>
        <w:t>Акт о состоянии общего имущества собственников помещений в многоквартирном доме, являющегося объектом конкурса. (Приложение №1 к конкурсной документации).</w:t>
      </w:r>
    </w:p>
    <w:p w:rsidR="002B07A1" w:rsidRDefault="002B07A1" w:rsidP="002B07A1">
      <w:pPr>
        <w:numPr>
          <w:ilvl w:val="0"/>
          <w:numId w:val="64"/>
        </w:numPr>
        <w:suppressAutoHyphens/>
        <w:ind w:firstLine="207"/>
        <w:jc w:val="both"/>
      </w:pPr>
      <w:r>
        <w:rPr>
          <w:b/>
        </w:rPr>
        <w:t>Реквизиты банковского счёта для перечисления средств в качестве обеспечения заявки на участие в конкурсе.</w:t>
      </w:r>
    </w:p>
    <w:p w:rsidR="0005283D" w:rsidRDefault="0005283D" w:rsidP="0005283D">
      <w:pPr>
        <w:pStyle w:val="aff8"/>
        <w:ind w:left="360"/>
        <w:jc w:val="both"/>
      </w:pPr>
    </w:p>
    <w:p w:rsidR="0005283D" w:rsidRPr="00802FF5" w:rsidRDefault="0005283D" w:rsidP="0005283D">
      <w:pPr>
        <w:pStyle w:val="aff8"/>
        <w:ind w:left="360"/>
        <w:jc w:val="both"/>
        <w:rPr>
          <w:sz w:val="24"/>
          <w:szCs w:val="24"/>
        </w:rPr>
      </w:pPr>
      <w:r w:rsidRPr="00802FF5">
        <w:rPr>
          <w:sz w:val="24"/>
          <w:szCs w:val="24"/>
        </w:rPr>
        <w:t xml:space="preserve">Банк получателя: РКЦ Ханты-Мансийск//УФК по Ханты-Мансийскому автономному округу – Югре г. Ханты-Мансийск </w:t>
      </w:r>
    </w:p>
    <w:p w:rsidR="0005283D" w:rsidRPr="00802FF5" w:rsidRDefault="0005283D" w:rsidP="0005283D">
      <w:pPr>
        <w:pStyle w:val="aff8"/>
        <w:ind w:left="360"/>
        <w:jc w:val="both"/>
        <w:rPr>
          <w:sz w:val="24"/>
          <w:szCs w:val="24"/>
        </w:rPr>
      </w:pPr>
      <w:r w:rsidRPr="00802FF5">
        <w:rPr>
          <w:sz w:val="24"/>
          <w:szCs w:val="24"/>
        </w:rPr>
        <w:t xml:space="preserve">ИНН 8613005891 </w:t>
      </w:r>
    </w:p>
    <w:p w:rsidR="0005283D" w:rsidRPr="00802FF5" w:rsidRDefault="0005283D" w:rsidP="0005283D">
      <w:pPr>
        <w:pStyle w:val="aff8"/>
        <w:ind w:left="360"/>
        <w:jc w:val="both"/>
        <w:rPr>
          <w:sz w:val="24"/>
          <w:szCs w:val="24"/>
        </w:rPr>
      </w:pPr>
      <w:r w:rsidRPr="00802FF5">
        <w:rPr>
          <w:sz w:val="24"/>
          <w:szCs w:val="24"/>
        </w:rPr>
        <w:t xml:space="preserve">КПП 861301001 </w:t>
      </w:r>
    </w:p>
    <w:p w:rsidR="0005283D" w:rsidRPr="00802FF5" w:rsidRDefault="0005283D" w:rsidP="0005283D">
      <w:pPr>
        <w:pStyle w:val="aff8"/>
        <w:ind w:left="360"/>
        <w:jc w:val="both"/>
        <w:rPr>
          <w:sz w:val="24"/>
          <w:szCs w:val="24"/>
        </w:rPr>
      </w:pPr>
      <w:r w:rsidRPr="00802FF5">
        <w:rPr>
          <w:sz w:val="24"/>
          <w:szCs w:val="24"/>
        </w:rPr>
        <w:t>БИК ТОФК 007162163</w:t>
      </w:r>
    </w:p>
    <w:p w:rsidR="0005283D" w:rsidRPr="00802FF5" w:rsidRDefault="0005283D" w:rsidP="0005283D">
      <w:pPr>
        <w:pStyle w:val="aff8"/>
        <w:ind w:left="360"/>
        <w:jc w:val="both"/>
        <w:rPr>
          <w:sz w:val="24"/>
          <w:szCs w:val="24"/>
        </w:rPr>
      </w:pPr>
      <w:r w:rsidRPr="00802FF5">
        <w:rPr>
          <w:sz w:val="24"/>
          <w:szCs w:val="24"/>
        </w:rPr>
        <w:t xml:space="preserve">каз. счет 03232643718121548700 </w:t>
      </w:r>
    </w:p>
    <w:p w:rsidR="0005283D" w:rsidRPr="00802FF5" w:rsidRDefault="0005283D" w:rsidP="0005283D">
      <w:pPr>
        <w:pStyle w:val="aff8"/>
        <w:ind w:left="360"/>
        <w:jc w:val="both"/>
        <w:rPr>
          <w:sz w:val="24"/>
          <w:szCs w:val="24"/>
        </w:rPr>
      </w:pPr>
      <w:r w:rsidRPr="00802FF5">
        <w:rPr>
          <w:sz w:val="24"/>
          <w:szCs w:val="24"/>
        </w:rPr>
        <w:t>ЕКС 40102810245370000007</w:t>
      </w:r>
    </w:p>
    <w:p w:rsidR="0005283D" w:rsidRPr="00802FF5" w:rsidRDefault="0005283D" w:rsidP="0005283D">
      <w:pPr>
        <w:pStyle w:val="aff8"/>
        <w:ind w:left="360"/>
        <w:jc w:val="both"/>
        <w:rPr>
          <w:sz w:val="24"/>
          <w:szCs w:val="24"/>
        </w:rPr>
      </w:pPr>
    </w:p>
    <w:p w:rsidR="0005283D" w:rsidRPr="00802FF5" w:rsidRDefault="0005283D" w:rsidP="0005283D">
      <w:pPr>
        <w:pStyle w:val="aff8"/>
        <w:ind w:left="360"/>
        <w:jc w:val="both"/>
        <w:rPr>
          <w:sz w:val="24"/>
          <w:szCs w:val="24"/>
        </w:rPr>
      </w:pPr>
      <w:r w:rsidRPr="00802FF5">
        <w:rPr>
          <w:sz w:val="24"/>
          <w:szCs w:val="24"/>
        </w:rPr>
        <w:t xml:space="preserve">Получатель: УФК по Ханты-Мансийскому автономному округу – Югре (муниципальное казенное учреждение администрация городского поселения Игрим л/с 05873032660) </w:t>
      </w:r>
    </w:p>
    <w:p w:rsidR="0005283D" w:rsidRPr="00802FF5" w:rsidRDefault="0005283D" w:rsidP="0005283D">
      <w:pPr>
        <w:pStyle w:val="aff8"/>
        <w:ind w:left="360"/>
        <w:jc w:val="both"/>
        <w:rPr>
          <w:sz w:val="24"/>
          <w:szCs w:val="24"/>
        </w:rPr>
      </w:pPr>
      <w:r w:rsidRPr="00802FF5">
        <w:rPr>
          <w:sz w:val="24"/>
          <w:szCs w:val="24"/>
        </w:rPr>
        <w:t>ОКТМО 71812154</w:t>
      </w:r>
    </w:p>
    <w:p w:rsidR="0005283D" w:rsidRPr="00802FF5" w:rsidRDefault="0005283D" w:rsidP="0005283D">
      <w:pPr>
        <w:pStyle w:val="aff8"/>
        <w:ind w:left="360"/>
        <w:jc w:val="both"/>
        <w:rPr>
          <w:sz w:val="24"/>
          <w:szCs w:val="24"/>
        </w:rPr>
      </w:pPr>
      <w:r w:rsidRPr="00802FF5">
        <w:rPr>
          <w:sz w:val="24"/>
          <w:szCs w:val="24"/>
        </w:rPr>
        <w:t>В назначении платежа указывается номер извещения, номер конкурса и предмет конкурса.</w:t>
      </w:r>
    </w:p>
    <w:p w:rsidR="002B07A1" w:rsidRDefault="002B07A1" w:rsidP="002B07A1">
      <w:pPr>
        <w:ind w:left="720"/>
        <w:jc w:val="both"/>
      </w:pPr>
    </w:p>
    <w:p w:rsidR="002B07A1" w:rsidRDefault="002B07A1" w:rsidP="002B07A1">
      <w:pPr>
        <w:ind w:left="720"/>
        <w:jc w:val="both"/>
      </w:pPr>
    </w:p>
    <w:p w:rsidR="002B07A1" w:rsidRDefault="002B07A1" w:rsidP="002B07A1">
      <w:pPr>
        <w:numPr>
          <w:ilvl w:val="0"/>
          <w:numId w:val="64"/>
        </w:numPr>
        <w:suppressAutoHyphens/>
        <w:ind w:left="0" w:firstLine="567"/>
        <w:jc w:val="both"/>
      </w:pPr>
      <w:r>
        <w:rPr>
          <w:b/>
        </w:rPr>
        <w:lastRenderedPageBreak/>
        <w:t>Порядок проведения осмотров заинтересованными лицами и претендентами объекта конкурса и график проведения таких осмотров</w:t>
      </w:r>
    </w:p>
    <w:p w:rsidR="002B07A1" w:rsidRDefault="002B07A1" w:rsidP="002B07A1">
      <w:pPr>
        <w:pStyle w:val="ConsPlusNormal"/>
        <w:widowControl/>
        <w:spacing w:line="276" w:lineRule="auto"/>
        <w:ind w:right="1" w:firstLine="567"/>
        <w:jc w:val="both"/>
      </w:pPr>
      <w:r>
        <w:rPr>
          <w:rFonts w:ascii="Times New Roman" w:hAnsi="Times New Roman" w:cs="Times New Roman"/>
          <w:sz w:val="24"/>
          <w:szCs w:val="24"/>
        </w:rPr>
        <w:t>Организатор конкурса организует проведение осмотра объекта конкурса претендентами и другими заинтересованными лицами каждые 5 рабочих дней с даты размещения извещения о проведении конкурса, но не позднее чем за 2 рабочих дня до даты окончания срока подачи заявок на участие в конкурсе. Осмотры проводятся на основании заявок, поданных  в письменном виде, во время, согласованное с претендентом (другим заинтересованным лицом).</w:t>
      </w:r>
    </w:p>
    <w:p w:rsidR="002B07A1" w:rsidRDefault="002B07A1" w:rsidP="002B07A1">
      <w:pPr>
        <w:widowControl w:val="0"/>
        <w:numPr>
          <w:ilvl w:val="0"/>
          <w:numId w:val="64"/>
        </w:numPr>
        <w:suppressAutoHyphens/>
        <w:ind w:left="0" w:firstLine="567"/>
        <w:jc w:val="both"/>
      </w:pPr>
      <w:r>
        <w:rPr>
          <w:b/>
        </w:rPr>
        <w:t>Срок внесения собственниками помещений в многоквартирном доме и лицами, принявшими помещения, платы за содержание и ремонт жилого помещения и коммунальные услуги.</w:t>
      </w:r>
    </w:p>
    <w:p w:rsidR="002B07A1" w:rsidRDefault="002B07A1" w:rsidP="002B07A1">
      <w:pPr>
        <w:pStyle w:val="ConsPlusNormal"/>
        <w:ind w:firstLine="567"/>
        <w:jc w:val="both"/>
      </w:pPr>
      <w:r>
        <w:rPr>
          <w:rFonts w:ascii="Times New Roman" w:hAnsi="Times New Roman" w:cs="Times New Roman"/>
          <w:sz w:val="24"/>
          <w:szCs w:val="24"/>
        </w:rPr>
        <w:t xml:space="preserve">Плата за жилое помещение и коммунальные услуги вносится </w:t>
      </w:r>
      <w:r>
        <w:rPr>
          <w:rFonts w:ascii="Times New Roman" w:hAnsi="Times New Roman" w:cs="Times New Roman"/>
          <w:b/>
          <w:sz w:val="24"/>
          <w:szCs w:val="24"/>
        </w:rPr>
        <w:t>ежемесячно до десятого числа месяца</w:t>
      </w:r>
      <w:r>
        <w:rPr>
          <w:rFonts w:ascii="Times New Roman" w:hAnsi="Times New Roman" w:cs="Times New Roman"/>
          <w:sz w:val="24"/>
          <w:szCs w:val="24"/>
        </w:rPr>
        <w:t xml:space="preserve">, следующего за истекшим месяцем, если иной срок не установлен договором управления многоквартирным домом </w:t>
      </w:r>
    </w:p>
    <w:p w:rsidR="002B07A1" w:rsidRDefault="002B07A1" w:rsidP="002B07A1">
      <w:pPr>
        <w:shd w:val="clear" w:color="auto" w:fill="FFFFFF"/>
        <w:tabs>
          <w:tab w:val="left" w:pos="898"/>
        </w:tabs>
        <w:spacing w:line="276" w:lineRule="auto"/>
        <w:ind w:firstLine="567"/>
        <w:jc w:val="both"/>
      </w:pPr>
      <w:r>
        <w:rPr>
          <w:color w:val="000000"/>
        </w:rPr>
        <w:t>Для пользователей нежилых помещений срок и порядок внесения ежемесячных платежей устанавливается условиями  заключенных договоров с управляющей организацией.</w:t>
      </w:r>
    </w:p>
    <w:p w:rsidR="002B07A1" w:rsidRDefault="002B07A1" w:rsidP="002B07A1">
      <w:pPr>
        <w:numPr>
          <w:ilvl w:val="0"/>
          <w:numId w:val="64"/>
        </w:numPr>
        <w:suppressAutoHyphens/>
        <w:ind w:left="0" w:firstLine="567"/>
        <w:jc w:val="both"/>
      </w:pPr>
      <w:r>
        <w:rPr>
          <w:b/>
        </w:rPr>
        <w:t>Требования к участникам конкурса</w:t>
      </w:r>
    </w:p>
    <w:p w:rsidR="002B07A1" w:rsidRDefault="002B07A1" w:rsidP="002B07A1">
      <w:pPr>
        <w:ind w:left="1068"/>
        <w:rPr>
          <w:b/>
        </w:rPr>
      </w:pPr>
    </w:p>
    <w:p w:rsidR="002B07A1" w:rsidRDefault="002B07A1" w:rsidP="002B07A1">
      <w:pPr>
        <w:autoSpaceDE w:val="0"/>
        <w:ind w:left="1068" w:hanging="359"/>
        <w:jc w:val="both"/>
      </w:pPr>
      <w:r>
        <w:t xml:space="preserve">При проведении конкурса устанавливаются следующие требования к претендентам: </w:t>
      </w:r>
    </w:p>
    <w:p w:rsidR="002B07A1" w:rsidRDefault="002B07A1" w:rsidP="002B07A1">
      <w:pPr>
        <w:autoSpaceDE w:val="0"/>
        <w:ind w:firstLine="709"/>
        <w:jc w:val="both"/>
      </w:pPr>
      <w:r>
        <w:t>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2B07A1" w:rsidRDefault="002B07A1" w:rsidP="002B07A1">
      <w:pPr>
        <w:autoSpaceDE w:val="0"/>
        <w:ind w:firstLine="709"/>
        <w:jc w:val="both"/>
      </w:pPr>
      <w:r>
        <w:t>2)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2B07A1" w:rsidRDefault="002B07A1" w:rsidP="002B07A1">
      <w:pPr>
        <w:autoSpaceDE w:val="0"/>
        <w:ind w:firstLine="709"/>
        <w:jc w:val="both"/>
      </w:pPr>
      <w:r>
        <w:t xml:space="preserve">3) деятельность претендента не приостановлена в порядке, предусмотренном </w:t>
      </w:r>
      <w:hyperlink r:id="rId11" w:history="1">
        <w:r>
          <w:rPr>
            <w:rStyle w:val="a9"/>
          </w:rPr>
          <w:t>Кодексом</w:t>
        </w:r>
      </w:hyperlink>
      <w:r>
        <w:t xml:space="preserve"> Российской Федерации об административных правонарушениях;</w:t>
      </w:r>
    </w:p>
    <w:p w:rsidR="002B07A1" w:rsidRDefault="002B07A1" w:rsidP="002B07A1">
      <w:pPr>
        <w:autoSpaceDE w:val="0"/>
        <w:ind w:firstLine="709"/>
        <w:jc w:val="both"/>
      </w:pPr>
      <w:r>
        <w:t xml:space="preserve">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обжаловал наличие указанной задолженности в соответствии с </w:t>
      </w:r>
      <w:hyperlink r:id="rId12" w:history="1">
        <w:r>
          <w:rPr>
            <w:rStyle w:val="a9"/>
          </w:rPr>
          <w:t>законодательством</w:t>
        </w:r>
      </w:hyperlink>
      <w:r>
        <w:t xml:space="preserve"> Российской Федерации и решение по такой жалобе не вступило в силу;</w:t>
      </w:r>
    </w:p>
    <w:p w:rsidR="002B07A1" w:rsidRDefault="002B07A1" w:rsidP="002B07A1">
      <w:pPr>
        <w:autoSpaceDE w:val="0"/>
        <w:ind w:firstLine="709"/>
        <w:jc w:val="both"/>
      </w:pPr>
      <w:r>
        <w:t>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 При этом под кредиторской задолженностью в целях применения настоящего подпункта понимается совокупность обязательств претендента (краткосрочных и долгосрочных), предполагающих существующие в текущее время (неисполненные) ее обязательства в пользу другого лица (кредитора), включая обязательства по кредитам и займам, которые приводят к уменьшению балансовой стоимости активов претендента;</w:t>
      </w:r>
    </w:p>
    <w:p w:rsidR="002B07A1" w:rsidRDefault="002B07A1" w:rsidP="002B07A1">
      <w:pPr>
        <w:autoSpaceDE w:val="0"/>
        <w:ind w:firstLine="709"/>
        <w:jc w:val="both"/>
      </w:pPr>
      <w:r>
        <w:t>6) внесение претендентом на счет, указанный в конкурсной документации, средств в качестве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p>
    <w:p w:rsidR="002B07A1" w:rsidRDefault="002B07A1" w:rsidP="002B07A1">
      <w:pPr>
        <w:autoSpaceDE w:val="0"/>
        <w:ind w:firstLine="709"/>
        <w:jc w:val="both"/>
      </w:pPr>
      <w:r>
        <w:t>7) отсутствие у претендента задолженности перед ресурсоснабжающей организацией за 2 и более расчетных периода, подтвержденное актами сверки либо решением суда, вступившим в законную силу;</w:t>
      </w:r>
    </w:p>
    <w:p w:rsidR="002B07A1" w:rsidRDefault="002B07A1" w:rsidP="002B07A1">
      <w:pPr>
        <w:autoSpaceDE w:val="0"/>
        <w:ind w:firstLine="709"/>
        <w:jc w:val="both"/>
      </w:pPr>
      <w:r>
        <w:t>8) 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w:t>
      </w:r>
    </w:p>
    <w:p w:rsidR="00802FF5" w:rsidRDefault="00802FF5" w:rsidP="002B07A1">
      <w:pPr>
        <w:autoSpaceDE w:val="0"/>
        <w:ind w:firstLine="709"/>
        <w:jc w:val="both"/>
      </w:pPr>
    </w:p>
    <w:p w:rsidR="00802FF5" w:rsidRDefault="00802FF5" w:rsidP="002B07A1">
      <w:pPr>
        <w:autoSpaceDE w:val="0"/>
        <w:ind w:firstLine="709"/>
        <w:jc w:val="both"/>
      </w:pPr>
    </w:p>
    <w:p w:rsidR="002B07A1" w:rsidRDefault="002B07A1" w:rsidP="002B07A1">
      <w:pPr>
        <w:numPr>
          <w:ilvl w:val="0"/>
          <w:numId w:val="64"/>
        </w:numPr>
        <w:suppressAutoHyphens/>
        <w:ind w:left="0" w:firstLine="567"/>
        <w:jc w:val="both"/>
      </w:pPr>
      <w:r>
        <w:rPr>
          <w:b/>
        </w:rPr>
        <w:lastRenderedPageBreak/>
        <w:t xml:space="preserve">Форма заявки на участие в конкурсе </w:t>
      </w:r>
    </w:p>
    <w:p w:rsidR="002B07A1" w:rsidRDefault="002B07A1" w:rsidP="002B07A1">
      <w:pPr>
        <w:ind w:left="360"/>
        <w:rPr>
          <w:b/>
        </w:rPr>
      </w:pPr>
    </w:p>
    <w:p w:rsidR="002B07A1" w:rsidRDefault="002B07A1" w:rsidP="002B07A1">
      <w:pPr>
        <w:jc w:val="center"/>
      </w:pPr>
      <w:r>
        <w:rPr>
          <w:b/>
          <w:bCs/>
          <w:sz w:val="26"/>
          <w:szCs w:val="26"/>
        </w:rPr>
        <w:t>ЗАЯВКА</w:t>
      </w:r>
    </w:p>
    <w:p w:rsidR="002B07A1" w:rsidRDefault="002B07A1" w:rsidP="002B07A1">
      <w:pPr>
        <w:spacing w:before="80"/>
        <w:jc w:val="center"/>
      </w:pPr>
      <w:r>
        <w:rPr>
          <w:b/>
          <w:bCs/>
          <w:sz w:val="26"/>
          <w:szCs w:val="26"/>
        </w:rPr>
        <w:t>на участие в конкурсе по отбору управляющей</w:t>
      </w:r>
      <w:r>
        <w:rPr>
          <w:b/>
          <w:bCs/>
          <w:sz w:val="26"/>
          <w:szCs w:val="26"/>
        </w:rPr>
        <w:br/>
        <w:t>организации для управления многоквартирным домом</w:t>
      </w:r>
    </w:p>
    <w:p w:rsidR="002B07A1" w:rsidRDefault="002B07A1" w:rsidP="002B07A1">
      <w:pPr>
        <w:spacing w:before="240"/>
        <w:jc w:val="center"/>
      </w:pPr>
      <w:r>
        <w:t>1. Заявление об участии в конкурсе</w:t>
      </w:r>
    </w:p>
    <w:p w:rsidR="002B07A1" w:rsidRDefault="002B07A1" w:rsidP="002B07A1">
      <w:pPr>
        <w:tabs>
          <w:tab w:val="right" w:pos="10206"/>
        </w:tabs>
      </w:pPr>
      <w:r>
        <w:tab/>
        <w:t>,</w:t>
      </w:r>
    </w:p>
    <w:p w:rsidR="002B07A1" w:rsidRDefault="002B07A1" w:rsidP="002B07A1">
      <w:pPr>
        <w:pBdr>
          <w:top w:val="single" w:sz="4" w:space="1" w:color="000000"/>
          <w:left w:val="none" w:sz="0" w:space="0" w:color="000000"/>
          <w:bottom w:val="none" w:sz="0" w:space="0" w:color="000000"/>
          <w:right w:val="none" w:sz="0" w:space="0" w:color="000000"/>
        </w:pBdr>
        <w:ind w:right="113"/>
        <w:jc w:val="center"/>
      </w:pPr>
      <w:r>
        <w:rPr>
          <w:sz w:val="18"/>
          <w:szCs w:val="18"/>
        </w:rPr>
        <w:t>(организационно-правовая форма, наименование/фирменное наименование организации</w:t>
      </w:r>
      <w:r>
        <w:rPr>
          <w:sz w:val="18"/>
          <w:szCs w:val="18"/>
        </w:rPr>
        <w:br/>
        <w:t>или ф.и.о. физического лица, данные документа, удостоверяющего личность)</w:t>
      </w:r>
    </w:p>
    <w:p w:rsidR="002B07A1" w:rsidRDefault="002B07A1" w:rsidP="002B07A1">
      <w:pPr>
        <w:tabs>
          <w:tab w:val="right" w:pos="10206"/>
        </w:tabs>
      </w:pPr>
      <w:r>
        <w:tab/>
        <w:t>,</w:t>
      </w:r>
    </w:p>
    <w:p w:rsidR="002B07A1" w:rsidRDefault="002B07A1" w:rsidP="002B07A1">
      <w:pPr>
        <w:pBdr>
          <w:top w:val="single" w:sz="4" w:space="1" w:color="000000"/>
          <w:left w:val="none" w:sz="0" w:space="0" w:color="000000"/>
          <w:bottom w:val="none" w:sz="0" w:space="0" w:color="000000"/>
          <w:right w:val="none" w:sz="0" w:space="0" w:color="000000"/>
        </w:pBdr>
        <w:ind w:right="113"/>
        <w:jc w:val="center"/>
      </w:pPr>
      <w:r>
        <w:rPr>
          <w:sz w:val="18"/>
          <w:szCs w:val="18"/>
        </w:rPr>
        <w:t>(место нахождения, почтовый адрес организации или место жительства индивидуального предпринимателя)</w:t>
      </w:r>
    </w:p>
    <w:p w:rsidR="002B07A1" w:rsidRDefault="002B07A1" w:rsidP="002B07A1">
      <w:pPr>
        <w:rPr>
          <w:sz w:val="18"/>
          <w:szCs w:val="18"/>
        </w:rPr>
      </w:pPr>
    </w:p>
    <w:p w:rsidR="002B07A1" w:rsidRDefault="002B07A1" w:rsidP="002B07A1">
      <w:pPr>
        <w:pBdr>
          <w:top w:val="single" w:sz="4" w:space="1" w:color="000000"/>
          <w:left w:val="none" w:sz="0" w:space="0" w:color="000000"/>
          <w:bottom w:val="none" w:sz="0" w:space="0" w:color="000000"/>
          <w:right w:val="none" w:sz="0" w:space="0" w:color="000000"/>
        </w:pBdr>
        <w:jc w:val="center"/>
      </w:pPr>
      <w:r>
        <w:rPr>
          <w:sz w:val="18"/>
          <w:szCs w:val="18"/>
        </w:rPr>
        <w:t>(номер телефона)</w:t>
      </w:r>
    </w:p>
    <w:p w:rsidR="002B07A1" w:rsidRDefault="002B07A1" w:rsidP="002B07A1">
      <w:pPr>
        <w:jc w:val="both"/>
      </w:pPr>
      <w:r>
        <w:t>заявляет об участии в конкурсе по отбору управляющей организации для управления многоквартирным домом (многоквартирными домами), расположенным(и) по адресу:</w:t>
      </w:r>
      <w:r>
        <w:br/>
      </w:r>
    </w:p>
    <w:p w:rsidR="002B07A1" w:rsidRDefault="002B07A1" w:rsidP="002B07A1">
      <w:pPr>
        <w:rPr>
          <w:sz w:val="2"/>
          <w:szCs w:val="2"/>
        </w:rPr>
      </w:pPr>
    </w:p>
    <w:p w:rsidR="002B07A1" w:rsidRDefault="002B07A1" w:rsidP="002B07A1">
      <w:pPr>
        <w:pBdr>
          <w:top w:val="single" w:sz="4" w:space="1" w:color="000000"/>
          <w:left w:val="none" w:sz="0" w:space="0" w:color="000000"/>
          <w:bottom w:val="none" w:sz="0" w:space="0" w:color="000000"/>
          <w:right w:val="none" w:sz="0" w:space="0" w:color="000000"/>
        </w:pBdr>
        <w:rPr>
          <w:sz w:val="2"/>
          <w:szCs w:val="2"/>
        </w:rPr>
      </w:pPr>
    </w:p>
    <w:p w:rsidR="002B07A1" w:rsidRDefault="002B07A1" w:rsidP="002B07A1">
      <w:pPr>
        <w:tabs>
          <w:tab w:val="right" w:pos="10206"/>
        </w:tabs>
      </w:pPr>
      <w:r>
        <w:tab/>
        <w:t>.</w:t>
      </w:r>
    </w:p>
    <w:p w:rsidR="002B07A1" w:rsidRDefault="002B07A1" w:rsidP="002B07A1">
      <w:pPr>
        <w:pBdr>
          <w:top w:val="single" w:sz="4" w:space="1" w:color="000000"/>
          <w:left w:val="none" w:sz="0" w:space="0" w:color="000000"/>
          <w:bottom w:val="none" w:sz="0" w:space="0" w:color="000000"/>
          <w:right w:val="none" w:sz="0" w:space="0" w:color="000000"/>
        </w:pBdr>
        <w:ind w:right="113"/>
        <w:jc w:val="center"/>
      </w:pPr>
      <w:r>
        <w:rPr>
          <w:sz w:val="18"/>
          <w:szCs w:val="18"/>
        </w:rPr>
        <w:t>(адрес многоквартирного дома)</w:t>
      </w:r>
    </w:p>
    <w:p w:rsidR="002B07A1" w:rsidRDefault="002B07A1" w:rsidP="002B07A1">
      <w:pPr>
        <w:ind w:firstLine="567"/>
        <w:jc w:val="both"/>
      </w:pPr>
      <w:r>
        <w:t xml:space="preserve">Средства, внесенные в качестве обеспечения заявки на участие в конкурсе, просим возвратить на счет:  </w:t>
      </w:r>
    </w:p>
    <w:p w:rsidR="002B07A1" w:rsidRDefault="002B07A1" w:rsidP="002B07A1">
      <w:pPr>
        <w:pBdr>
          <w:top w:val="single" w:sz="4" w:space="1" w:color="000000"/>
          <w:left w:val="none" w:sz="0" w:space="0" w:color="000000"/>
          <w:bottom w:val="none" w:sz="0" w:space="0" w:color="000000"/>
          <w:right w:val="none" w:sz="0" w:space="0" w:color="000000"/>
        </w:pBdr>
        <w:ind w:left="2098"/>
        <w:jc w:val="center"/>
      </w:pPr>
      <w:r>
        <w:rPr>
          <w:sz w:val="18"/>
          <w:szCs w:val="18"/>
        </w:rPr>
        <w:t>(реквизиты банковского счета)</w:t>
      </w:r>
    </w:p>
    <w:p w:rsidR="002B07A1" w:rsidRDefault="002B07A1" w:rsidP="002B07A1">
      <w:pPr>
        <w:tabs>
          <w:tab w:val="right" w:pos="10206"/>
        </w:tabs>
      </w:pPr>
      <w:r>
        <w:tab/>
        <w:t>.</w:t>
      </w:r>
    </w:p>
    <w:p w:rsidR="002B07A1" w:rsidRDefault="002B07A1" w:rsidP="002B07A1">
      <w:pPr>
        <w:pBdr>
          <w:top w:val="single" w:sz="4" w:space="1" w:color="000000"/>
          <w:left w:val="none" w:sz="0" w:space="0" w:color="000000"/>
          <w:bottom w:val="none" w:sz="0" w:space="0" w:color="000000"/>
          <w:right w:val="none" w:sz="0" w:space="0" w:color="000000"/>
        </w:pBdr>
        <w:ind w:right="113"/>
        <w:rPr>
          <w:sz w:val="2"/>
          <w:szCs w:val="2"/>
        </w:rPr>
      </w:pPr>
    </w:p>
    <w:p w:rsidR="002B07A1" w:rsidRDefault="002B07A1" w:rsidP="002B07A1">
      <w:pPr>
        <w:spacing w:before="240"/>
        <w:jc w:val="center"/>
      </w:pPr>
      <w:r>
        <w:t>2. Предложения претендента</w:t>
      </w:r>
      <w:r>
        <w:br/>
        <w:t>по условиям договора управления многоквартирным домом</w:t>
      </w:r>
    </w:p>
    <w:p w:rsidR="002B07A1" w:rsidRDefault="002B07A1" w:rsidP="002B07A1"/>
    <w:p w:rsidR="002B07A1" w:rsidRDefault="002B07A1" w:rsidP="002B07A1">
      <w:pPr>
        <w:pBdr>
          <w:top w:val="single" w:sz="4" w:space="1" w:color="000000"/>
          <w:left w:val="none" w:sz="0" w:space="0" w:color="000000"/>
          <w:bottom w:val="none" w:sz="0" w:space="0" w:color="000000"/>
          <w:right w:val="none" w:sz="0" w:space="0" w:color="000000"/>
        </w:pBdr>
        <w:jc w:val="center"/>
      </w:pPr>
      <w:r>
        <w:rPr>
          <w:sz w:val="18"/>
          <w:szCs w:val="18"/>
        </w:rPr>
        <w:t>(описание предлагаемого претендентом в качестве условия договора</w:t>
      </w:r>
    </w:p>
    <w:p w:rsidR="002B07A1" w:rsidRDefault="002B07A1" w:rsidP="002B07A1">
      <w:pPr>
        <w:rPr>
          <w:sz w:val="18"/>
          <w:szCs w:val="18"/>
        </w:rPr>
      </w:pPr>
    </w:p>
    <w:p w:rsidR="002B07A1" w:rsidRDefault="002B07A1" w:rsidP="002B07A1">
      <w:pPr>
        <w:pBdr>
          <w:top w:val="single" w:sz="4" w:space="1" w:color="000000"/>
          <w:left w:val="none" w:sz="0" w:space="0" w:color="000000"/>
          <w:bottom w:val="none" w:sz="0" w:space="0" w:color="000000"/>
          <w:right w:val="none" w:sz="0" w:space="0" w:color="000000"/>
        </w:pBdr>
        <w:jc w:val="center"/>
      </w:pPr>
      <w:r>
        <w:rPr>
          <w:sz w:val="18"/>
          <w:szCs w:val="18"/>
        </w:rPr>
        <w:t>управления многоквартирным домом способа внесения</w:t>
      </w:r>
    </w:p>
    <w:p w:rsidR="002B07A1" w:rsidRDefault="002B07A1" w:rsidP="002B07A1">
      <w:pPr>
        <w:rPr>
          <w:sz w:val="18"/>
          <w:szCs w:val="18"/>
        </w:rPr>
      </w:pPr>
    </w:p>
    <w:p w:rsidR="002B07A1" w:rsidRDefault="002B07A1" w:rsidP="002B07A1">
      <w:pPr>
        <w:pBdr>
          <w:top w:val="single" w:sz="4" w:space="1" w:color="000000"/>
          <w:left w:val="none" w:sz="0" w:space="0" w:color="000000"/>
          <w:bottom w:val="none" w:sz="0" w:space="0" w:color="000000"/>
          <w:right w:val="none" w:sz="0" w:space="0" w:color="000000"/>
        </w:pBdr>
        <w:jc w:val="center"/>
      </w:pPr>
      <w:r>
        <w:rPr>
          <w:sz w:val="18"/>
          <w:szCs w:val="18"/>
        </w:rPr>
        <w:t>собственниками помещений в многоквартирном доме и нанимателями жилых помещений по договору социального</w:t>
      </w:r>
      <w:r>
        <w:rPr>
          <w:sz w:val="18"/>
          <w:szCs w:val="18"/>
        </w:rPr>
        <w:br/>
        <w:t>найма и договору найма жилых помещений государственного или муниципального жилищного фонда платы</w:t>
      </w:r>
      <w:r>
        <w:rPr>
          <w:sz w:val="18"/>
          <w:szCs w:val="18"/>
        </w:rPr>
        <w:br/>
        <w:t>за содержание и ремонт жилого помещения и коммунальные услуги)</w:t>
      </w:r>
    </w:p>
    <w:p w:rsidR="002B07A1" w:rsidRDefault="002B07A1" w:rsidP="002B07A1">
      <w:pPr>
        <w:ind w:firstLine="567"/>
        <w:jc w:val="both"/>
      </w:pPr>
      <w:r>
        <w:t xml:space="preserve">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w:t>
      </w:r>
    </w:p>
    <w:p w:rsidR="002B07A1" w:rsidRDefault="002B07A1" w:rsidP="002B07A1">
      <w:pPr>
        <w:pBdr>
          <w:top w:val="single" w:sz="4" w:space="1" w:color="000000"/>
          <w:left w:val="none" w:sz="0" w:space="0" w:color="000000"/>
          <w:bottom w:val="none" w:sz="0" w:space="0" w:color="000000"/>
          <w:right w:val="none" w:sz="0" w:space="0" w:color="000000"/>
        </w:pBdr>
        <w:ind w:left="8165"/>
        <w:rPr>
          <w:sz w:val="2"/>
          <w:szCs w:val="2"/>
        </w:rPr>
      </w:pPr>
    </w:p>
    <w:p w:rsidR="002B07A1" w:rsidRDefault="002B07A1" w:rsidP="002B07A1">
      <w:pPr>
        <w:rPr>
          <w:sz w:val="2"/>
          <w:szCs w:val="2"/>
        </w:rPr>
      </w:pPr>
    </w:p>
    <w:p w:rsidR="002B07A1" w:rsidRDefault="002B07A1" w:rsidP="002B07A1">
      <w:pPr>
        <w:pBdr>
          <w:top w:val="single" w:sz="4" w:space="1" w:color="000000"/>
          <w:left w:val="none" w:sz="0" w:space="0" w:color="000000"/>
          <w:bottom w:val="none" w:sz="0" w:space="0" w:color="000000"/>
          <w:right w:val="none" w:sz="0" w:space="0" w:color="000000"/>
        </w:pBdr>
        <w:jc w:val="center"/>
      </w:pPr>
      <w:r>
        <w:rPr>
          <w:sz w:val="18"/>
          <w:szCs w:val="18"/>
        </w:rPr>
        <w:t>(реквизиты банковского счета претендента)</w:t>
      </w:r>
    </w:p>
    <w:p w:rsidR="002B07A1" w:rsidRDefault="002B07A1" w:rsidP="002B07A1">
      <w:pPr>
        <w:ind w:firstLine="567"/>
      </w:pPr>
      <w:r>
        <w:t>К заявке прилагаются следующие документы:</w:t>
      </w:r>
    </w:p>
    <w:p w:rsidR="002B07A1" w:rsidRDefault="002B07A1" w:rsidP="002B07A1">
      <w:pPr>
        <w:ind w:firstLine="567"/>
        <w:jc w:val="both"/>
      </w:pPr>
      <w:r>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p w:rsidR="002B07A1" w:rsidRDefault="002B07A1" w:rsidP="002B07A1"/>
    <w:p w:rsidR="002B07A1" w:rsidRDefault="002B07A1" w:rsidP="002B07A1">
      <w:pPr>
        <w:pBdr>
          <w:top w:val="single" w:sz="4" w:space="1" w:color="000000"/>
          <w:left w:val="none" w:sz="0" w:space="0" w:color="000000"/>
          <w:bottom w:val="none" w:sz="0" w:space="0" w:color="000000"/>
          <w:right w:val="none" w:sz="0" w:space="0" w:color="000000"/>
        </w:pBdr>
        <w:jc w:val="center"/>
      </w:pPr>
      <w:r>
        <w:rPr>
          <w:sz w:val="18"/>
          <w:szCs w:val="18"/>
        </w:rPr>
        <w:t>(наименование и реквизиты документов, количество листов)</w:t>
      </w:r>
    </w:p>
    <w:p w:rsidR="002B07A1" w:rsidRDefault="002B07A1" w:rsidP="002B07A1">
      <w:pPr>
        <w:tabs>
          <w:tab w:val="right" w:pos="10206"/>
        </w:tabs>
      </w:pPr>
      <w:r>
        <w:tab/>
        <w:t>;</w:t>
      </w:r>
    </w:p>
    <w:p w:rsidR="002B07A1" w:rsidRDefault="002B07A1" w:rsidP="002B07A1">
      <w:pPr>
        <w:pBdr>
          <w:top w:val="single" w:sz="4" w:space="1" w:color="000000"/>
          <w:left w:val="none" w:sz="0" w:space="0" w:color="000000"/>
          <w:bottom w:val="none" w:sz="0" w:space="0" w:color="000000"/>
          <w:right w:val="none" w:sz="0" w:space="0" w:color="000000"/>
        </w:pBdr>
        <w:ind w:right="113"/>
        <w:rPr>
          <w:sz w:val="2"/>
          <w:szCs w:val="2"/>
        </w:rPr>
      </w:pPr>
    </w:p>
    <w:p w:rsidR="002B07A1" w:rsidRDefault="002B07A1" w:rsidP="002B07A1">
      <w:pPr>
        <w:keepNext/>
        <w:ind w:firstLine="567"/>
        <w:jc w:val="both"/>
      </w:pPr>
      <w:r>
        <w:t>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w:t>
      </w:r>
    </w:p>
    <w:p w:rsidR="002B07A1" w:rsidRDefault="002B07A1" w:rsidP="002B07A1">
      <w:pPr>
        <w:keepNext/>
      </w:pPr>
    </w:p>
    <w:p w:rsidR="002B07A1" w:rsidRDefault="002B07A1" w:rsidP="002B07A1">
      <w:pPr>
        <w:pBdr>
          <w:top w:val="single" w:sz="4" w:space="1" w:color="000000"/>
          <w:left w:val="none" w:sz="0" w:space="0" w:color="000000"/>
          <w:bottom w:val="none" w:sz="0" w:space="0" w:color="000000"/>
          <w:right w:val="none" w:sz="0" w:space="0" w:color="000000"/>
        </w:pBdr>
        <w:jc w:val="center"/>
      </w:pPr>
      <w:r>
        <w:rPr>
          <w:sz w:val="18"/>
          <w:szCs w:val="18"/>
        </w:rPr>
        <w:t>(наименование и реквизиты документов, количество листов)</w:t>
      </w:r>
    </w:p>
    <w:p w:rsidR="002B07A1" w:rsidRDefault="002B07A1" w:rsidP="002B07A1">
      <w:pPr>
        <w:tabs>
          <w:tab w:val="right" w:pos="10206"/>
        </w:tabs>
      </w:pPr>
      <w:r>
        <w:tab/>
        <w:t>;</w:t>
      </w:r>
    </w:p>
    <w:p w:rsidR="002B07A1" w:rsidRDefault="002B07A1" w:rsidP="002B07A1">
      <w:pPr>
        <w:pBdr>
          <w:top w:val="single" w:sz="4" w:space="1" w:color="000000"/>
          <w:left w:val="none" w:sz="0" w:space="0" w:color="000000"/>
          <w:bottom w:val="none" w:sz="0" w:space="0" w:color="000000"/>
          <w:right w:val="none" w:sz="0" w:space="0" w:color="000000"/>
        </w:pBdr>
        <w:ind w:right="113"/>
        <w:rPr>
          <w:sz w:val="2"/>
          <w:szCs w:val="2"/>
        </w:rPr>
      </w:pPr>
    </w:p>
    <w:p w:rsidR="002B07A1" w:rsidRDefault="002B07A1" w:rsidP="002B07A1">
      <w:pPr>
        <w:ind w:firstLine="567"/>
        <w:jc w:val="both"/>
      </w:pPr>
      <w:r>
        <w:t>3) документы, подтверждающие внесение денежных средств в качестве обеспечения заявки на участие в конкурсе:</w:t>
      </w:r>
    </w:p>
    <w:p w:rsidR="002B07A1" w:rsidRDefault="002B07A1" w:rsidP="002B07A1"/>
    <w:p w:rsidR="002B07A1" w:rsidRDefault="002B07A1" w:rsidP="002B07A1">
      <w:pPr>
        <w:pBdr>
          <w:top w:val="single" w:sz="4" w:space="1" w:color="000000"/>
          <w:left w:val="none" w:sz="0" w:space="0" w:color="000000"/>
          <w:bottom w:val="none" w:sz="0" w:space="0" w:color="000000"/>
          <w:right w:val="none" w:sz="0" w:space="0" w:color="000000"/>
        </w:pBdr>
        <w:jc w:val="center"/>
      </w:pPr>
      <w:r>
        <w:rPr>
          <w:sz w:val="18"/>
          <w:szCs w:val="18"/>
        </w:rPr>
        <w:t>(наименование и реквизиты документов, количество листов)</w:t>
      </w:r>
    </w:p>
    <w:p w:rsidR="002B07A1" w:rsidRDefault="002B07A1" w:rsidP="002B07A1">
      <w:pPr>
        <w:tabs>
          <w:tab w:val="right" w:pos="10206"/>
        </w:tabs>
      </w:pPr>
      <w:r>
        <w:lastRenderedPageBreak/>
        <w:tab/>
        <w:t>;</w:t>
      </w:r>
    </w:p>
    <w:p w:rsidR="002B07A1" w:rsidRDefault="002B07A1" w:rsidP="002B07A1">
      <w:pPr>
        <w:pBdr>
          <w:top w:val="single" w:sz="4" w:space="1" w:color="000000"/>
          <w:left w:val="none" w:sz="0" w:space="0" w:color="000000"/>
          <w:bottom w:val="none" w:sz="0" w:space="0" w:color="000000"/>
          <w:right w:val="none" w:sz="0" w:space="0" w:color="000000"/>
        </w:pBdr>
        <w:ind w:right="113"/>
        <w:rPr>
          <w:sz w:val="2"/>
          <w:szCs w:val="2"/>
        </w:rPr>
      </w:pPr>
    </w:p>
    <w:p w:rsidR="002B07A1" w:rsidRDefault="002B07A1" w:rsidP="002B07A1">
      <w:pPr>
        <w:ind w:firstLine="567"/>
        <w:jc w:val="both"/>
      </w:pPr>
      <w:r>
        <w:t>4) копии документов, подтверждающих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2B07A1" w:rsidRDefault="002B07A1" w:rsidP="002B07A1"/>
    <w:p w:rsidR="002B07A1" w:rsidRDefault="002B07A1" w:rsidP="002B07A1">
      <w:pPr>
        <w:pBdr>
          <w:top w:val="single" w:sz="4" w:space="1" w:color="000000"/>
          <w:left w:val="none" w:sz="0" w:space="0" w:color="000000"/>
          <w:bottom w:val="none" w:sz="0" w:space="0" w:color="000000"/>
          <w:right w:val="none" w:sz="0" w:space="0" w:color="000000"/>
        </w:pBdr>
        <w:jc w:val="center"/>
      </w:pPr>
      <w:r>
        <w:rPr>
          <w:sz w:val="18"/>
          <w:szCs w:val="18"/>
        </w:rPr>
        <w:t>(наименование и реквизиты документов, количество листов)</w:t>
      </w:r>
    </w:p>
    <w:p w:rsidR="002B07A1" w:rsidRDefault="002B07A1" w:rsidP="002B07A1">
      <w:pPr>
        <w:tabs>
          <w:tab w:val="right" w:pos="10206"/>
        </w:tabs>
      </w:pPr>
      <w:r>
        <w:tab/>
        <w:t>;</w:t>
      </w:r>
    </w:p>
    <w:p w:rsidR="002B07A1" w:rsidRDefault="002B07A1" w:rsidP="002B07A1">
      <w:pPr>
        <w:pBdr>
          <w:top w:val="single" w:sz="4" w:space="1" w:color="000000"/>
          <w:left w:val="none" w:sz="0" w:space="0" w:color="000000"/>
          <w:bottom w:val="none" w:sz="0" w:space="0" w:color="000000"/>
          <w:right w:val="none" w:sz="0" w:space="0" w:color="000000"/>
        </w:pBdr>
        <w:ind w:right="113"/>
        <w:rPr>
          <w:sz w:val="2"/>
          <w:szCs w:val="2"/>
        </w:rPr>
      </w:pPr>
    </w:p>
    <w:p w:rsidR="002B07A1" w:rsidRDefault="002B07A1" w:rsidP="002B07A1">
      <w:pPr>
        <w:ind w:firstLine="567"/>
      </w:pPr>
      <w:r>
        <w:t>5) утвержденный бухгалтерский баланс за последний год:</w:t>
      </w:r>
    </w:p>
    <w:p w:rsidR="002B07A1" w:rsidRDefault="002B07A1" w:rsidP="002B07A1"/>
    <w:p w:rsidR="002B07A1" w:rsidRDefault="002B07A1" w:rsidP="002B07A1">
      <w:pPr>
        <w:pBdr>
          <w:top w:val="single" w:sz="4" w:space="1" w:color="000000"/>
          <w:left w:val="none" w:sz="0" w:space="0" w:color="000000"/>
          <w:bottom w:val="none" w:sz="0" w:space="0" w:color="000000"/>
          <w:right w:val="none" w:sz="0" w:space="0" w:color="000000"/>
        </w:pBdr>
        <w:jc w:val="center"/>
      </w:pPr>
      <w:r>
        <w:rPr>
          <w:sz w:val="18"/>
          <w:szCs w:val="18"/>
        </w:rPr>
        <w:t>(наименование и реквизиты документов, количество листов)</w:t>
      </w:r>
    </w:p>
    <w:p w:rsidR="002B07A1" w:rsidRDefault="002B07A1" w:rsidP="002B07A1">
      <w:pPr>
        <w:tabs>
          <w:tab w:val="right" w:pos="10206"/>
        </w:tabs>
      </w:pPr>
      <w:r>
        <w:tab/>
        <w:t>.</w:t>
      </w:r>
    </w:p>
    <w:p w:rsidR="002B07A1" w:rsidRDefault="002B07A1" w:rsidP="002B07A1">
      <w:pPr>
        <w:pBdr>
          <w:top w:val="single" w:sz="4" w:space="1" w:color="000000"/>
          <w:left w:val="none" w:sz="0" w:space="0" w:color="000000"/>
          <w:bottom w:val="none" w:sz="0" w:space="0" w:color="000000"/>
          <w:right w:val="none" w:sz="0" w:space="0" w:color="000000"/>
        </w:pBdr>
        <w:ind w:right="113"/>
        <w:rPr>
          <w:sz w:val="2"/>
          <w:szCs w:val="2"/>
        </w:rPr>
      </w:pPr>
    </w:p>
    <w:p w:rsidR="002B07A1" w:rsidRDefault="002B07A1" w:rsidP="002B07A1">
      <w:pPr>
        <w:spacing w:before="240"/>
        <w:ind w:firstLine="567"/>
      </w:pPr>
      <w:r>
        <w:t xml:space="preserve">Настоящим  </w:t>
      </w:r>
    </w:p>
    <w:p w:rsidR="002B07A1" w:rsidRDefault="002B07A1" w:rsidP="002B07A1">
      <w:pPr>
        <w:pBdr>
          <w:top w:val="single" w:sz="4" w:space="1" w:color="000000"/>
          <w:left w:val="none" w:sz="0" w:space="0" w:color="000000"/>
          <w:bottom w:val="none" w:sz="0" w:space="0" w:color="000000"/>
          <w:right w:val="none" w:sz="0" w:space="0" w:color="000000"/>
        </w:pBdr>
        <w:ind w:left="1876"/>
        <w:jc w:val="center"/>
      </w:pPr>
      <w:r>
        <w:rPr>
          <w:sz w:val="18"/>
          <w:szCs w:val="18"/>
        </w:rPr>
        <w:t>(организационно-правовая форма, наименование (фирменное наименование)</w:t>
      </w:r>
    </w:p>
    <w:p w:rsidR="002B07A1" w:rsidRDefault="002B07A1" w:rsidP="002B07A1">
      <w:pPr>
        <w:rPr>
          <w:sz w:val="18"/>
          <w:szCs w:val="18"/>
        </w:rPr>
      </w:pPr>
    </w:p>
    <w:p w:rsidR="002B07A1" w:rsidRDefault="002B07A1" w:rsidP="002B07A1">
      <w:pPr>
        <w:pBdr>
          <w:top w:val="single" w:sz="4" w:space="1" w:color="000000"/>
          <w:left w:val="none" w:sz="0" w:space="0" w:color="000000"/>
          <w:bottom w:val="none" w:sz="0" w:space="0" w:color="000000"/>
          <w:right w:val="none" w:sz="0" w:space="0" w:color="000000"/>
        </w:pBdr>
        <w:jc w:val="center"/>
      </w:pPr>
      <w:r>
        <w:rPr>
          <w:sz w:val="18"/>
          <w:szCs w:val="18"/>
        </w:rPr>
        <w:t>организации или ф.и.о. физического лица, данные документа, удостоверяющего личность)</w:t>
      </w:r>
    </w:p>
    <w:p w:rsidR="002B07A1" w:rsidRDefault="002B07A1" w:rsidP="002B07A1">
      <w:pPr>
        <w:jc w:val="both"/>
      </w:pPr>
      <w:r>
        <w:t>дает согласие на включение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Правилами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утвержденными постановлением Правительства Российской Федерации от 21 декабря 2018 г. №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w:t>
      </w:r>
    </w:p>
    <w:p w:rsidR="002B07A1" w:rsidRDefault="002B07A1" w:rsidP="002B07A1">
      <w:pPr>
        <w:spacing w:before="240"/>
      </w:pPr>
    </w:p>
    <w:p w:rsidR="002B07A1" w:rsidRDefault="002B07A1" w:rsidP="002B07A1">
      <w:pPr>
        <w:pBdr>
          <w:top w:val="single" w:sz="4" w:space="1" w:color="000000"/>
          <w:left w:val="none" w:sz="0" w:space="0" w:color="000000"/>
          <w:bottom w:val="none" w:sz="0" w:space="0" w:color="000000"/>
          <w:right w:val="none" w:sz="0" w:space="0" w:color="000000"/>
        </w:pBdr>
        <w:spacing w:after="120"/>
        <w:jc w:val="center"/>
      </w:pPr>
      <w:r>
        <w:t>(должность, ф.и.о. руководителя организации или ф.и.о. индивидуального предпринимателя)</w:t>
      </w:r>
    </w:p>
    <w:tbl>
      <w:tblPr>
        <w:tblW w:w="0" w:type="auto"/>
        <w:tblLayout w:type="fixed"/>
        <w:tblCellMar>
          <w:left w:w="28" w:type="dxa"/>
          <w:right w:w="28" w:type="dxa"/>
        </w:tblCellMar>
        <w:tblLook w:val="0000" w:firstRow="0" w:lastRow="0" w:firstColumn="0" w:lastColumn="0" w:noHBand="0" w:noVBand="0"/>
      </w:tblPr>
      <w:tblGrid>
        <w:gridCol w:w="2580"/>
        <w:gridCol w:w="283"/>
        <w:gridCol w:w="3402"/>
      </w:tblGrid>
      <w:tr w:rsidR="002B07A1" w:rsidTr="002B07A1">
        <w:tc>
          <w:tcPr>
            <w:tcW w:w="2580" w:type="dxa"/>
            <w:tcBorders>
              <w:bottom w:val="single" w:sz="4" w:space="0" w:color="000000"/>
            </w:tcBorders>
            <w:shd w:val="clear" w:color="auto" w:fill="auto"/>
            <w:vAlign w:val="bottom"/>
          </w:tcPr>
          <w:p w:rsidR="002B07A1" w:rsidRDefault="002B07A1" w:rsidP="002B07A1">
            <w:pPr>
              <w:snapToGrid w:val="0"/>
              <w:jc w:val="center"/>
            </w:pPr>
          </w:p>
        </w:tc>
        <w:tc>
          <w:tcPr>
            <w:tcW w:w="283" w:type="dxa"/>
            <w:shd w:val="clear" w:color="auto" w:fill="auto"/>
            <w:vAlign w:val="bottom"/>
          </w:tcPr>
          <w:p w:rsidR="002B07A1" w:rsidRDefault="002B07A1" w:rsidP="002B07A1">
            <w:pPr>
              <w:snapToGrid w:val="0"/>
            </w:pPr>
          </w:p>
        </w:tc>
        <w:tc>
          <w:tcPr>
            <w:tcW w:w="3402" w:type="dxa"/>
            <w:tcBorders>
              <w:bottom w:val="single" w:sz="4" w:space="0" w:color="000000"/>
            </w:tcBorders>
            <w:shd w:val="clear" w:color="auto" w:fill="auto"/>
            <w:vAlign w:val="bottom"/>
          </w:tcPr>
          <w:p w:rsidR="002B07A1" w:rsidRDefault="002B07A1" w:rsidP="002B07A1">
            <w:pPr>
              <w:snapToGrid w:val="0"/>
              <w:jc w:val="center"/>
            </w:pPr>
          </w:p>
        </w:tc>
      </w:tr>
      <w:tr w:rsidR="002B07A1" w:rsidTr="002B07A1">
        <w:tc>
          <w:tcPr>
            <w:tcW w:w="2580" w:type="dxa"/>
            <w:shd w:val="clear" w:color="auto" w:fill="auto"/>
          </w:tcPr>
          <w:p w:rsidR="002B07A1" w:rsidRDefault="002B07A1" w:rsidP="002B07A1">
            <w:pPr>
              <w:jc w:val="center"/>
            </w:pPr>
            <w:r>
              <w:rPr>
                <w:sz w:val="18"/>
                <w:szCs w:val="18"/>
              </w:rPr>
              <w:t>(подпись)</w:t>
            </w:r>
          </w:p>
        </w:tc>
        <w:tc>
          <w:tcPr>
            <w:tcW w:w="283" w:type="dxa"/>
            <w:shd w:val="clear" w:color="auto" w:fill="auto"/>
          </w:tcPr>
          <w:p w:rsidR="002B07A1" w:rsidRDefault="002B07A1" w:rsidP="002B07A1">
            <w:pPr>
              <w:snapToGrid w:val="0"/>
              <w:rPr>
                <w:sz w:val="18"/>
                <w:szCs w:val="18"/>
              </w:rPr>
            </w:pPr>
          </w:p>
        </w:tc>
        <w:tc>
          <w:tcPr>
            <w:tcW w:w="3402" w:type="dxa"/>
            <w:shd w:val="clear" w:color="auto" w:fill="auto"/>
          </w:tcPr>
          <w:p w:rsidR="002B07A1" w:rsidRDefault="002B07A1" w:rsidP="002B07A1">
            <w:pPr>
              <w:jc w:val="center"/>
            </w:pPr>
            <w:r>
              <w:rPr>
                <w:sz w:val="18"/>
                <w:szCs w:val="18"/>
              </w:rPr>
              <w:t>(ф.и.о.)</w:t>
            </w:r>
          </w:p>
        </w:tc>
      </w:tr>
    </w:tbl>
    <w:p w:rsidR="002B07A1" w:rsidRDefault="002B07A1" w:rsidP="002B07A1"/>
    <w:tbl>
      <w:tblPr>
        <w:tblW w:w="0" w:type="auto"/>
        <w:tblLayout w:type="fixed"/>
        <w:tblCellMar>
          <w:left w:w="28" w:type="dxa"/>
          <w:right w:w="28" w:type="dxa"/>
        </w:tblCellMar>
        <w:tblLook w:val="0000" w:firstRow="0" w:lastRow="0" w:firstColumn="0" w:lastColumn="0" w:noHBand="0" w:noVBand="0"/>
      </w:tblPr>
      <w:tblGrid>
        <w:gridCol w:w="187"/>
        <w:gridCol w:w="425"/>
        <w:gridCol w:w="255"/>
        <w:gridCol w:w="1531"/>
        <w:gridCol w:w="465"/>
        <w:gridCol w:w="227"/>
        <w:gridCol w:w="255"/>
      </w:tblGrid>
      <w:tr w:rsidR="002B07A1" w:rsidTr="002B07A1">
        <w:tc>
          <w:tcPr>
            <w:tcW w:w="187" w:type="dxa"/>
            <w:shd w:val="clear" w:color="auto" w:fill="auto"/>
            <w:vAlign w:val="bottom"/>
          </w:tcPr>
          <w:p w:rsidR="002B07A1" w:rsidRDefault="002B07A1" w:rsidP="002B07A1">
            <w:pPr>
              <w:jc w:val="right"/>
            </w:pPr>
            <w:r>
              <w:t>«</w:t>
            </w:r>
          </w:p>
        </w:tc>
        <w:tc>
          <w:tcPr>
            <w:tcW w:w="425" w:type="dxa"/>
            <w:tcBorders>
              <w:bottom w:val="single" w:sz="4" w:space="0" w:color="000000"/>
            </w:tcBorders>
            <w:shd w:val="clear" w:color="auto" w:fill="auto"/>
            <w:vAlign w:val="bottom"/>
          </w:tcPr>
          <w:p w:rsidR="002B07A1" w:rsidRDefault="002B07A1" w:rsidP="002B07A1">
            <w:pPr>
              <w:snapToGrid w:val="0"/>
              <w:jc w:val="center"/>
            </w:pPr>
          </w:p>
        </w:tc>
        <w:tc>
          <w:tcPr>
            <w:tcW w:w="255" w:type="dxa"/>
            <w:shd w:val="clear" w:color="auto" w:fill="auto"/>
            <w:vAlign w:val="bottom"/>
          </w:tcPr>
          <w:p w:rsidR="002B07A1" w:rsidRDefault="002B07A1" w:rsidP="002B07A1">
            <w:r>
              <w:t>»</w:t>
            </w:r>
          </w:p>
        </w:tc>
        <w:tc>
          <w:tcPr>
            <w:tcW w:w="1531" w:type="dxa"/>
            <w:tcBorders>
              <w:bottom w:val="single" w:sz="4" w:space="0" w:color="000000"/>
            </w:tcBorders>
            <w:shd w:val="clear" w:color="auto" w:fill="auto"/>
            <w:vAlign w:val="bottom"/>
          </w:tcPr>
          <w:p w:rsidR="002B07A1" w:rsidRDefault="002B07A1" w:rsidP="002B07A1">
            <w:pPr>
              <w:snapToGrid w:val="0"/>
              <w:jc w:val="center"/>
            </w:pPr>
          </w:p>
        </w:tc>
        <w:tc>
          <w:tcPr>
            <w:tcW w:w="465" w:type="dxa"/>
            <w:shd w:val="clear" w:color="auto" w:fill="auto"/>
            <w:vAlign w:val="bottom"/>
          </w:tcPr>
          <w:p w:rsidR="002B07A1" w:rsidRDefault="005C2B9D" w:rsidP="002B07A1">
            <w:pPr>
              <w:jc w:val="right"/>
            </w:pPr>
            <w:r>
              <w:t>202</w:t>
            </w:r>
          </w:p>
        </w:tc>
        <w:tc>
          <w:tcPr>
            <w:tcW w:w="227" w:type="dxa"/>
            <w:tcBorders>
              <w:bottom w:val="single" w:sz="4" w:space="0" w:color="000000"/>
            </w:tcBorders>
            <w:shd w:val="clear" w:color="auto" w:fill="auto"/>
            <w:vAlign w:val="bottom"/>
          </w:tcPr>
          <w:p w:rsidR="002B07A1" w:rsidRDefault="002B07A1" w:rsidP="002B07A1">
            <w:pPr>
              <w:snapToGrid w:val="0"/>
            </w:pPr>
          </w:p>
        </w:tc>
        <w:tc>
          <w:tcPr>
            <w:tcW w:w="255" w:type="dxa"/>
            <w:shd w:val="clear" w:color="auto" w:fill="auto"/>
            <w:vAlign w:val="bottom"/>
          </w:tcPr>
          <w:p w:rsidR="002B07A1" w:rsidRDefault="002B07A1" w:rsidP="002B07A1">
            <w:pPr>
              <w:jc w:val="right"/>
            </w:pPr>
            <w:r>
              <w:t>г.</w:t>
            </w:r>
          </w:p>
        </w:tc>
      </w:tr>
    </w:tbl>
    <w:p w:rsidR="002B07A1" w:rsidRDefault="002B07A1" w:rsidP="002B07A1">
      <w:pPr>
        <w:spacing w:before="400"/>
      </w:pPr>
      <w:r>
        <w:t>М.П.</w:t>
      </w:r>
    </w:p>
    <w:p w:rsidR="002B07A1" w:rsidRDefault="002B07A1" w:rsidP="002B07A1">
      <w:pPr>
        <w:spacing w:line="240" w:lineRule="atLeast"/>
        <w:ind w:left="1068"/>
        <w:rPr>
          <w:sz w:val="22"/>
          <w:szCs w:val="22"/>
        </w:rPr>
      </w:pPr>
    </w:p>
    <w:p w:rsidR="002B07A1" w:rsidRDefault="002B07A1" w:rsidP="002B07A1">
      <w:pPr>
        <w:numPr>
          <w:ilvl w:val="0"/>
          <w:numId w:val="64"/>
        </w:numPr>
        <w:suppressAutoHyphens/>
        <w:jc w:val="center"/>
      </w:pPr>
      <w:r>
        <w:rPr>
          <w:b/>
        </w:rPr>
        <w:t>Срок, в течение которого победитель конкурса должен подписать договоры управления многоквартирным домом и предоставить обеспечение исполнения обязательств.</w:t>
      </w:r>
    </w:p>
    <w:p w:rsidR="002B07A1" w:rsidRDefault="002B07A1" w:rsidP="002B07A1">
      <w:pPr>
        <w:ind w:left="360"/>
        <w:rPr>
          <w:b/>
        </w:rPr>
      </w:pPr>
    </w:p>
    <w:p w:rsidR="002B07A1" w:rsidRDefault="002B07A1" w:rsidP="002B07A1">
      <w:pPr>
        <w:autoSpaceDE w:val="0"/>
        <w:ind w:firstLine="709"/>
        <w:jc w:val="both"/>
      </w:pPr>
      <w:r>
        <w:t>1. Победитель конкурса, участник конкурса в случаях, предусмотренных пунктами 71 и 93 настоящих Правил, в течение 10 рабочих дней с даты утверждения протокола конкурса представляет организатору конкурса подписанный им проект договора управления многоквартирным домом, а также обеспечение исполнения обязательств.</w:t>
      </w:r>
    </w:p>
    <w:p w:rsidR="002B07A1" w:rsidRDefault="002B07A1" w:rsidP="002B07A1">
      <w:pPr>
        <w:autoSpaceDE w:val="0"/>
        <w:ind w:firstLine="709"/>
        <w:jc w:val="both"/>
      </w:pPr>
      <w:r>
        <w:t xml:space="preserve">2. Победитель конкурса, участник конкурса в случаях, предусмотренных пунктами 71 и 93 настоящих Правил, в течение 20 дней с даты утверждения протокола конкурса, но не ранее чем через 10 дней со дня размещения протокола конкурса на официальном сайте, направляет подписанные им проекты договоров управления многоквартирным домом собственникам </w:t>
      </w:r>
      <w:r>
        <w:lastRenderedPageBreak/>
        <w:t xml:space="preserve">помещений в многоквартирном доме и лицам, принявшим помещения, для подписания указанных договоров в порядке, установленном </w:t>
      </w:r>
      <w:hyperlink r:id="rId13" w:history="1">
        <w:r>
          <w:rPr>
            <w:rStyle w:val="a9"/>
          </w:rPr>
          <w:t>статьей 445</w:t>
        </w:r>
      </w:hyperlink>
      <w:r>
        <w:t xml:space="preserve"> Гражданского кодекса Российской Федерации.</w:t>
      </w:r>
    </w:p>
    <w:p w:rsidR="002B07A1" w:rsidRDefault="002B07A1" w:rsidP="002B07A1">
      <w:pPr>
        <w:shd w:val="clear" w:color="auto" w:fill="FFFFFF"/>
        <w:spacing w:line="270" w:lineRule="atLeast"/>
        <w:ind w:left="1068" w:hanging="359"/>
        <w:jc w:val="both"/>
        <w:rPr>
          <w:color w:val="22272F"/>
        </w:rPr>
      </w:pPr>
    </w:p>
    <w:p w:rsidR="002B07A1" w:rsidRDefault="002B07A1" w:rsidP="002B07A1">
      <w:pPr>
        <w:numPr>
          <w:ilvl w:val="0"/>
          <w:numId w:val="64"/>
        </w:numPr>
        <w:suppressAutoHyphens/>
        <w:jc w:val="center"/>
      </w:pPr>
      <w:r>
        <w:rPr>
          <w:b/>
        </w:rPr>
        <w:t>Требования к порядку изменения обязательств сторон по договору управления многоквартирным (муниципальным) домом.</w:t>
      </w:r>
    </w:p>
    <w:p w:rsidR="002B07A1" w:rsidRDefault="002B07A1" w:rsidP="002B07A1">
      <w:pPr>
        <w:ind w:left="360"/>
        <w:rPr>
          <w:b/>
        </w:rPr>
      </w:pPr>
    </w:p>
    <w:p w:rsidR="002B07A1" w:rsidRDefault="002B07A1" w:rsidP="002B07A1">
      <w:pPr>
        <w:pStyle w:val="13"/>
        <w:ind w:firstLine="567"/>
        <w:jc w:val="both"/>
      </w:pPr>
      <w:r>
        <w:rPr>
          <w:sz w:val="24"/>
          <w:szCs w:val="24"/>
        </w:rPr>
        <w:t xml:space="preserve">Обязательства </w:t>
      </w:r>
      <w:r>
        <w:rPr>
          <w:b/>
          <w:i/>
          <w:sz w:val="24"/>
          <w:szCs w:val="24"/>
        </w:rPr>
        <w:t>Сторон</w:t>
      </w:r>
      <w:r>
        <w:rPr>
          <w:sz w:val="24"/>
          <w:szCs w:val="24"/>
        </w:rPr>
        <w:t xml:space="preserve"> по настоящему Договору могут быть изменены на основании решения общего собрания собственников помещений в </w:t>
      </w:r>
      <w:r>
        <w:rPr>
          <w:i/>
          <w:sz w:val="24"/>
          <w:szCs w:val="24"/>
        </w:rPr>
        <w:t xml:space="preserve">Доме, </w:t>
      </w:r>
      <w:r>
        <w:rPr>
          <w:sz w:val="24"/>
          <w:szCs w:val="24"/>
        </w:rPr>
        <w:t>либо в силу наступления обстоятельств непреодолимой силы.</w:t>
      </w:r>
    </w:p>
    <w:p w:rsidR="002B07A1" w:rsidRDefault="002B07A1" w:rsidP="002B07A1">
      <w:pPr>
        <w:pStyle w:val="13"/>
        <w:ind w:firstLine="567"/>
        <w:jc w:val="both"/>
      </w:pPr>
      <w:r>
        <w:rPr>
          <w:sz w:val="24"/>
          <w:szCs w:val="24"/>
        </w:rPr>
        <w:t xml:space="preserve">При выполнении неотложных непредвиденных работ </w:t>
      </w:r>
      <w:r>
        <w:rPr>
          <w:b/>
          <w:i/>
          <w:sz w:val="24"/>
          <w:szCs w:val="24"/>
        </w:rPr>
        <w:t>Управляющая организация</w:t>
      </w:r>
      <w:r>
        <w:rPr>
          <w:sz w:val="24"/>
          <w:szCs w:val="24"/>
        </w:rPr>
        <w:t xml:space="preserve"> может самостоятельно принимать решения по изменению графика выполнения работ, оказания услуг, включенных в Перечень работ, услуг, уведомив об этом Уполномоченное лицо. </w:t>
      </w:r>
    </w:p>
    <w:p w:rsidR="002B07A1" w:rsidRDefault="002B07A1" w:rsidP="002B07A1">
      <w:pPr>
        <w:pStyle w:val="13"/>
        <w:ind w:firstLine="567"/>
        <w:jc w:val="both"/>
      </w:pPr>
      <w:r>
        <w:rPr>
          <w:sz w:val="24"/>
          <w:szCs w:val="24"/>
        </w:rPr>
        <w:t xml:space="preserve">Принятие решения </w:t>
      </w:r>
      <w:r>
        <w:rPr>
          <w:b/>
          <w:i/>
          <w:sz w:val="24"/>
          <w:szCs w:val="24"/>
        </w:rPr>
        <w:t>Управляющей организацией</w:t>
      </w:r>
      <w:r>
        <w:rPr>
          <w:sz w:val="24"/>
          <w:szCs w:val="24"/>
        </w:rPr>
        <w:t xml:space="preserve"> о необходимости выполнения непредвиденных работ, не приводит к изменению Перечня работ, услуг. </w:t>
      </w:r>
    </w:p>
    <w:p w:rsidR="002B07A1" w:rsidRDefault="002B07A1" w:rsidP="002B07A1">
      <w:pPr>
        <w:pStyle w:val="13"/>
        <w:ind w:firstLine="567"/>
        <w:jc w:val="both"/>
      </w:pPr>
      <w:r>
        <w:rPr>
          <w:sz w:val="24"/>
          <w:szCs w:val="24"/>
        </w:rPr>
        <w:t xml:space="preserve">Резерв средств на непредвиденные расходы формируется </w:t>
      </w:r>
      <w:r>
        <w:rPr>
          <w:b/>
          <w:i/>
          <w:sz w:val="24"/>
          <w:szCs w:val="24"/>
        </w:rPr>
        <w:t>Управляющей организацией</w:t>
      </w:r>
      <w:r>
        <w:rPr>
          <w:sz w:val="24"/>
          <w:szCs w:val="24"/>
        </w:rPr>
        <w:t xml:space="preserve"> за счет поступивших целевых средств </w:t>
      </w:r>
      <w:r>
        <w:rPr>
          <w:i/>
          <w:sz w:val="24"/>
          <w:szCs w:val="24"/>
        </w:rPr>
        <w:t>Плательщиков</w:t>
      </w:r>
      <w:r>
        <w:rPr>
          <w:sz w:val="24"/>
          <w:szCs w:val="24"/>
        </w:rPr>
        <w:t xml:space="preserve"> в составе платы за содержание и ремонт жилого помещения.</w:t>
      </w:r>
    </w:p>
    <w:p w:rsidR="002B07A1" w:rsidRDefault="002B07A1" w:rsidP="002B07A1">
      <w:pPr>
        <w:pStyle w:val="13"/>
        <w:ind w:firstLine="567"/>
        <w:jc w:val="both"/>
      </w:pPr>
      <w:r>
        <w:rPr>
          <w:sz w:val="24"/>
          <w:szCs w:val="24"/>
        </w:rPr>
        <w:t xml:space="preserve">Средства фактически сформированного резерва расходуются </w:t>
      </w:r>
      <w:r>
        <w:rPr>
          <w:b/>
          <w:i/>
          <w:sz w:val="24"/>
          <w:szCs w:val="24"/>
        </w:rPr>
        <w:t>Управляющей организацией</w:t>
      </w:r>
      <w:r>
        <w:rPr>
          <w:sz w:val="24"/>
          <w:szCs w:val="24"/>
        </w:rPr>
        <w:t xml:space="preserve"> по целевому назначению – на оплату выполнения непредвиденных работ.</w:t>
      </w:r>
    </w:p>
    <w:p w:rsidR="002B07A1" w:rsidRDefault="002B07A1" w:rsidP="002B07A1">
      <w:pPr>
        <w:pStyle w:val="13"/>
        <w:spacing w:after="120"/>
        <w:ind w:firstLine="567"/>
        <w:jc w:val="both"/>
      </w:pPr>
      <w:r>
        <w:rPr>
          <w:sz w:val="24"/>
          <w:szCs w:val="24"/>
        </w:rPr>
        <w:t xml:space="preserve">Неиспользованная сумма расчетного резерва на выполнение неотложных непредвиденных работ, либо превышение затрат </w:t>
      </w:r>
      <w:r>
        <w:rPr>
          <w:b/>
          <w:i/>
          <w:sz w:val="24"/>
          <w:szCs w:val="24"/>
        </w:rPr>
        <w:t>Управляющей организации</w:t>
      </w:r>
      <w:r>
        <w:rPr>
          <w:sz w:val="24"/>
          <w:szCs w:val="24"/>
        </w:rPr>
        <w:t xml:space="preserve"> над резервом средств на неотложные непредвиденные работы отражается </w:t>
      </w:r>
      <w:r>
        <w:rPr>
          <w:b/>
          <w:i/>
          <w:sz w:val="24"/>
          <w:szCs w:val="24"/>
        </w:rPr>
        <w:t>Управляющей организацией</w:t>
      </w:r>
      <w:r>
        <w:rPr>
          <w:sz w:val="24"/>
          <w:szCs w:val="24"/>
        </w:rPr>
        <w:t xml:space="preserve"> в представляемом ею отчете </w:t>
      </w:r>
      <w:r>
        <w:rPr>
          <w:b/>
          <w:i/>
          <w:sz w:val="24"/>
          <w:szCs w:val="24"/>
        </w:rPr>
        <w:t>Собственникам</w:t>
      </w:r>
      <w:r>
        <w:rPr>
          <w:sz w:val="24"/>
          <w:szCs w:val="24"/>
        </w:rPr>
        <w:t xml:space="preserve"> помещений об исполнении Договора.</w:t>
      </w:r>
    </w:p>
    <w:p w:rsidR="002B07A1" w:rsidRDefault="002B07A1" w:rsidP="002B07A1">
      <w:pPr>
        <w:pStyle w:val="ConsPlusNormal"/>
        <w:widowControl/>
        <w:ind w:firstLine="709"/>
        <w:jc w:val="both"/>
        <w:rPr>
          <w:rFonts w:ascii="Times New Roman" w:hAnsi="Times New Roman" w:cs="Times New Roman"/>
          <w:sz w:val="24"/>
          <w:szCs w:val="24"/>
        </w:rPr>
      </w:pPr>
    </w:p>
    <w:p w:rsidR="002B07A1" w:rsidRDefault="002B07A1" w:rsidP="002B07A1">
      <w:pPr>
        <w:pStyle w:val="ConsPlusNormal"/>
        <w:numPr>
          <w:ilvl w:val="0"/>
          <w:numId w:val="64"/>
        </w:numPr>
        <w:suppressAutoHyphens/>
        <w:autoSpaceDN/>
        <w:adjustRightInd/>
        <w:jc w:val="center"/>
      </w:pPr>
      <w:r>
        <w:rPr>
          <w:rFonts w:ascii="Times New Roman" w:hAnsi="Times New Roman" w:cs="Times New Roman"/>
          <w:b/>
          <w:sz w:val="24"/>
          <w:szCs w:val="24"/>
        </w:rPr>
        <w:t>Срок начала выполнения управляющей организацией возникших по результатам конкурса обязательств, который должен составлять не более 30 дней с даты подписания собственниками помещений в многоквартирном доме и (или) лицами, принявшими помещения, и управляющей организацией договоров управления многоквартирным домом.</w:t>
      </w:r>
    </w:p>
    <w:p w:rsidR="002B07A1" w:rsidRDefault="002B07A1" w:rsidP="002B07A1">
      <w:pPr>
        <w:pStyle w:val="ConsPlusNormal"/>
        <w:widowControl/>
        <w:ind w:left="1068"/>
        <w:jc w:val="center"/>
        <w:rPr>
          <w:rFonts w:ascii="Times New Roman" w:hAnsi="Times New Roman" w:cs="Times New Roman"/>
          <w:b/>
          <w:sz w:val="24"/>
          <w:szCs w:val="24"/>
        </w:rPr>
      </w:pPr>
    </w:p>
    <w:p w:rsidR="002B07A1" w:rsidRDefault="002B07A1" w:rsidP="002B07A1">
      <w:pPr>
        <w:pStyle w:val="ConsPlusNormal"/>
        <w:ind w:firstLine="567"/>
        <w:jc w:val="both"/>
      </w:pPr>
      <w:r>
        <w:rPr>
          <w:rFonts w:ascii="Times New Roman" w:hAnsi="Times New Roman" w:cs="Times New Roman"/>
          <w:sz w:val="24"/>
          <w:szCs w:val="24"/>
        </w:rPr>
        <w:t>Срок начала выполнения управляющей организацией возникших по результатам конкурса обязательств, который должен составлять не более 30 дней с даты подписания собственниками помещений в многоквартирном доме и (или) лицами, принявшими помещения, и управляющей организацией договоров управления многоквартирным домом.</w:t>
      </w:r>
    </w:p>
    <w:p w:rsidR="002B07A1" w:rsidRDefault="002B07A1" w:rsidP="002B07A1">
      <w:pPr>
        <w:pStyle w:val="ConsPlusNormal"/>
        <w:widowControl/>
        <w:ind w:firstLine="709"/>
        <w:jc w:val="both"/>
      </w:pPr>
      <w:r>
        <w:rPr>
          <w:rFonts w:ascii="Times New Roman" w:hAnsi="Times New Roman" w:cs="Times New Roman"/>
          <w:sz w:val="24"/>
          <w:szCs w:val="24"/>
        </w:rPr>
        <w:t>Управляющая организация вправе взимать с собственников помещений в многоквартирном доме и лиц, принявших помещения, плату за содержание и ремонт жилого помещения, а также плату за коммунальные услуги в порядке, предусмотренном определенным по результатам конкурса договором управления многоквартирным домом. Собственники помещений в многоквартирном доме и лица, принявшие помещения, обязаны вносить указанную плату.</w:t>
      </w:r>
    </w:p>
    <w:p w:rsidR="002B07A1" w:rsidRDefault="002B07A1" w:rsidP="002B07A1">
      <w:pPr>
        <w:pStyle w:val="ConsPlusNormal"/>
        <w:widowControl/>
        <w:ind w:firstLine="709"/>
        <w:jc w:val="both"/>
        <w:rPr>
          <w:rFonts w:ascii="Times New Roman" w:hAnsi="Times New Roman" w:cs="Times New Roman"/>
          <w:sz w:val="24"/>
          <w:szCs w:val="24"/>
        </w:rPr>
      </w:pPr>
    </w:p>
    <w:p w:rsidR="002B07A1" w:rsidRDefault="002B07A1" w:rsidP="002B07A1">
      <w:pPr>
        <w:pStyle w:val="ConsPlusNormal"/>
        <w:widowControl/>
        <w:numPr>
          <w:ilvl w:val="0"/>
          <w:numId w:val="64"/>
        </w:numPr>
        <w:suppressAutoHyphens/>
        <w:autoSpaceDN/>
        <w:adjustRightInd/>
        <w:jc w:val="center"/>
      </w:pPr>
      <w:r>
        <w:rPr>
          <w:rFonts w:ascii="Times New Roman" w:hAnsi="Times New Roman" w:cs="Times New Roman"/>
          <w:b/>
          <w:sz w:val="24"/>
          <w:szCs w:val="24"/>
        </w:rPr>
        <w:t>Размер и срок предоставления обеспечения исполнения обязательств, реализуемого в случае неисполнения либо ненадлежащего исполнения управляющей организацией обязательств по договорам управления многоквартирным домом, в том числе в случае невыполнения обязательств по отплате коммунальных ресурсов ресурсоснабжающим организациям, а также в случае причинения управляющей организацией вреда общему имуществу.</w:t>
      </w:r>
    </w:p>
    <w:p w:rsidR="002B07A1" w:rsidRDefault="002B07A1" w:rsidP="002B07A1">
      <w:pPr>
        <w:pStyle w:val="aff8"/>
        <w:rPr>
          <w:b/>
        </w:rPr>
      </w:pPr>
    </w:p>
    <w:p w:rsidR="002B07A1" w:rsidRDefault="002B07A1" w:rsidP="002B07A1">
      <w:pPr>
        <w:pStyle w:val="ConsPlusNormal"/>
        <w:ind w:firstLine="709"/>
        <w:jc w:val="both"/>
      </w:pPr>
      <w:r>
        <w:rPr>
          <w:rFonts w:ascii="Times New Roman" w:hAnsi="Times New Roman" w:cs="Times New Roman"/>
          <w:sz w:val="24"/>
          <w:szCs w:val="24"/>
        </w:rPr>
        <w:t>1. Размер обеспечения исполнения обязательств устанавливается организатором конкурса и не может быть менее одной второй и более трех четвертей цены договора управления многоквартирным домом, подлежащей уплате собственниками помещений в многоквартирном доме и лицами, принявшими помещения, в течение месяца. Размер обеспечения исполнения обязательств рассчитывается по формуле:</w:t>
      </w:r>
    </w:p>
    <w:p w:rsidR="002B07A1" w:rsidRDefault="002B07A1" w:rsidP="002B07A1">
      <w:pPr>
        <w:pStyle w:val="ConsPlusNormal"/>
        <w:ind w:firstLine="540"/>
        <w:jc w:val="both"/>
        <w:rPr>
          <w:rFonts w:ascii="Times New Roman" w:hAnsi="Times New Roman" w:cs="Times New Roman"/>
          <w:sz w:val="28"/>
          <w:szCs w:val="28"/>
        </w:rPr>
      </w:pPr>
    </w:p>
    <w:p w:rsidR="002B07A1" w:rsidRDefault="002B07A1" w:rsidP="002B07A1">
      <w:pPr>
        <w:pStyle w:val="ConsPlusNormal"/>
        <w:jc w:val="center"/>
      </w:pPr>
      <w:r>
        <w:rPr>
          <w:rFonts w:ascii="Times New Roman" w:hAnsi="Times New Roman" w:cs="Times New Roman"/>
          <w:noProof/>
          <w:position w:val="-9"/>
          <w:sz w:val="24"/>
          <w:szCs w:val="24"/>
        </w:rPr>
        <w:drawing>
          <wp:inline distT="0" distB="0" distL="0" distR="0">
            <wp:extent cx="1352550" cy="27622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l="-3" t="-21" r="-3" b="-21"/>
                    <a:stretch>
                      <a:fillRect/>
                    </a:stretch>
                  </pic:blipFill>
                  <pic:spPr bwMode="auto">
                    <a:xfrm>
                      <a:off x="0" y="0"/>
                      <a:ext cx="1352550" cy="276225"/>
                    </a:xfrm>
                    <a:prstGeom prst="rect">
                      <a:avLst/>
                    </a:prstGeom>
                    <a:solidFill>
                      <a:srgbClr val="FFFFFF"/>
                    </a:solidFill>
                    <a:ln>
                      <a:noFill/>
                    </a:ln>
                  </pic:spPr>
                </pic:pic>
              </a:graphicData>
            </a:graphic>
          </wp:inline>
        </w:drawing>
      </w:r>
      <w:r>
        <w:rPr>
          <w:rFonts w:ascii="Times New Roman" w:hAnsi="Times New Roman" w:cs="Times New Roman"/>
          <w:sz w:val="24"/>
          <w:szCs w:val="24"/>
        </w:rPr>
        <w:t>,</w:t>
      </w:r>
    </w:p>
    <w:p w:rsidR="002B07A1" w:rsidRDefault="002B07A1" w:rsidP="002B07A1">
      <w:pPr>
        <w:pStyle w:val="ConsPlusNormal"/>
        <w:ind w:firstLine="540"/>
        <w:jc w:val="both"/>
      </w:pPr>
      <w:bookmarkStart w:id="3" w:name="P211"/>
      <w:bookmarkEnd w:id="3"/>
      <w:r>
        <w:rPr>
          <w:rFonts w:ascii="Times New Roman" w:hAnsi="Times New Roman" w:cs="Times New Roman"/>
          <w:sz w:val="24"/>
          <w:szCs w:val="24"/>
        </w:rPr>
        <w:t>где:</w:t>
      </w:r>
    </w:p>
    <w:p w:rsidR="002B07A1" w:rsidRDefault="002B07A1" w:rsidP="002B07A1">
      <w:pPr>
        <w:pStyle w:val="ConsPlusNormal"/>
        <w:ind w:firstLine="540"/>
        <w:jc w:val="both"/>
      </w:pPr>
      <w:r>
        <w:rPr>
          <w:rFonts w:ascii="Times New Roman" w:hAnsi="Times New Roman" w:cs="Times New Roman"/>
          <w:noProof/>
          <w:position w:val="-9"/>
          <w:sz w:val="24"/>
          <w:szCs w:val="24"/>
        </w:rPr>
        <w:drawing>
          <wp:inline distT="0" distB="0" distL="0" distR="0">
            <wp:extent cx="276225" cy="2762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l="-11" t="-11" r="-11" b="-11"/>
                    <a:stretch>
                      <a:fillRect/>
                    </a:stretch>
                  </pic:blipFill>
                  <pic:spPr bwMode="auto">
                    <a:xfrm>
                      <a:off x="0" y="0"/>
                      <a:ext cx="276225" cy="276225"/>
                    </a:xfrm>
                    <a:prstGeom prst="rect">
                      <a:avLst/>
                    </a:prstGeom>
                    <a:solidFill>
                      <a:srgbClr val="FFFFFF"/>
                    </a:solidFill>
                    <a:ln>
                      <a:noFill/>
                    </a:ln>
                  </pic:spPr>
                </pic:pic>
              </a:graphicData>
            </a:graphic>
          </wp:inline>
        </w:drawing>
      </w:r>
      <w:r>
        <w:rPr>
          <w:rFonts w:ascii="Times New Roman" w:hAnsi="Times New Roman" w:cs="Times New Roman"/>
          <w:sz w:val="24"/>
          <w:szCs w:val="24"/>
        </w:rPr>
        <w:t>- размер обеспечения исполнения обязательств;</w:t>
      </w:r>
    </w:p>
    <w:p w:rsidR="002B07A1" w:rsidRDefault="002B07A1" w:rsidP="002B07A1">
      <w:pPr>
        <w:pStyle w:val="ConsPlusNormal"/>
        <w:ind w:firstLine="540"/>
        <w:jc w:val="both"/>
      </w:pPr>
      <w:r>
        <w:rPr>
          <w:rFonts w:ascii="Times New Roman" w:hAnsi="Times New Roman" w:cs="Times New Roman"/>
          <w:sz w:val="24"/>
          <w:szCs w:val="24"/>
        </w:rPr>
        <w:t>К - коэффициент, установленный организатором конкурса в пределах от 0,5 до 0,75;</w:t>
      </w:r>
    </w:p>
    <w:p w:rsidR="002B07A1" w:rsidRDefault="002B07A1" w:rsidP="002B07A1">
      <w:pPr>
        <w:pStyle w:val="ConsPlusNormal"/>
        <w:ind w:firstLine="540"/>
        <w:jc w:val="both"/>
      </w:pPr>
      <w:r>
        <w:rPr>
          <w:rFonts w:ascii="Times New Roman" w:hAnsi="Times New Roman" w:cs="Times New Roman"/>
          <w:noProof/>
          <w:position w:val="-7"/>
          <w:sz w:val="24"/>
          <w:szCs w:val="24"/>
        </w:rPr>
        <w:drawing>
          <wp:inline distT="0" distB="0" distL="0" distR="0">
            <wp:extent cx="247650" cy="2476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l="-12" t="-12" r="-12" b="-12"/>
                    <a:stretch>
                      <a:fillRect/>
                    </a:stretch>
                  </pic:blipFill>
                  <pic:spPr bwMode="auto">
                    <a:xfrm>
                      <a:off x="0" y="0"/>
                      <a:ext cx="247650" cy="247650"/>
                    </a:xfrm>
                    <a:prstGeom prst="rect">
                      <a:avLst/>
                    </a:prstGeom>
                    <a:solidFill>
                      <a:srgbClr val="FFFFFF"/>
                    </a:solidFill>
                    <a:ln>
                      <a:noFill/>
                    </a:ln>
                  </pic:spPr>
                </pic:pic>
              </a:graphicData>
            </a:graphic>
          </wp:inline>
        </w:drawing>
      </w:r>
      <w:r>
        <w:rPr>
          <w:rFonts w:ascii="Times New Roman" w:hAnsi="Times New Roman" w:cs="Times New Roman"/>
          <w:sz w:val="24"/>
          <w:szCs w:val="24"/>
        </w:rPr>
        <w:t>- размер ежемесячной платы за содержание и ремонт общего имущества, указанный в извещении о проведении конкурса, умноженный на общую площадь жилых и нежилых помещений (за исключением помещений общего пользования) в многоквартирном доме;</w:t>
      </w:r>
    </w:p>
    <w:p w:rsidR="002B07A1" w:rsidRDefault="002B07A1" w:rsidP="002B07A1">
      <w:pPr>
        <w:pStyle w:val="ConsPlusNormal"/>
        <w:ind w:firstLine="540"/>
        <w:jc w:val="both"/>
      </w:pPr>
      <w:r>
        <w:rPr>
          <w:rFonts w:ascii="Times New Roman" w:hAnsi="Times New Roman" w:cs="Times New Roman"/>
          <w:noProof/>
          <w:position w:val="-9"/>
          <w:sz w:val="24"/>
          <w:szCs w:val="24"/>
        </w:rPr>
        <w:drawing>
          <wp:inline distT="0" distB="0" distL="0" distR="0">
            <wp:extent cx="247650" cy="2762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l="-12" t="-11" r="-12" b="-11"/>
                    <a:stretch>
                      <a:fillRect/>
                    </a:stretch>
                  </pic:blipFill>
                  <pic:spPr bwMode="auto">
                    <a:xfrm>
                      <a:off x="0" y="0"/>
                      <a:ext cx="247650" cy="276225"/>
                    </a:xfrm>
                    <a:prstGeom prst="rect">
                      <a:avLst/>
                    </a:prstGeom>
                    <a:solidFill>
                      <a:srgbClr val="FFFFFF"/>
                    </a:solidFill>
                    <a:ln>
                      <a:noFill/>
                    </a:ln>
                  </pic:spPr>
                </pic:pic>
              </a:graphicData>
            </a:graphic>
          </wp:inline>
        </w:drawing>
      </w:r>
      <w:r>
        <w:rPr>
          <w:rFonts w:ascii="Times New Roman" w:hAnsi="Times New Roman" w:cs="Times New Roman"/>
          <w:sz w:val="24"/>
          <w:szCs w:val="24"/>
        </w:rPr>
        <w:t xml:space="preserve">- размер ежемесячной платы за коммунальные услуги, рассчитанный исходя из среднемесячных объемов потребления ресурсов (холодная и горячая вода, сетевой газ, электрическая и тепловая энергия) за предыдущий календарный год, а в случае отсутствия таких сведений - исходя из нормативов потребления соответствующих коммунальных услуг, утвержденных в порядке, установленном Жилищным </w:t>
      </w:r>
      <w:hyperlink r:id="rId18" w:history="1">
        <w:r>
          <w:rPr>
            <w:rStyle w:val="a9"/>
            <w:rFonts w:ascii="Times New Roman" w:hAnsi="Times New Roman" w:cs="Times New Roman"/>
            <w:sz w:val="24"/>
            <w:szCs w:val="24"/>
          </w:rPr>
          <w:t>кодексом</w:t>
        </w:r>
      </w:hyperlink>
      <w:r>
        <w:rPr>
          <w:rFonts w:ascii="Times New Roman" w:hAnsi="Times New Roman" w:cs="Times New Roman"/>
          <w:sz w:val="24"/>
          <w:szCs w:val="24"/>
        </w:rPr>
        <w:t xml:space="preserve"> Российской Федерации, площади жилых помещений и тарифов на товары и услуги организаций коммунального комплекса, утвержденных в соответствии с законодательством Российской Федерации.</w:t>
      </w:r>
    </w:p>
    <w:p w:rsidR="002B07A1" w:rsidRDefault="002B07A1" w:rsidP="002B07A1">
      <w:pPr>
        <w:pStyle w:val="ConsPlusNormal"/>
        <w:ind w:firstLine="709"/>
        <w:jc w:val="both"/>
      </w:pPr>
      <w:r>
        <w:rPr>
          <w:rFonts w:ascii="Times New Roman" w:hAnsi="Times New Roman" w:cs="Times New Roman"/>
          <w:sz w:val="24"/>
          <w:szCs w:val="24"/>
        </w:rPr>
        <w:t>Мерами по обеспечению исполнения обязательств могут являться страхование ответственности управляющей организации, безотзывная банковская гарантия и залог депозита. Способ обеспечения исполнения обязательств определяется управляющей организацией, с которой заключается договор управления многоквартирным домом.</w:t>
      </w:r>
    </w:p>
    <w:p w:rsidR="002B07A1" w:rsidRDefault="002B07A1" w:rsidP="002B07A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t xml:space="preserve">2.  Победитель конкурса </w:t>
      </w:r>
      <w:r>
        <w:rPr>
          <w:rFonts w:ascii="Times New Roman" w:hAnsi="Times New Roman" w:cs="Times New Roman"/>
          <w:b/>
          <w:sz w:val="24"/>
          <w:szCs w:val="24"/>
        </w:rPr>
        <w:t xml:space="preserve">в течение 10 рабочих дней </w:t>
      </w:r>
      <w:r>
        <w:rPr>
          <w:rFonts w:ascii="Times New Roman" w:hAnsi="Times New Roman" w:cs="Times New Roman"/>
          <w:sz w:val="24"/>
          <w:szCs w:val="24"/>
        </w:rPr>
        <w:t>с даты утверждения протокола конкурса представляет организатору конкурса подписанный им проект договора управления многоквартирным домом, а также обеспечение исполнения обязательств.</w:t>
      </w:r>
    </w:p>
    <w:p w:rsidR="0005283D" w:rsidRDefault="0005283D" w:rsidP="002B07A1">
      <w:pPr>
        <w:pStyle w:val="ConsPlusNormal"/>
        <w:ind w:firstLine="540"/>
        <w:jc w:val="both"/>
      </w:pPr>
    </w:p>
    <w:p w:rsidR="002B07A1" w:rsidRDefault="002B07A1" w:rsidP="002B07A1">
      <w:pPr>
        <w:numPr>
          <w:ilvl w:val="0"/>
          <w:numId w:val="64"/>
        </w:numPr>
        <w:suppressAutoHyphens/>
        <w:spacing w:line="216" w:lineRule="auto"/>
        <w:ind w:left="0"/>
        <w:jc w:val="center"/>
      </w:pPr>
      <w:r>
        <w:rPr>
          <w:b/>
        </w:rPr>
        <w:t>Порядок оплаты собственниками помещений в многоквартирном доме и лицами, принявшими помещения,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 предусматривающий право собственников помещений в многоквартирном доме и лиц, принявших помещения, оплачивать фактически выполненные работы и оказанные услуги.</w:t>
      </w:r>
    </w:p>
    <w:p w:rsidR="002B07A1" w:rsidRDefault="002B07A1" w:rsidP="002B07A1">
      <w:pPr>
        <w:spacing w:line="216" w:lineRule="auto"/>
        <w:ind w:left="708"/>
        <w:rPr>
          <w:b/>
        </w:rPr>
      </w:pPr>
    </w:p>
    <w:p w:rsidR="002B07A1" w:rsidRDefault="002B07A1" w:rsidP="002B07A1">
      <w:pPr>
        <w:widowControl w:val="0"/>
        <w:autoSpaceDE w:val="0"/>
        <w:ind w:firstLine="709"/>
        <w:jc w:val="both"/>
        <w:outlineLvl w:val="0"/>
        <w:rPr>
          <w:bCs/>
        </w:rPr>
      </w:pPr>
      <w:r>
        <w:t xml:space="preserve">В случаях оказания услуг и выполнения работ ненадлежащего качества и (или) с перерывами, превышающими установленную продолжительность, управляющая организация, обязана снизить размер платы за содержание и ремонт жилого помещения собственникам  и нанимателям помещений в порядке, установленном </w:t>
      </w:r>
      <w:r>
        <w:rPr>
          <w:bCs/>
        </w:rPr>
        <w:t>ПОСТАНОВЛЕНИЕМ ПРАВИТЕЛЬСТВА РОССИЙСКОЙ ФЕДЕРАЦИИ от 13 августа 2006 г. N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и в соответствии с другими действующими нормативно-правовыми актами.</w:t>
      </w:r>
    </w:p>
    <w:p w:rsidR="0005283D" w:rsidRDefault="0005283D" w:rsidP="002B07A1">
      <w:pPr>
        <w:widowControl w:val="0"/>
        <w:autoSpaceDE w:val="0"/>
        <w:ind w:firstLine="709"/>
        <w:jc w:val="both"/>
        <w:outlineLvl w:val="0"/>
      </w:pPr>
    </w:p>
    <w:p w:rsidR="002B07A1" w:rsidRPr="005C2B9D" w:rsidRDefault="002B07A1" w:rsidP="001D637E">
      <w:pPr>
        <w:pStyle w:val="s1"/>
        <w:numPr>
          <w:ilvl w:val="0"/>
          <w:numId w:val="64"/>
        </w:numPr>
        <w:shd w:val="clear" w:color="auto" w:fill="FFFFFF"/>
        <w:suppressAutoHyphens/>
        <w:spacing w:before="0" w:beforeAutospacing="0" w:after="0" w:afterAutospacing="0"/>
        <w:ind w:left="0" w:firstLine="426"/>
        <w:jc w:val="center"/>
        <w:rPr>
          <w:b/>
          <w:color w:val="464C55"/>
        </w:rPr>
      </w:pPr>
      <w:r w:rsidRPr="005C2B9D">
        <w:rPr>
          <w:b/>
        </w:rPr>
        <w:t>Формы и способы осуществления собственниками помещений в многоквартирном доме и лицами, принявшими помещения, контроля за выполнением управляющей организацией ее обязательств по договорам управления многоквартирным домом.</w:t>
      </w:r>
    </w:p>
    <w:p w:rsidR="002B07A1" w:rsidRDefault="002B07A1" w:rsidP="002B07A1">
      <w:pPr>
        <w:pStyle w:val="s1"/>
        <w:shd w:val="clear" w:color="auto" w:fill="FFFFFF"/>
        <w:spacing w:before="0" w:after="0"/>
        <w:ind w:firstLine="567"/>
        <w:jc w:val="both"/>
      </w:pPr>
      <w:r>
        <w:t>Формы и способы осуществления собственниками помещений в многоквартирном доме и лицами, принявшими помещения, контроля за выполнением управляющей организацией ее обязательств по договору управления изложены в п. 10 «Порядок осуществления контроля» проекта договора управления домом (Приложение №4 к конкурсной документации).</w:t>
      </w:r>
    </w:p>
    <w:p w:rsidR="002B07A1" w:rsidRDefault="002B07A1" w:rsidP="002B07A1">
      <w:pPr>
        <w:pStyle w:val="s1"/>
        <w:shd w:val="clear" w:color="auto" w:fill="FFFFFF"/>
        <w:spacing w:before="0" w:after="0"/>
        <w:ind w:firstLine="567"/>
        <w:jc w:val="both"/>
      </w:pPr>
    </w:p>
    <w:p w:rsidR="002B07A1" w:rsidRPr="0005283D" w:rsidRDefault="002B07A1" w:rsidP="002B07A1">
      <w:pPr>
        <w:pStyle w:val="a6"/>
        <w:numPr>
          <w:ilvl w:val="0"/>
          <w:numId w:val="64"/>
        </w:numPr>
        <w:suppressAutoHyphens/>
        <w:jc w:val="center"/>
        <w:rPr>
          <w:b/>
          <w:sz w:val="24"/>
        </w:rPr>
      </w:pPr>
      <w:r w:rsidRPr="0005283D">
        <w:rPr>
          <w:b/>
          <w:sz w:val="24"/>
        </w:rPr>
        <w:t>Срок действия договоров управления многоквартирным (муниципальным) домом.</w:t>
      </w:r>
    </w:p>
    <w:p w:rsidR="002B07A1" w:rsidRPr="0005283D" w:rsidRDefault="002B07A1" w:rsidP="002B07A1">
      <w:pPr>
        <w:pStyle w:val="a6"/>
        <w:ind w:left="360"/>
        <w:rPr>
          <w:b/>
          <w:sz w:val="24"/>
        </w:rPr>
      </w:pPr>
    </w:p>
    <w:p w:rsidR="002B07A1" w:rsidRDefault="002B07A1" w:rsidP="002B07A1">
      <w:pPr>
        <w:autoSpaceDE w:val="0"/>
        <w:ind w:firstLine="567"/>
        <w:jc w:val="both"/>
      </w:pPr>
      <w:r>
        <w:t xml:space="preserve">Договор управления действует </w:t>
      </w:r>
      <w:r>
        <w:rPr>
          <w:b/>
          <w:u w:val="single"/>
        </w:rPr>
        <w:t>в течение одного года</w:t>
      </w:r>
      <w:r>
        <w:t xml:space="preserve"> со дня, с которого </w:t>
      </w:r>
      <w:r>
        <w:rPr>
          <w:b/>
          <w:i/>
        </w:rPr>
        <w:t>Управляющая организация</w:t>
      </w:r>
      <w:r>
        <w:t xml:space="preserve"> приступила к его исполнению.</w:t>
      </w:r>
    </w:p>
    <w:p w:rsidR="002B07A1" w:rsidRDefault="002B07A1" w:rsidP="002B07A1">
      <w:pPr>
        <w:pStyle w:val="13"/>
        <w:ind w:firstLine="567"/>
        <w:jc w:val="both"/>
      </w:pPr>
      <w:r>
        <w:rPr>
          <w:sz w:val="24"/>
          <w:szCs w:val="24"/>
        </w:rPr>
        <w:t>Срок действия Договора продлевается на каждые три месяца при наличии оснований, предусмотренных подпунктом 15 пункта 41 «Правил проведения органом местного самоуправления открытого конкурса по отбору управляющей организации для управления многоквартирным домом» (ПП РФ от 6 февраля 2006 г. №75), и в случае, если к дате окончания срока действия договора управления не избрана новая управ</w:t>
      </w:r>
      <w:r>
        <w:rPr>
          <w:sz w:val="24"/>
          <w:szCs w:val="24"/>
        </w:rPr>
        <w:softHyphen/>
        <w:t>ляющая организация, в том числе из-за отсутствия заявок на участие в конкурсе или недопуска претендентов к участию в кон</w:t>
      </w:r>
      <w:r>
        <w:rPr>
          <w:sz w:val="24"/>
          <w:szCs w:val="24"/>
        </w:rPr>
        <w:softHyphen/>
        <w:t xml:space="preserve">курсе. В этом случае организатор конкурса уведомляет </w:t>
      </w:r>
      <w:r>
        <w:rPr>
          <w:b/>
          <w:i/>
          <w:sz w:val="24"/>
          <w:szCs w:val="24"/>
        </w:rPr>
        <w:t>Управляющую организацию</w:t>
      </w:r>
      <w:r>
        <w:rPr>
          <w:sz w:val="24"/>
          <w:szCs w:val="24"/>
        </w:rPr>
        <w:t xml:space="preserve"> о продлении срока действия  Договора с указанием обоснований и особенностей начисления платы за содержание жилого помещения, путем направления дополнительного соглашения к договору управления.</w:t>
      </w:r>
    </w:p>
    <w:p w:rsidR="002B07A1" w:rsidRDefault="002B07A1" w:rsidP="002B07A1">
      <w:pPr>
        <w:pStyle w:val="a6"/>
        <w:ind w:firstLine="709"/>
        <w:rPr>
          <w:b/>
        </w:rPr>
      </w:pPr>
    </w:p>
    <w:p w:rsidR="002B07A1" w:rsidRDefault="002B07A1" w:rsidP="002B07A1">
      <w:pPr>
        <w:jc w:val="right"/>
        <w:rPr>
          <w:b/>
          <w:sz w:val="28"/>
          <w:szCs w:val="28"/>
        </w:rPr>
      </w:pPr>
    </w:p>
    <w:p w:rsidR="00802FF5" w:rsidRDefault="00802FF5" w:rsidP="002B07A1">
      <w:pPr>
        <w:jc w:val="right"/>
        <w:rPr>
          <w:b/>
          <w:sz w:val="28"/>
          <w:szCs w:val="28"/>
        </w:rPr>
      </w:pPr>
    </w:p>
    <w:p w:rsidR="00802FF5" w:rsidRDefault="00802FF5" w:rsidP="002B07A1">
      <w:pPr>
        <w:jc w:val="right"/>
        <w:rPr>
          <w:b/>
          <w:sz w:val="28"/>
          <w:szCs w:val="28"/>
        </w:rPr>
      </w:pPr>
    </w:p>
    <w:p w:rsidR="00802FF5" w:rsidRDefault="00802FF5" w:rsidP="002B07A1">
      <w:pPr>
        <w:jc w:val="right"/>
        <w:rPr>
          <w:b/>
          <w:sz w:val="28"/>
          <w:szCs w:val="28"/>
        </w:rPr>
      </w:pPr>
    </w:p>
    <w:p w:rsidR="00802FF5" w:rsidRDefault="00802FF5" w:rsidP="002B07A1">
      <w:pPr>
        <w:jc w:val="right"/>
        <w:rPr>
          <w:b/>
          <w:sz w:val="28"/>
          <w:szCs w:val="28"/>
        </w:rPr>
      </w:pPr>
    </w:p>
    <w:p w:rsidR="00802FF5" w:rsidRDefault="00802FF5" w:rsidP="002B07A1">
      <w:pPr>
        <w:jc w:val="right"/>
        <w:rPr>
          <w:b/>
          <w:sz w:val="28"/>
          <w:szCs w:val="28"/>
        </w:rPr>
      </w:pPr>
    </w:p>
    <w:p w:rsidR="00802FF5" w:rsidRDefault="00802FF5" w:rsidP="002B07A1">
      <w:pPr>
        <w:jc w:val="right"/>
        <w:rPr>
          <w:b/>
          <w:sz w:val="28"/>
          <w:szCs w:val="28"/>
        </w:rPr>
      </w:pPr>
    </w:p>
    <w:p w:rsidR="00802FF5" w:rsidRDefault="00802FF5" w:rsidP="002B07A1">
      <w:pPr>
        <w:jc w:val="right"/>
        <w:rPr>
          <w:b/>
          <w:sz w:val="28"/>
          <w:szCs w:val="28"/>
        </w:rPr>
      </w:pPr>
    </w:p>
    <w:p w:rsidR="00802FF5" w:rsidRDefault="00802FF5" w:rsidP="002B07A1">
      <w:pPr>
        <w:jc w:val="right"/>
        <w:rPr>
          <w:b/>
          <w:sz w:val="28"/>
          <w:szCs w:val="28"/>
        </w:rPr>
      </w:pPr>
    </w:p>
    <w:p w:rsidR="00802FF5" w:rsidRDefault="00802FF5" w:rsidP="002B07A1">
      <w:pPr>
        <w:jc w:val="right"/>
        <w:rPr>
          <w:b/>
          <w:sz w:val="28"/>
          <w:szCs w:val="28"/>
        </w:rPr>
      </w:pPr>
    </w:p>
    <w:p w:rsidR="00802FF5" w:rsidRDefault="00802FF5" w:rsidP="002B07A1">
      <w:pPr>
        <w:jc w:val="right"/>
        <w:rPr>
          <w:b/>
          <w:sz w:val="28"/>
          <w:szCs w:val="28"/>
        </w:rPr>
      </w:pPr>
    </w:p>
    <w:p w:rsidR="00802FF5" w:rsidRDefault="00802FF5" w:rsidP="002B07A1">
      <w:pPr>
        <w:jc w:val="right"/>
        <w:rPr>
          <w:b/>
          <w:sz w:val="28"/>
          <w:szCs w:val="28"/>
        </w:rPr>
      </w:pPr>
    </w:p>
    <w:p w:rsidR="00802FF5" w:rsidRDefault="00802FF5" w:rsidP="002B07A1">
      <w:pPr>
        <w:jc w:val="right"/>
        <w:rPr>
          <w:b/>
          <w:sz w:val="28"/>
          <w:szCs w:val="28"/>
        </w:rPr>
      </w:pPr>
    </w:p>
    <w:p w:rsidR="00802FF5" w:rsidRDefault="00802FF5" w:rsidP="002B07A1">
      <w:pPr>
        <w:jc w:val="right"/>
        <w:rPr>
          <w:b/>
          <w:sz w:val="28"/>
          <w:szCs w:val="28"/>
        </w:rPr>
      </w:pPr>
    </w:p>
    <w:p w:rsidR="00802FF5" w:rsidRDefault="00802FF5" w:rsidP="002B07A1">
      <w:pPr>
        <w:jc w:val="right"/>
        <w:rPr>
          <w:b/>
          <w:sz w:val="28"/>
          <w:szCs w:val="28"/>
        </w:rPr>
      </w:pPr>
    </w:p>
    <w:p w:rsidR="00802FF5" w:rsidRDefault="00802FF5" w:rsidP="002B07A1">
      <w:pPr>
        <w:jc w:val="right"/>
        <w:rPr>
          <w:b/>
          <w:sz w:val="28"/>
          <w:szCs w:val="28"/>
        </w:rPr>
      </w:pPr>
    </w:p>
    <w:p w:rsidR="00802FF5" w:rsidRDefault="00802FF5" w:rsidP="002B07A1">
      <w:pPr>
        <w:jc w:val="right"/>
        <w:rPr>
          <w:b/>
          <w:sz w:val="28"/>
          <w:szCs w:val="28"/>
        </w:rPr>
      </w:pPr>
    </w:p>
    <w:p w:rsidR="00802FF5" w:rsidRDefault="00802FF5" w:rsidP="002B07A1">
      <w:pPr>
        <w:jc w:val="right"/>
        <w:rPr>
          <w:b/>
          <w:sz w:val="28"/>
          <w:szCs w:val="28"/>
        </w:rPr>
      </w:pPr>
    </w:p>
    <w:p w:rsidR="00802FF5" w:rsidRDefault="00802FF5" w:rsidP="002B07A1">
      <w:pPr>
        <w:jc w:val="right"/>
        <w:rPr>
          <w:b/>
          <w:sz w:val="28"/>
          <w:szCs w:val="28"/>
        </w:rPr>
      </w:pPr>
    </w:p>
    <w:p w:rsidR="00802FF5" w:rsidRDefault="00802FF5" w:rsidP="002B07A1">
      <w:pPr>
        <w:jc w:val="right"/>
        <w:rPr>
          <w:b/>
          <w:sz w:val="28"/>
          <w:szCs w:val="28"/>
        </w:rPr>
      </w:pPr>
    </w:p>
    <w:p w:rsidR="00802FF5" w:rsidRDefault="00802FF5" w:rsidP="002B07A1">
      <w:pPr>
        <w:jc w:val="right"/>
        <w:rPr>
          <w:b/>
          <w:sz w:val="28"/>
          <w:szCs w:val="28"/>
        </w:rPr>
      </w:pPr>
    </w:p>
    <w:p w:rsidR="00802FF5" w:rsidRDefault="00802FF5" w:rsidP="002B07A1">
      <w:pPr>
        <w:jc w:val="right"/>
        <w:rPr>
          <w:b/>
          <w:sz w:val="28"/>
          <w:szCs w:val="28"/>
        </w:rPr>
      </w:pPr>
    </w:p>
    <w:p w:rsidR="00802FF5" w:rsidRDefault="00802FF5" w:rsidP="002B07A1">
      <w:pPr>
        <w:jc w:val="right"/>
        <w:rPr>
          <w:b/>
          <w:sz w:val="28"/>
          <w:szCs w:val="28"/>
        </w:rPr>
      </w:pPr>
    </w:p>
    <w:p w:rsidR="00802FF5" w:rsidRDefault="00802FF5" w:rsidP="002B07A1">
      <w:pPr>
        <w:jc w:val="right"/>
        <w:rPr>
          <w:b/>
          <w:sz w:val="28"/>
          <w:szCs w:val="28"/>
        </w:rPr>
      </w:pPr>
    </w:p>
    <w:p w:rsidR="00802FF5" w:rsidRDefault="00802FF5" w:rsidP="002B07A1">
      <w:pPr>
        <w:jc w:val="right"/>
        <w:rPr>
          <w:b/>
          <w:sz w:val="28"/>
          <w:szCs w:val="28"/>
        </w:rPr>
      </w:pPr>
    </w:p>
    <w:p w:rsidR="00802FF5" w:rsidRDefault="00802FF5" w:rsidP="002B07A1">
      <w:pPr>
        <w:jc w:val="right"/>
        <w:rPr>
          <w:b/>
          <w:sz w:val="28"/>
          <w:szCs w:val="28"/>
        </w:rPr>
      </w:pPr>
    </w:p>
    <w:p w:rsidR="00802FF5" w:rsidRDefault="00802FF5" w:rsidP="002B07A1">
      <w:pPr>
        <w:jc w:val="right"/>
        <w:rPr>
          <w:b/>
          <w:sz w:val="28"/>
          <w:szCs w:val="28"/>
        </w:rPr>
      </w:pPr>
    </w:p>
    <w:p w:rsidR="00802FF5" w:rsidRDefault="00802FF5" w:rsidP="002B07A1">
      <w:pPr>
        <w:jc w:val="right"/>
        <w:rPr>
          <w:b/>
          <w:sz w:val="28"/>
          <w:szCs w:val="28"/>
        </w:rPr>
      </w:pPr>
    </w:p>
    <w:p w:rsidR="00802FF5" w:rsidRDefault="00802FF5" w:rsidP="002B07A1">
      <w:pPr>
        <w:jc w:val="right"/>
        <w:rPr>
          <w:b/>
          <w:sz w:val="28"/>
          <w:szCs w:val="28"/>
        </w:rPr>
      </w:pPr>
    </w:p>
    <w:bookmarkEnd w:id="0"/>
    <w:p w:rsidR="00802FF5" w:rsidRDefault="00802FF5" w:rsidP="002B07A1">
      <w:pPr>
        <w:jc w:val="right"/>
        <w:rPr>
          <w:b/>
          <w:sz w:val="28"/>
          <w:szCs w:val="28"/>
        </w:rPr>
      </w:pPr>
    </w:p>
    <w:sectPr w:rsidR="00802FF5" w:rsidSect="00F91DAA">
      <w:pgSz w:w="11906" w:h="16838"/>
      <w:pgMar w:top="993" w:right="566" w:bottom="67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1DD1" w:rsidRDefault="009A1DD1" w:rsidP="00EC6F4C">
      <w:r>
        <w:separator/>
      </w:r>
    </w:p>
  </w:endnote>
  <w:endnote w:type="continuationSeparator" w:id="0">
    <w:p w:rsidR="009A1DD1" w:rsidRDefault="009A1DD1" w:rsidP="00EC6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charset w:val="00"/>
    <w:family w:val="auto"/>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1DD1" w:rsidRDefault="009A1DD1" w:rsidP="00EC6F4C">
      <w:r>
        <w:separator/>
      </w:r>
    </w:p>
  </w:footnote>
  <w:footnote w:type="continuationSeparator" w:id="0">
    <w:p w:rsidR="009A1DD1" w:rsidRDefault="009A1DD1" w:rsidP="00EC6F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C2CC68A"/>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43883DE8"/>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3" w15:restartNumberingAfterBreak="0">
    <w:nsid w:val="FFFFFF80"/>
    <w:multiLevelType w:val="singleLevel"/>
    <w:tmpl w:val="0F546B24"/>
    <w:lvl w:ilvl="0">
      <w:start w:val="1"/>
      <w:numFmt w:val="bullet"/>
      <w:pStyle w:val="50"/>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02F826AC"/>
    <w:lvl w:ilvl="0">
      <w:start w:val="1"/>
      <w:numFmt w:val="bullet"/>
      <w:pStyle w:val="40"/>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92B815F8"/>
    <w:lvl w:ilvl="0">
      <w:start w:val="1"/>
      <w:numFmt w:val="decimal"/>
      <w:pStyle w:val="a"/>
      <w:lvlText w:val="%1."/>
      <w:lvlJc w:val="left"/>
      <w:pPr>
        <w:tabs>
          <w:tab w:val="num" w:pos="360"/>
        </w:tabs>
        <w:ind w:left="360" w:hanging="360"/>
      </w:pPr>
    </w:lvl>
  </w:abstractNum>
  <w:abstractNum w:abstractNumId="8" w15:restartNumberingAfterBreak="0">
    <w:nsid w:val="00000002"/>
    <w:multiLevelType w:val="singleLevel"/>
    <w:tmpl w:val="00000002"/>
    <w:name w:val="WW8Num2"/>
    <w:lvl w:ilvl="0">
      <w:start w:val="1"/>
      <w:numFmt w:val="decimal"/>
      <w:lvlText w:val="%1."/>
      <w:lvlJc w:val="left"/>
      <w:pPr>
        <w:tabs>
          <w:tab w:val="num" w:pos="708"/>
        </w:tabs>
        <w:ind w:left="360" w:hanging="360"/>
      </w:pPr>
      <w:rPr>
        <w:rFonts w:ascii="Times New Roman" w:hAnsi="Times New Roman" w:cs="Times New Roman" w:hint="default"/>
        <w:b/>
        <w:sz w:val="24"/>
        <w:szCs w:val="24"/>
      </w:rPr>
    </w:lvl>
  </w:abstractNum>
  <w:abstractNum w:abstractNumId="9" w15:restartNumberingAfterBreak="0">
    <w:nsid w:val="00000003"/>
    <w:multiLevelType w:val="singleLevel"/>
    <w:tmpl w:val="9B92B866"/>
    <w:name w:val="WW8Num3"/>
    <w:lvl w:ilvl="0">
      <w:start w:val="7"/>
      <w:numFmt w:val="decimal"/>
      <w:lvlText w:val="%1."/>
      <w:lvlJc w:val="left"/>
      <w:pPr>
        <w:tabs>
          <w:tab w:val="num" w:pos="-1842"/>
        </w:tabs>
        <w:ind w:left="928" w:hanging="360"/>
      </w:pPr>
      <w:rPr>
        <w:rFonts w:ascii="Times New Roman" w:hAnsi="Times New Roman" w:cs="Times New Roman" w:hint="default"/>
      </w:rPr>
    </w:lvl>
  </w:abstractNum>
  <w:abstractNum w:abstractNumId="10" w15:restartNumberingAfterBreak="0">
    <w:nsid w:val="03AC1AA1"/>
    <w:multiLevelType w:val="hybridMultilevel"/>
    <w:tmpl w:val="3C7252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728402A"/>
    <w:multiLevelType w:val="hybridMultilevel"/>
    <w:tmpl w:val="8F925F68"/>
    <w:lvl w:ilvl="0" w:tplc="74B23D86">
      <w:start w:val="1"/>
      <w:numFmt w:val="upperRoman"/>
      <w:lvlText w:val="%1."/>
      <w:lvlJc w:val="left"/>
      <w:pPr>
        <w:ind w:left="0" w:hanging="720"/>
      </w:pPr>
      <w:rPr>
        <w:rFonts w:hint="default"/>
      </w:rPr>
    </w:lvl>
    <w:lvl w:ilvl="1" w:tplc="04190019" w:tentative="1">
      <w:start w:val="1"/>
      <w:numFmt w:val="lowerLetter"/>
      <w:lvlText w:val="%2."/>
      <w:lvlJc w:val="left"/>
      <w:pPr>
        <w:ind w:left="360" w:hanging="360"/>
      </w:pPr>
    </w:lvl>
    <w:lvl w:ilvl="2" w:tplc="0419001B" w:tentative="1">
      <w:start w:val="1"/>
      <w:numFmt w:val="lowerRoman"/>
      <w:lvlText w:val="%3."/>
      <w:lvlJc w:val="right"/>
      <w:pPr>
        <w:ind w:left="1080" w:hanging="180"/>
      </w:pPr>
    </w:lvl>
    <w:lvl w:ilvl="3" w:tplc="0419000F" w:tentative="1">
      <w:start w:val="1"/>
      <w:numFmt w:val="decimal"/>
      <w:lvlText w:val="%4."/>
      <w:lvlJc w:val="left"/>
      <w:pPr>
        <w:ind w:left="1800" w:hanging="360"/>
      </w:pPr>
    </w:lvl>
    <w:lvl w:ilvl="4" w:tplc="04190019" w:tentative="1">
      <w:start w:val="1"/>
      <w:numFmt w:val="lowerLetter"/>
      <w:lvlText w:val="%5."/>
      <w:lvlJc w:val="left"/>
      <w:pPr>
        <w:ind w:left="2520" w:hanging="360"/>
      </w:pPr>
    </w:lvl>
    <w:lvl w:ilvl="5" w:tplc="0419001B" w:tentative="1">
      <w:start w:val="1"/>
      <w:numFmt w:val="lowerRoman"/>
      <w:lvlText w:val="%6."/>
      <w:lvlJc w:val="right"/>
      <w:pPr>
        <w:ind w:left="3240" w:hanging="180"/>
      </w:pPr>
    </w:lvl>
    <w:lvl w:ilvl="6" w:tplc="0419000F" w:tentative="1">
      <w:start w:val="1"/>
      <w:numFmt w:val="decimal"/>
      <w:lvlText w:val="%7."/>
      <w:lvlJc w:val="left"/>
      <w:pPr>
        <w:ind w:left="3960" w:hanging="360"/>
      </w:pPr>
    </w:lvl>
    <w:lvl w:ilvl="7" w:tplc="04190019" w:tentative="1">
      <w:start w:val="1"/>
      <w:numFmt w:val="lowerLetter"/>
      <w:lvlText w:val="%8."/>
      <w:lvlJc w:val="left"/>
      <w:pPr>
        <w:ind w:left="4680" w:hanging="360"/>
      </w:pPr>
    </w:lvl>
    <w:lvl w:ilvl="8" w:tplc="0419001B" w:tentative="1">
      <w:start w:val="1"/>
      <w:numFmt w:val="lowerRoman"/>
      <w:lvlText w:val="%9."/>
      <w:lvlJc w:val="right"/>
      <w:pPr>
        <w:ind w:left="5400" w:hanging="180"/>
      </w:pPr>
    </w:lvl>
  </w:abstractNum>
  <w:abstractNum w:abstractNumId="12" w15:restartNumberingAfterBreak="0">
    <w:nsid w:val="0D04778E"/>
    <w:multiLevelType w:val="hybridMultilevel"/>
    <w:tmpl w:val="AB624FE8"/>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0D082262"/>
    <w:multiLevelType w:val="hybridMultilevel"/>
    <w:tmpl w:val="BDE44D26"/>
    <w:lvl w:ilvl="0" w:tplc="1F6602D4">
      <w:start w:val="1"/>
      <w:numFmt w:val="upperRoman"/>
      <w:lvlText w:val="%1."/>
      <w:lvlJc w:val="left"/>
      <w:pPr>
        <w:ind w:left="0" w:hanging="720"/>
      </w:pPr>
      <w:rPr>
        <w:rFonts w:hint="default"/>
      </w:rPr>
    </w:lvl>
    <w:lvl w:ilvl="1" w:tplc="04190019" w:tentative="1">
      <w:start w:val="1"/>
      <w:numFmt w:val="lowerLetter"/>
      <w:lvlText w:val="%2."/>
      <w:lvlJc w:val="left"/>
      <w:pPr>
        <w:ind w:left="360" w:hanging="360"/>
      </w:pPr>
    </w:lvl>
    <w:lvl w:ilvl="2" w:tplc="0419001B" w:tentative="1">
      <w:start w:val="1"/>
      <w:numFmt w:val="lowerRoman"/>
      <w:lvlText w:val="%3."/>
      <w:lvlJc w:val="right"/>
      <w:pPr>
        <w:ind w:left="1080" w:hanging="180"/>
      </w:pPr>
    </w:lvl>
    <w:lvl w:ilvl="3" w:tplc="0419000F" w:tentative="1">
      <w:start w:val="1"/>
      <w:numFmt w:val="decimal"/>
      <w:lvlText w:val="%4."/>
      <w:lvlJc w:val="left"/>
      <w:pPr>
        <w:ind w:left="1800" w:hanging="360"/>
      </w:pPr>
    </w:lvl>
    <w:lvl w:ilvl="4" w:tplc="04190019" w:tentative="1">
      <w:start w:val="1"/>
      <w:numFmt w:val="lowerLetter"/>
      <w:lvlText w:val="%5."/>
      <w:lvlJc w:val="left"/>
      <w:pPr>
        <w:ind w:left="2520" w:hanging="360"/>
      </w:pPr>
    </w:lvl>
    <w:lvl w:ilvl="5" w:tplc="0419001B" w:tentative="1">
      <w:start w:val="1"/>
      <w:numFmt w:val="lowerRoman"/>
      <w:lvlText w:val="%6."/>
      <w:lvlJc w:val="right"/>
      <w:pPr>
        <w:ind w:left="3240" w:hanging="180"/>
      </w:pPr>
    </w:lvl>
    <w:lvl w:ilvl="6" w:tplc="0419000F" w:tentative="1">
      <w:start w:val="1"/>
      <w:numFmt w:val="decimal"/>
      <w:lvlText w:val="%7."/>
      <w:lvlJc w:val="left"/>
      <w:pPr>
        <w:ind w:left="3960" w:hanging="360"/>
      </w:pPr>
    </w:lvl>
    <w:lvl w:ilvl="7" w:tplc="04190019" w:tentative="1">
      <w:start w:val="1"/>
      <w:numFmt w:val="lowerLetter"/>
      <w:lvlText w:val="%8."/>
      <w:lvlJc w:val="left"/>
      <w:pPr>
        <w:ind w:left="4680" w:hanging="360"/>
      </w:pPr>
    </w:lvl>
    <w:lvl w:ilvl="8" w:tplc="0419001B" w:tentative="1">
      <w:start w:val="1"/>
      <w:numFmt w:val="lowerRoman"/>
      <w:lvlText w:val="%9."/>
      <w:lvlJc w:val="right"/>
      <w:pPr>
        <w:ind w:left="5400" w:hanging="180"/>
      </w:pPr>
    </w:lvl>
  </w:abstractNum>
  <w:abstractNum w:abstractNumId="14" w15:restartNumberingAfterBreak="0">
    <w:nsid w:val="127C58BB"/>
    <w:multiLevelType w:val="hybridMultilevel"/>
    <w:tmpl w:val="47086000"/>
    <w:lvl w:ilvl="0" w:tplc="61522060">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5" w15:restartNumberingAfterBreak="0">
    <w:nsid w:val="129A3F50"/>
    <w:multiLevelType w:val="hybridMultilevel"/>
    <w:tmpl w:val="4168A690"/>
    <w:lvl w:ilvl="0" w:tplc="3E0A537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0"/>
        </w:tabs>
        <w:ind w:left="0" w:hanging="360"/>
      </w:pPr>
    </w:lvl>
    <w:lvl w:ilvl="2" w:tplc="0419001B" w:tentative="1">
      <w:start w:val="1"/>
      <w:numFmt w:val="lowerRoman"/>
      <w:lvlText w:val="%3."/>
      <w:lvlJc w:val="right"/>
      <w:pPr>
        <w:tabs>
          <w:tab w:val="num" w:pos="720"/>
        </w:tabs>
        <w:ind w:left="720" w:hanging="180"/>
      </w:pPr>
    </w:lvl>
    <w:lvl w:ilvl="3" w:tplc="0419000F" w:tentative="1">
      <w:start w:val="1"/>
      <w:numFmt w:val="decimal"/>
      <w:lvlText w:val="%4."/>
      <w:lvlJc w:val="left"/>
      <w:pPr>
        <w:tabs>
          <w:tab w:val="num" w:pos="1440"/>
        </w:tabs>
        <w:ind w:left="1440" w:hanging="360"/>
      </w:pPr>
    </w:lvl>
    <w:lvl w:ilvl="4" w:tplc="04190019" w:tentative="1">
      <w:start w:val="1"/>
      <w:numFmt w:val="lowerLetter"/>
      <w:lvlText w:val="%5."/>
      <w:lvlJc w:val="left"/>
      <w:pPr>
        <w:tabs>
          <w:tab w:val="num" w:pos="2160"/>
        </w:tabs>
        <w:ind w:left="2160" w:hanging="360"/>
      </w:pPr>
    </w:lvl>
    <w:lvl w:ilvl="5" w:tplc="0419001B" w:tentative="1">
      <w:start w:val="1"/>
      <w:numFmt w:val="lowerRoman"/>
      <w:lvlText w:val="%6."/>
      <w:lvlJc w:val="right"/>
      <w:pPr>
        <w:tabs>
          <w:tab w:val="num" w:pos="2880"/>
        </w:tabs>
        <w:ind w:left="2880" w:hanging="180"/>
      </w:pPr>
    </w:lvl>
    <w:lvl w:ilvl="6" w:tplc="0419000F" w:tentative="1">
      <w:start w:val="1"/>
      <w:numFmt w:val="decimal"/>
      <w:lvlText w:val="%7."/>
      <w:lvlJc w:val="left"/>
      <w:pPr>
        <w:tabs>
          <w:tab w:val="num" w:pos="3600"/>
        </w:tabs>
        <w:ind w:left="3600" w:hanging="360"/>
      </w:pPr>
    </w:lvl>
    <w:lvl w:ilvl="7" w:tplc="04190019" w:tentative="1">
      <w:start w:val="1"/>
      <w:numFmt w:val="lowerLetter"/>
      <w:lvlText w:val="%8."/>
      <w:lvlJc w:val="left"/>
      <w:pPr>
        <w:tabs>
          <w:tab w:val="num" w:pos="4320"/>
        </w:tabs>
        <w:ind w:left="4320" w:hanging="360"/>
      </w:pPr>
    </w:lvl>
    <w:lvl w:ilvl="8" w:tplc="0419001B" w:tentative="1">
      <w:start w:val="1"/>
      <w:numFmt w:val="lowerRoman"/>
      <w:lvlText w:val="%9."/>
      <w:lvlJc w:val="right"/>
      <w:pPr>
        <w:tabs>
          <w:tab w:val="num" w:pos="5040"/>
        </w:tabs>
        <w:ind w:left="5040" w:hanging="180"/>
      </w:pPr>
    </w:lvl>
  </w:abstractNum>
  <w:abstractNum w:abstractNumId="16" w15:restartNumberingAfterBreak="0">
    <w:nsid w:val="12AE44A1"/>
    <w:multiLevelType w:val="hybridMultilevel"/>
    <w:tmpl w:val="3188B1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3607F59"/>
    <w:multiLevelType w:val="hybridMultilevel"/>
    <w:tmpl w:val="E22EB678"/>
    <w:lvl w:ilvl="0" w:tplc="6AF25510">
      <w:start w:val="1"/>
      <w:numFmt w:val="upperRoman"/>
      <w:lvlText w:val="%1."/>
      <w:lvlJc w:val="left"/>
      <w:pPr>
        <w:ind w:left="0" w:hanging="720"/>
      </w:pPr>
      <w:rPr>
        <w:rFonts w:hint="default"/>
      </w:rPr>
    </w:lvl>
    <w:lvl w:ilvl="1" w:tplc="04190019" w:tentative="1">
      <w:start w:val="1"/>
      <w:numFmt w:val="lowerLetter"/>
      <w:lvlText w:val="%2."/>
      <w:lvlJc w:val="left"/>
      <w:pPr>
        <w:ind w:left="360" w:hanging="360"/>
      </w:pPr>
    </w:lvl>
    <w:lvl w:ilvl="2" w:tplc="0419001B" w:tentative="1">
      <w:start w:val="1"/>
      <w:numFmt w:val="lowerRoman"/>
      <w:lvlText w:val="%3."/>
      <w:lvlJc w:val="right"/>
      <w:pPr>
        <w:ind w:left="1080" w:hanging="180"/>
      </w:pPr>
    </w:lvl>
    <w:lvl w:ilvl="3" w:tplc="0419000F" w:tentative="1">
      <w:start w:val="1"/>
      <w:numFmt w:val="decimal"/>
      <w:lvlText w:val="%4."/>
      <w:lvlJc w:val="left"/>
      <w:pPr>
        <w:ind w:left="1800" w:hanging="360"/>
      </w:pPr>
    </w:lvl>
    <w:lvl w:ilvl="4" w:tplc="04190019" w:tentative="1">
      <w:start w:val="1"/>
      <w:numFmt w:val="lowerLetter"/>
      <w:lvlText w:val="%5."/>
      <w:lvlJc w:val="left"/>
      <w:pPr>
        <w:ind w:left="2520" w:hanging="360"/>
      </w:pPr>
    </w:lvl>
    <w:lvl w:ilvl="5" w:tplc="0419001B" w:tentative="1">
      <w:start w:val="1"/>
      <w:numFmt w:val="lowerRoman"/>
      <w:lvlText w:val="%6."/>
      <w:lvlJc w:val="right"/>
      <w:pPr>
        <w:ind w:left="3240" w:hanging="180"/>
      </w:pPr>
    </w:lvl>
    <w:lvl w:ilvl="6" w:tplc="0419000F" w:tentative="1">
      <w:start w:val="1"/>
      <w:numFmt w:val="decimal"/>
      <w:lvlText w:val="%7."/>
      <w:lvlJc w:val="left"/>
      <w:pPr>
        <w:ind w:left="3960" w:hanging="360"/>
      </w:pPr>
    </w:lvl>
    <w:lvl w:ilvl="7" w:tplc="04190019" w:tentative="1">
      <w:start w:val="1"/>
      <w:numFmt w:val="lowerLetter"/>
      <w:lvlText w:val="%8."/>
      <w:lvlJc w:val="left"/>
      <w:pPr>
        <w:ind w:left="4680" w:hanging="360"/>
      </w:pPr>
    </w:lvl>
    <w:lvl w:ilvl="8" w:tplc="0419001B" w:tentative="1">
      <w:start w:val="1"/>
      <w:numFmt w:val="lowerRoman"/>
      <w:lvlText w:val="%9."/>
      <w:lvlJc w:val="right"/>
      <w:pPr>
        <w:ind w:left="5400" w:hanging="180"/>
      </w:pPr>
    </w:lvl>
  </w:abstractNum>
  <w:abstractNum w:abstractNumId="18" w15:restartNumberingAfterBreak="0">
    <w:nsid w:val="153F53EF"/>
    <w:multiLevelType w:val="hybridMultilevel"/>
    <w:tmpl w:val="A87635B4"/>
    <w:lvl w:ilvl="0" w:tplc="3EF6D8E0">
      <w:start w:val="1"/>
      <w:numFmt w:val="upperRoman"/>
      <w:lvlText w:val="%1."/>
      <w:lvlJc w:val="left"/>
      <w:pPr>
        <w:ind w:left="0" w:hanging="720"/>
      </w:pPr>
      <w:rPr>
        <w:rFonts w:hint="default"/>
      </w:rPr>
    </w:lvl>
    <w:lvl w:ilvl="1" w:tplc="04190019" w:tentative="1">
      <w:start w:val="1"/>
      <w:numFmt w:val="lowerLetter"/>
      <w:lvlText w:val="%2."/>
      <w:lvlJc w:val="left"/>
      <w:pPr>
        <w:ind w:left="360" w:hanging="360"/>
      </w:pPr>
    </w:lvl>
    <w:lvl w:ilvl="2" w:tplc="0419001B" w:tentative="1">
      <w:start w:val="1"/>
      <w:numFmt w:val="lowerRoman"/>
      <w:lvlText w:val="%3."/>
      <w:lvlJc w:val="right"/>
      <w:pPr>
        <w:ind w:left="1080" w:hanging="180"/>
      </w:pPr>
    </w:lvl>
    <w:lvl w:ilvl="3" w:tplc="0419000F" w:tentative="1">
      <w:start w:val="1"/>
      <w:numFmt w:val="decimal"/>
      <w:lvlText w:val="%4."/>
      <w:lvlJc w:val="left"/>
      <w:pPr>
        <w:ind w:left="1800" w:hanging="360"/>
      </w:pPr>
    </w:lvl>
    <w:lvl w:ilvl="4" w:tplc="04190019" w:tentative="1">
      <w:start w:val="1"/>
      <w:numFmt w:val="lowerLetter"/>
      <w:lvlText w:val="%5."/>
      <w:lvlJc w:val="left"/>
      <w:pPr>
        <w:ind w:left="2520" w:hanging="360"/>
      </w:pPr>
    </w:lvl>
    <w:lvl w:ilvl="5" w:tplc="0419001B" w:tentative="1">
      <w:start w:val="1"/>
      <w:numFmt w:val="lowerRoman"/>
      <w:lvlText w:val="%6."/>
      <w:lvlJc w:val="right"/>
      <w:pPr>
        <w:ind w:left="3240" w:hanging="180"/>
      </w:pPr>
    </w:lvl>
    <w:lvl w:ilvl="6" w:tplc="0419000F" w:tentative="1">
      <w:start w:val="1"/>
      <w:numFmt w:val="decimal"/>
      <w:lvlText w:val="%7."/>
      <w:lvlJc w:val="left"/>
      <w:pPr>
        <w:ind w:left="3960" w:hanging="360"/>
      </w:pPr>
    </w:lvl>
    <w:lvl w:ilvl="7" w:tplc="04190019" w:tentative="1">
      <w:start w:val="1"/>
      <w:numFmt w:val="lowerLetter"/>
      <w:lvlText w:val="%8."/>
      <w:lvlJc w:val="left"/>
      <w:pPr>
        <w:ind w:left="4680" w:hanging="360"/>
      </w:pPr>
    </w:lvl>
    <w:lvl w:ilvl="8" w:tplc="0419001B" w:tentative="1">
      <w:start w:val="1"/>
      <w:numFmt w:val="lowerRoman"/>
      <w:lvlText w:val="%9."/>
      <w:lvlJc w:val="right"/>
      <w:pPr>
        <w:ind w:left="5400" w:hanging="180"/>
      </w:pPr>
    </w:lvl>
  </w:abstractNum>
  <w:abstractNum w:abstractNumId="19" w15:restartNumberingAfterBreak="0">
    <w:nsid w:val="15D41A98"/>
    <w:multiLevelType w:val="hybridMultilevel"/>
    <w:tmpl w:val="A990728E"/>
    <w:lvl w:ilvl="0" w:tplc="73CCDC64">
      <w:start w:val="1"/>
      <w:numFmt w:val="upperRoman"/>
      <w:lvlText w:val="%1."/>
      <w:lvlJc w:val="left"/>
      <w:pPr>
        <w:ind w:left="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1C870F9D"/>
    <w:multiLevelType w:val="hybridMultilevel"/>
    <w:tmpl w:val="4BC669C2"/>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1" w15:restartNumberingAfterBreak="0">
    <w:nsid w:val="1DA56D84"/>
    <w:multiLevelType w:val="hybridMultilevel"/>
    <w:tmpl w:val="633A05AC"/>
    <w:lvl w:ilvl="0" w:tplc="ED40439E">
      <w:start w:val="1"/>
      <w:numFmt w:val="upperRoman"/>
      <w:lvlText w:val="%1."/>
      <w:lvlJc w:val="left"/>
      <w:pPr>
        <w:ind w:left="0" w:hanging="720"/>
      </w:pPr>
      <w:rPr>
        <w:rFonts w:hint="default"/>
      </w:rPr>
    </w:lvl>
    <w:lvl w:ilvl="1" w:tplc="04190019" w:tentative="1">
      <w:start w:val="1"/>
      <w:numFmt w:val="lowerLetter"/>
      <w:lvlText w:val="%2."/>
      <w:lvlJc w:val="left"/>
      <w:pPr>
        <w:ind w:left="360" w:hanging="360"/>
      </w:pPr>
    </w:lvl>
    <w:lvl w:ilvl="2" w:tplc="0419001B" w:tentative="1">
      <w:start w:val="1"/>
      <w:numFmt w:val="lowerRoman"/>
      <w:lvlText w:val="%3."/>
      <w:lvlJc w:val="right"/>
      <w:pPr>
        <w:ind w:left="1080" w:hanging="180"/>
      </w:pPr>
    </w:lvl>
    <w:lvl w:ilvl="3" w:tplc="0419000F" w:tentative="1">
      <w:start w:val="1"/>
      <w:numFmt w:val="decimal"/>
      <w:lvlText w:val="%4."/>
      <w:lvlJc w:val="left"/>
      <w:pPr>
        <w:ind w:left="1800" w:hanging="360"/>
      </w:pPr>
    </w:lvl>
    <w:lvl w:ilvl="4" w:tplc="04190019" w:tentative="1">
      <w:start w:val="1"/>
      <w:numFmt w:val="lowerLetter"/>
      <w:lvlText w:val="%5."/>
      <w:lvlJc w:val="left"/>
      <w:pPr>
        <w:ind w:left="2520" w:hanging="360"/>
      </w:pPr>
    </w:lvl>
    <w:lvl w:ilvl="5" w:tplc="0419001B" w:tentative="1">
      <w:start w:val="1"/>
      <w:numFmt w:val="lowerRoman"/>
      <w:lvlText w:val="%6."/>
      <w:lvlJc w:val="right"/>
      <w:pPr>
        <w:ind w:left="3240" w:hanging="180"/>
      </w:pPr>
    </w:lvl>
    <w:lvl w:ilvl="6" w:tplc="0419000F" w:tentative="1">
      <w:start w:val="1"/>
      <w:numFmt w:val="decimal"/>
      <w:lvlText w:val="%7."/>
      <w:lvlJc w:val="left"/>
      <w:pPr>
        <w:ind w:left="3960" w:hanging="360"/>
      </w:pPr>
    </w:lvl>
    <w:lvl w:ilvl="7" w:tplc="04190019" w:tentative="1">
      <w:start w:val="1"/>
      <w:numFmt w:val="lowerLetter"/>
      <w:lvlText w:val="%8."/>
      <w:lvlJc w:val="left"/>
      <w:pPr>
        <w:ind w:left="4680" w:hanging="360"/>
      </w:pPr>
    </w:lvl>
    <w:lvl w:ilvl="8" w:tplc="0419001B" w:tentative="1">
      <w:start w:val="1"/>
      <w:numFmt w:val="lowerRoman"/>
      <w:lvlText w:val="%9."/>
      <w:lvlJc w:val="right"/>
      <w:pPr>
        <w:ind w:left="5400" w:hanging="180"/>
      </w:pPr>
    </w:lvl>
  </w:abstractNum>
  <w:abstractNum w:abstractNumId="22" w15:restartNumberingAfterBreak="0">
    <w:nsid w:val="1DF87A57"/>
    <w:multiLevelType w:val="hybridMultilevel"/>
    <w:tmpl w:val="FE4064A6"/>
    <w:lvl w:ilvl="0" w:tplc="0419000F">
      <w:start w:val="1"/>
      <w:numFmt w:val="decimal"/>
      <w:lvlText w:val="%1."/>
      <w:lvlJc w:val="left"/>
      <w:pPr>
        <w:ind w:left="36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1E7E04D5"/>
    <w:multiLevelType w:val="singleLevel"/>
    <w:tmpl w:val="D34A6FD8"/>
    <w:lvl w:ilvl="0">
      <w:start w:val="1"/>
      <w:numFmt w:val="decimal"/>
      <w:pStyle w:val="31"/>
      <w:lvlText w:val="%1."/>
      <w:lvlJc w:val="left"/>
      <w:pPr>
        <w:tabs>
          <w:tab w:val="num" w:pos="360"/>
        </w:tabs>
        <w:ind w:left="360" w:hanging="360"/>
      </w:pPr>
    </w:lvl>
  </w:abstractNum>
  <w:abstractNum w:abstractNumId="24" w15:restartNumberingAfterBreak="0">
    <w:nsid w:val="226D7109"/>
    <w:multiLevelType w:val="hybridMultilevel"/>
    <w:tmpl w:val="E87A1508"/>
    <w:lvl w:ilvl="0" w:tplc="0BDA24E6">
      <w:start w:val="1"/>
      <w:numFmt w:val="upperRoman"/>
      <w:lvlText w:val="%1."/>
      <w:lvlJc w:val="left"/>
      <w:pPr>
        <w:ind w:left="0" w:hanging="720"/>
      </w:pPr>
      <w:rPr>
        <w:rFonts w:hint="default"/>
      </w:rPr>
    </w:lvl>
    <w:lvl w:ilvl="1" w:tplc="04190019" w:tentative="1">
      <w:start w:val="1"/>
      <w:numFmt w:val="lowerLetter"/>
      <w:lvlText w:val="%2."/>
      <w:lvlJc w:val="left"/>
      <w:pPr>
        <w:ind w:left="360" w:hanging="360"/>
      </w:pPr>
    </w:lvl>
    <w:lvl w:ilvl="2" w:tplc="0419001B" w:tentative="1">
      <w:start w:val="1"/>
      <w:numFmt w:val="lowerRoman"/>
      <w:lvlText w:val="%3."/>
      <w:lvlJc w:val="right"/>
      <w:pPr>
        <w:ind w:left="1080" w:hanging="180"/>
      </w:pPr>
    </w:lvl>
    <w:lvl w:ilvl="3" w:tplc="0419000F" w:tentative="1">
      <w:start w:val="1"/>
      <w:numFmt w:val="decimal"/>
      <w:lvlText w:val="%4."/>
      <w:lvlJc w:val="left"/>
      <w:pPr>
        <w:ind w:left="1800" w:hanging="360"/>
      </w:pPr>
    </w:lvl>
    <w:lvl w:ilvl="4" w:tplc="04190019" w:tentative="1">
      <w:start w:val="1"/>
      <w:numFmt w:val="lowerLetter"/>
      <w:lvlText w:val="%5."/>
      <w:lvlJc w:val="left"/>
      <w:pPr>
        <w:ind w:left="2520" w:hanging="360"/>
      </w:pPr>
    </w:lvl>
    <w:lvl w:ilvl="5" w:tplc="0419001B" w:tentative="1">
      <w:start w:val="1"/>
      <w:numFmt w:val="lowerRoman"/>
      <w:lvlText w:val="%6."/>
      <w:lvlJc w:val="right"/>
      <w:pPr>
        <w:ind w:left="3240" w:hanging="180"/>
      </w:pPr>
    </w:lvl>
    <w:lvl w:ilvl="6" w:tplc="0419000F" w:tentative="1">
      <w:start w:val="1"/>
      <w:numFmt w:val="decimal"/>
      <w:lvlText w:val="%7."/>
      <w:lvlJc w:val="left"/>
      <w:pPr>
        <w:ind w:left="3960" w:hanging="360"/>
      </w:pPr>
    </w:lvl>
    <w:lvl w:ilvl="7" w:tplc="04190019" w:tentative="1">
      <w:start w:val="1"/>
      <w:numFmt w:val="lowerLetter"/>
      <w:lvlText w:val="%8."/>
      <w:lvlJc w:val="left"/>
      <w:pPr>
        <w:ind w:left="4680" w:hanging="360"/>
      </w:pPr>
    </w:lvl>
    <w:lvl w:ilvl="8" w:tplc="0419001B" w:tentative="1">
      <w:start w:val="1"/>
      <w:numFmt w:val="lowerRoman"/>
      <w:lvlText w:val="%9."/>
      <w:lvlJc w:val="right"/>
      <w:pPr>
        <w:ind w:left="5400" w:hanging="180"/>
      </w:pPr>
    </w:lvl>
  </w:abstractNum>
  <w:abstractNum w:abstractNumId="25" w15:restartNumberingAfterBreak="0">
    <w:nsid w:val="24AC0BC5"/>
    <w:multiLevelType w:val="hybridMultilevel"/>
    <w:tmpl w:val="E7BE1EE8"/>
    <w:lvl w:ilvl="0" w:tplc="0419000F">
      <w:start w:val="4"/>
      <w:numFmt w:val="decimal"/>
      <w:pStyle w:val="20"/>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286F58A1"/>
    <w:multiLevelType w:val="hybridMultilevel"/>
    <w:tmpl w:val="782241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2A220448"/>
    <w:multiLevelType w:val="hybridMultilevel"/>
    <w:tmpl w:val="8D1AC38A"/>
    <w:lvl w:ilvl="0" w:tplc="B8006BD8">
      <w:start w:val="1"/>
      <w:numFmt w:val="decimal"/>
      <w:lvlText w:val="%1."/>
      <w:lvlJc w:val="left"/>
      <w:pPr>
        <w:ind w:left="-5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2B17455E"/>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31276E4F"/>
    <w:multiLevelType w:val="hybridMultilevel"/>
    <w:tmpl w:val="218C7DCE"/>
    <w:lvl w:ilvl="0" w:tplc="A1A49874">
      <w:start w:val="1"/>
      <w:numFmt w:val="upperRoman"/>
      <w:lvlText w:val="%1."/>
      <w:lvlJc w:val="left"/>
      <w:pPr>
        <w:ind w:left="0" w:hanging="720"/>
      </w:pPr>
      <w:rPr>
        <w:rFonts w:hint="default"/>
      </w:rPr>
    </w:lvl>
    <w:lvl w:ilvl="1" w:tplc="04190019" w:tentative="1">
      <w:start w:val="1"/>
      <w:numFmt w:val="lowerLetter"/>
      <w:lvlText w:val="%2."/>
      <w:lvlJc w:val="left"/>
      <w:pPr>
        <w:ind w:left="360" w:hanging="360"/>
      </w:pPr>
    </w:lvl>
    <w:lvl w:ilvl="2" w:tplc="0419001B" w:tentative="1">
      <w:start w:val="1"/>
      <w:numFmt w:val="lowerRoman"/>
      <w:lvlText w:val="%3."/>
      <w:lvlJc w:val="right"/>
      <w:pPr>
        <w:ind w:left="1080" w:hanging="180"/>
      </w:pPr>
    </w:lvl>
    <w:lvl w:ilvl="3" w:tplc="0419000F" w:tentative="1">
      <w:start w:val="1"/>
      <w:numFmt w:val="decimal"/>
      <w:lvlText w:val="%4."/>
      <w:lvlJc w:val="left"/>
      <w:pPr>
        <w:ind w:left="1800" w:hanging="360"/>
      </w:pPr>
    </w:lvl>
    <w:lvl w:ilvl="4" w:tplc="04190019" w:tentative="1">
      <w:start w:val="1"/>
      <w:numFmt w:val="lowerLetter"/>
      <w:lvlText w:val="%5."/>
      <w:lvlJc w:val="left"/>
      <w:pPr>
        <w:ind w:left="2520" w:hanging="360"/>
      </w:pPr>
    </w:lvl>
    <w:lvl w:ilvl="5" w:tplc="0419001B" w:tentative="1">
      <w:start w:val="1"/>
      <w:numFmt w:val="lowerRoman"/>
      <w:lvlText w:val="%6."/>
      <w:lvlJc w:val="right"/>
      <w:pPr>
        <w:ind w:left="3240" w:hanging="180"/>
      </w:pPr>
    </w:lvl>
    <w:lvl w:ilvl="6" w:tplc="0419000F" w:tentative="1">
      <w:start w:val="1"/>
      <w:numFmt w:val="decimal"/>
      <w:lvlText w:val="%7."/>
      <w:lvlJc w:val="left"/>
      <w:pPr>
        <w:ind w:left="3960" w:hanging="360"/>
      </w:pPr>
    </w:lvl>
    <w:lvl w:ilvl="7" w:tplc="04190019" w:tentative="1">
      <w:start w:val="1"/>
      <w:numFmt w:val="lowerLetter"/>
      <w:lvlText w:val="%8."/>
      <w:lvlJc w:val="left"/>
      <w:pPr>
        <w:ind w:left="4680" w:hanging="360"/>
      </w:pPr>
    </w:lvl>
    <w:lvl w:ilvl="8" w:tplc="0419001B" w:tentative="1">
      <w:start w:val="1"/>
      <w:numFmt w:val="lowerRoman"/>
      <w:lvlText w:val="%9."/>
      <w:lvlJc w:val="right"/>
      <w:pPr>
        <w:ind w:left="5400" w:hanging="180"/>
      </w:pPr>
    </w:lvl>
  </w:abstractNum>
  <w:abstractNum w:abstractNumId="30" w15:restartNumberingAfterBreak="0">
    <w:nsid w:val="31485BA4"/>
    <w:multiLevelType w:val="hybridMultilevel"/>
    <w:tmpl w:val="F01C0680"/>
    <w:lvl w:ilvl="0" w:tplc="A5FA190A">
      <w:start w:val="1"/>
      <w:numFmt w:val="upperRoman"/>
      <w:lvlText w:val="%1."/>
      <w:lvlJc w:val="left"/>
      <w:pPr>
        <w:ind w:left="0" w:hanging="720"/>
      </w:pPr>
      <w:rPr>
        <w:rFonts w:hint="default"/>
      </w:rPr>
    </w:lvl>
    <w:lvl w:ilvl="1" w:tplc="04190019" w:tentative="1">
      <w:start w:val="1"/>
      <w:numFmt w:val="lowerLetter"/>
      <w:lvlText w:val="%2."/>
      <w:lvlJc w:val="left"/>
      <w:pPr>
        <w:ind w:left="360" w:hanging="360"/>
      </w:pPr>
    </w:lvl>
    <w:lvl w:ilvl="2" w:tplc="0419001B" w:tentative="1">
      <w:start w:val="1"/>
      <w:numFmt w:val="lowerRoman"/>
      <w:lvlText w:val="%3."/>
      <w:lvlJc w:val="right"/>
      <w:pPr>
        <w:ind w:left="1080" w:hanging="180"/>
      </w:pPr>
    </w:lvl>
    <w:lvl w:ilvl="3" w:tplc="0419000F" w:tentative="1">
      <w:start w:val="1"/>
      <w:numFmt w:val="decimal"/>
      <w:lvlText w:val="%4."/>
      <w:lvlJc w:val="left"/>
      <w:pPr>
        <w:ind w:left="1800" w:hanging="360"/>
      </w:pPr>
    </w:lvl>
    <w:lvl w:ilvl="4" w:tplc="04190019" w:tentative="1">
      <w:start w:val="1"/>
      <w:numFmt w:val="lowerLetter"/>
      <w:lvlText w:val="%5."/>
      <w:lvlJc w:val="left"/>
      <w:pPr>
        <w:ind w:left="2520" w:hanging="360"/>
      </w:pPr>
    </w:lvl>
    <w:lvl w:ilvl="5" w:tplc="0419001B" w:tentative="1">
      <w:start w:val="1"/>
      <w:numFmt w:val="lowerRoman"/>
      <w:lvlText w:val="%6."/>
      <w:lvlJc w:val="right"/>
      <w:pPr>
        <w:ind w:left="3240" w:hanging="180"/>
      </w:pPr>
    </w:lvl>
    <w:lvl w:ilvl="6" w:tplc="0419000F" w:tentative="1">
      <w:start w:val="1"/>
      <w:numFmt w:val="decimal"/>
      <w:lvlText w:val="%7."/>
      <w:lvlJc w:val="left"/>
      <w:pPr>
        <w:ind w:left="3960" w:hanging="360"/>
      </w:pPr>
    </w:lvl>
    <w:lvl w:ilvl="7" w:tplc="04190019" w:tentative="1">
      <w:start w:val="1"/>
      <w:numFmt w:val="lowerLetter"/>
      <w:lvlText w:val="%8."/>
      <w:lvlJc w:val="left"/>
      <w:pPr>
        <w:ind w:left="4680" w:hanging="360"/>
      </w:pPr>
    </w:lvl>
    <w:lvl w:ilvl="8" w:tplc="0419001B" w:tentative="1">
      <w:start w:val="1"/>
      <w:numFmt w:val="lowerRoman"/>
      <w:lvlText w:val="%9."/>
      <w:lvlJc w:val="right"/>
      <w:pPr>
        <w:ind w:left="5400" w:hanging="180"/>
      </w:pPr>
    </w:lvl>
  </w:abstractNum>
  <w:abstractNum w:abstractNumId="31" w15:restartNumberingAfterBreak="0">
    <w:nsid w:val="32906A95"/>
    <w:multiLevelType w:val="hybridMultilevel"/>
    <w:tmpl w:val="E132B4F0"/>
    <w:lvl w:ilvl="0" w:tplc="02469AFA">
      <w:start w:val="1"/>
      <w:numFmt w:val="upperRoman"/>
      <w:lvlText w:val="%1."/>
      <w:lvlJc w:val="left"/>
      <w:pPr>
        <w:ind w:left="0" w:hanging="720"/>
      </w:pPr>
      <w:rPr>
        <w:rFonts w:hint="default"/>
      </w:rPr>
    </w:lvl>
    <w:lvl w:ilvl="1" w:tplc="04190019" w:tentative="1">
      <w:start w:val="1"/>
      <w:numFmt w:val="lowerLetter"/>
      <w:lvlText w:val="%2."/>
      <w:lvlJc w:val="left"/>
      <w:pPr>
        <w:ind w:left="360" w:hanging="360"/>
      </w:pPr>
    </w:lvl>
    <w:lvl w:ilvl="2" w:tplc="0419001B" w:tentative="1">
      <w:start w:val="1"/>
      <w:numFmt w:val="lowerRoman"/>
      <w:lvlText w:val="%3."/>
      <w:lvlJc w:val="right"/>
      <w:pPr>
        <w:ind w:left="1080" w:hanging="180"/>
      </w:pPr>
    </w:lvl>
    <w:lvl w:ilvl="3" w:tplc="0419000F" w:tentative="1">
      <w:start w:val="1"/>
      <w:numFmt w:val="decimal"/>
      <w:lvlText w:val="%4."/>
      <w:lvlJc w:val="left"/>
      <w:pPr>
        <w:ind w:left="1800" w:hanging="360"/>
      </w:pPr>
    </w:lvl>
    <w:lvl w:ilvl="4" w:tplc="04190019" w:tentative="1">
      <w:start w:val="1"/>
      <w:numFmt w:val="lowerLetter"/>
      <w:lvlText w:val="%5."/>
      <w:lvlJc w:val="left"/>
      <w:pPr>
        <w:ind w:left="2520" w:hanging="360"/>
      </w:pPr>
    </w:lvl>
    <w:lvl w:ilvl="5" w:tplc="0419001B" w:tentative="1">
      <w:start w:val="1"/>
      <w:numFmt w:val="lowerRoman"/>
      <w:lvlText w:val="%6."/>
      <w:lvlJc w:val="right"/>
      <w:pPr>
        <w:ind w:left="3240" w:hanging="180"/>
      </w:pPr>
    </w:lvl>
    <w:lvl w:ilvl="6" w:tplc="0419000F" w:tentative="1">
      <w:start w:val="1"/>
      <w:numFmt w:val="decimal"/>
      <w:lvlText w:val="%7."/>
      <w:lvlJc w:val="left"/>
      <w:pPr>
        <w:ind w:left="3960" w:hanging="360"/>
      </w:pPr>
    </w:lvl>
    <w:lvl w:ilvl="7" w:tplc="04190019" w:tentative="1">
      <w:start w:val="1"/>
      <w:numFmt w:val="lowerLetter"/>
      <w:lvlText w:val="%8."/>
      <w:lvlJc w:val="left"/>
      <w:pPr>
        <w:ind w:left="4680" w:hanging="360"/>
      </w:pPr>
    </w:lvl>
    <w:lvl w:ilvl="8" w:tplc="0419001B" w:tentative="1">
      <w:start w:val="1"/>
      <w:numFmt w:val="lowerRoman"/>
      <w:lvlText w:val="%9."/>
      <w:lvlJc w:val="right"/>
      <w:pPr>
        <w:ind w:left="5400" w:hanging="180"/>
      </w:pPr>
    </w:lvl>
  </w:abstractNum>
  <w:abstractNum w:abstractNumId="32" w15:restartNumberingAfterBreak="0">
    <w:nsid w:val="34FF684F"/>
    <w:multiLevelType w:val="hybridMultilevel"/>
    <w:tmpl w:val="02886F64"/>
    <w:lvl w:ilvl="0" w:tplc="E2FA2552">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3" w15:restartNumberingAfterBreak="0">
    <w:nsid w:val="35AB1210"/>
    <w:multiLevelType w:val="hybridMultilevel"/>
    <w:tmpl w:val="114863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3ECF404F"/>
    <w:multiLevelType w:val="hybridMultilevel"/>
    <w:tmpl w:val="AAB20D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43F124B6"/>
    <w:multiLevelType w:val="hybridMultilevel"/>
    <w:tmpl w:val="1DA236EE"/>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15:restartNumberingAfterBreak="0">
    <w:nsid w:val="44A82095"/>
    <w:multiLevelType w:val="hybridMultilevel"/>
    <w:tmpl w:val="D17C1796"/>
    <w:lvl w:ilvl="0" w:tplc="E4146F0E">
      <w:start w:val="1"/>
      <w:numFmt w:val="upperRoman"/>
      <w:lvlText w:val="%1."/>
      <w:lvlJc w:val="left"/>
      <w:pPr>
        <w:ind w:left="0" w:hanging="720"/>
      </w:pPr>
      <w:rPr>
        <w:rFonts w:hint="default"/>
      </w:rPr>
    </w:lvl>
    <w:lvl w:ilvl="1" w:tplc="04190019" w:tentative="1">
      <w:start w:val="1"/>
      <w:numFmt w:val="lowerLetter"/>
      <w:lvlText w:val="%2."/>
      <w:lvlJc w:val="left"/>
      <w:pPr>
        <w:ind w:left="360" w:hanging="360"/>
      </w:pPr>
    </w:lvl>
    <w:lvl w:ilvl="2" w:tplc="0419001B" w:tentative="1">
      <w:start w:val="1"/>
      <w:numFmt w:val="lowerRoman"/>
      <w:lvlText w:val="%3."/>
      <w:lvlJc w:val="right"/>
      <w:pPr>
        <w:ind w:left="1080" w:hanging="180"/>
      </w:pPr>
    </w:lvl>
    <w:lvl w:ilvl="3" w:tplc="0419000F" w:tentative="1">
      <w:start w:val="1"/>
      <w:numFmt w:val="decimal"/>
      <w:lvlText w:val="%4."/>
      <w:lvlJc w:val="left"/>
      <w:pPr>
        <w:ind w:left="1800" w:hanging="360"/>
      </w:pPr>
    </w:lvl>
    <w:lvl w:ilvl="4" w:tplc="04190019" w:tentative="1">
      <w:start w:val="1"/>
      <w:numFmt w:val="lowerLetter"/>
      <w:lvlText w:val="%5."/>
      <w:lvlJc w:val="left"/>
      <w:pPr>
        <w:ind w:left="2520" w:hanging="360"/>
      </w:pPr>
    </w:lvl>
    <w:lvl w:ilvl="5" w:tplc="0419001B" w:tentative="1">
      <w:start w:val="1"/>
      <w:numFmt w:val="lowerRoman"/>
      <w:lvlText w:val="%6."/>
      <w:lvlJc w:val="right"/>
      <w:pPr>
        <w:ind w:left="3240" w:hanging="180"/>
      </w:pPr>
    </w:lvl>
    <w:lvl w:ilvl="6" w:tplc="0419000F" w:tentative="1">
      <w:start w:val="1"/>
      <w:numFmt w:val="decimal"/>
      <w:lvlText w:val="%7."/>
      <w:lvlJc w:val="left"/>
      <w:pPr>
        <w:ind w:left="3960" w:hanging="360"/>
      </w:pPr>
    </w:lvl>
    <w:lvl w:ilvl="7" w:tplc="04190019" w:tentative="1">
      <w:start w:val="1"/>
      <w:numFmt w:val="lowerLetter"/>
      <w:lvlText w:val="%8."/>
      <w:lvlJc w:val="left"/>
      <w:pPr>
        <w:ind w:left="4680" w:hanging="360"/>
      </w:pPr>
    </w:lvl>
    <w:lvl w:ilvl="8" w:tplc="0419001B" w:tentative="1">
      <w:start w:val="1"/>
      <w:numFmt w:val="lowerRoman"/>
      <w:lvlText w:val="%9."/>
      <w:lvlJc w:val="right"/>
      <w:pPr>
        <w:ind w:left="5400" w:hanging="180"/>
      </w:pPr>
    </w:lvl>
  </w:abstractNum>
  <w:abstractNum w:abstractNumId="37" w15:restartNumberingAfterBreak="0">
    <w:nsid w:val="454E7C27"/>
    <w:multiLevelType w:val="hybridMultilevel"/>
    <w:tmpl w:val="7F681AAC"/>
    <w:lvl w:ilvl="0" w:tplc="4D0052BC">
      <w:start w:val="1"/>
      <w:numFmt w:val="upperRoman"/>
      <w:lvlText w:val="%1."/>
      <w:lvlJc w:val="left"/>
      <w:pPr>
        <w:ind w:left="0" w:hanging="720"/>
      </w:pPr>
      <w:rPr>
        <w:rFonts w:hint="default"/>
      </w:rPr>
    </w:lvl>
    <w:lvl w:ilvl="1" w:tplc="04190019" w:tentative="1">
      <w:start w:val="1"/>
      <w:numFmt w:val="lowerLetter"/>
      <w:lvlText w:val="%2."/>
      <w:lvlJc w:val="left"/>
      <w:pPr>
        <w:ind w:left="360" w:hanging="360"/>
      </w:pPr>
    </w:lvl>
    <w:lvl w:ilvl="2" w:tplc="0419001B" w:tentative="1">
      <w:start w:val="1"/>
      <w:numFmt w:val="lowerRoman"/>
      <w:lvlText w:val="%3."/>
      <w:lvlJc w:val="right"/>
      <w:pPr>
        <w:ind w:left="1080" w:hanging="180"/>
      </w:pPr>
    </w:lvl>
    <w:lvl w:ilvl="3" w:tplc="0419000F" w:tentative="1">
      <w:start w:val="1"/>
      <w:numFmt w:val="decimal"/>
      <w:lvlText w:val="%4."/>
      <w:lvlJc w:val="left"/>
      <w:pPr>
        <w:ind w:left="1800" w:hanging="360"/>
      </w:pPr>
    </w:lvl>
    <w:lvl w:ilvl="4" w:tplc="04190019" w:tentative="1">
      <w:start w:val="1"/>
      <w:numFmt w:val="lowerLetter"/>
      <w:lvlText w:val="%5."/>
      <w:lvlJc w:val="left"/>
      <w:pPr>
        <w:ind w:left="2520" w:hanging="360"/>
      </w:pPr>
    </w:lvl>
    <w:lvl w:ilvl="5" w:tplc="0419001B" w:tentative="1">
      <w:start w:val="1"/>
      <w:numFmt w:val="lowerRoman"/>
      <w:lvlText w:val="%6."/>
      <w:lvlJc w:val="right"/>
      <w:pPr>
        <w:ind w:left="3240" w:hanging="180"/>
      </w:pPr>
    </w:lvl>
    <w:lvl w:ilvl="6" w:tplc="0419000F" w:tentative="1">
      <w:start w:val="1"/>
      <w:numFmt w:val="decimal"/>
      <w:lvlText w:val="%7."/>
      <w:lvlJc w:val="left"/>
      <w:pPr>
        <w:ind w:left="3960" w:hanging="360"/>
      </w:pPr>
    </w:lvl>
    <w:lvl w:ilvl="7" w:tplc="04190019" w:tentative="1">
      <w:start w:val="1"/>
      <w:numFmt w:val="lowerLetter"/>
      <w:lvlText w:val="%8."/>
      <w:lvlJc w:val="left"/>
      <w:pPr>
        <w:ind w:left="4680" w:hanging="360"/>
      </w:pPr>
    </w:lvl>
    <w:lvl w:ilvl="8" w:tplc="0419001B" w:tentative="1">
      <w:start w:val="1"/>
      <w:numFmt w:val="lowerRoman"/>
      <w:lvlText w:val="%9."/>
      <w:lvlJc w:val="right"/>
      <w:pPr>
        <w:ind w:left="5400" w:hanging="180"/>
      </w:pPr>
    </w:lvl>
  </w:abstractNum>
  <w:abstractNum w:abstractNumId="38" w15:restartNumberingAfterBreak="0">
    <w:nsid w:val="481B00CE"/>
    <w:multiLevelType w:val="hybridMultilevel"/>
    <w:tmpl w:val="0E30B6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48E95D4B"/>
    <w:multiLevelType w:val="hybridMultilevel"/>
    <w:tmpl w:val="960852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4AA55678"/>
    <w:multiLevelType w:val="hybridMultilevel"/>
    <w:tmpl w:val="473423CA"/>
    <w:lvl w:ilvl="0" w:tplc="C19C0842">
      <w:start w:val="1"/>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80"/>
        </w:tabs>
        <w:ind w:left="180" w:hanging="360"/>
      </w:pPr>
    </w:lvl>
    <w:lvl w:ilvl="2" w:tplc="0419001B" w:tentative="1">
      <w:start w:val="1"/>
      <w:numFmt w:val="lowerRoman"/>
      <w:lvlText w:val="%3."/>
      <w:lvlJc w:val="right"/>
      <w:pPr>
        <w:tabs>
          <w:tab w:val="num" w:pos="900"/>
        </w:tabs>
        <w:ind w:left="900" w:hanging="180"/>
      </w:pPr>
    </w:lvl>
    <w:lvl w:ilvl="3" w:tplc="0419000F" w:tentative="1">
      <w:start w:val="1"/>
      <w:numFmt w:val="decimal"/>
      <w:lvlText w:val="%4."/>
      <w:lvlJc w:val="left"/>
      <w:pPr>
        <w:tabs>
          <w:tab w:val="num" w:pos="1620"/>
        </w:tabs>
        <w:ind w:left="1620" w:hanging="360"/>
      </w:pPr>
    </w:lvl>
    <w:lvl w:ilvl="4" w:tplc="04190019" w:tentative="1">
      <w:start w:val="1"/>
      <w:numFmt w:val="lowerLetter"/>
      <w:lvlText w:val="%5."/>
      <w:lvlJc w:val="left"/>
      <w:pPr>
        <w:tabs>
          <w:tab w:val="num" w:pos="2340"/>
        </w:tabs>
        <w:ind w:left="2340" w:hanging="360"/>
      </w:pPr>
    </w:lvl>
    <w:lvl w:ilvl="5" w:tplc="0419001B" w:tentative="1">
      <w:start w:val="1"/>
      <w:numFmt w:val="lowerRoman"/>
      <w:lvlText w:val="%6."/>
      <w:lvlJc w:val="right"/>
      <w:pPr>
        <w:tabs>
          <w:tab w:val="num" w:pos="3060"/>
        </w:tabs>
        <w:ind w:left="3060" w:hanging="180"/>
      </w:pPr>
    </w:lvl>
    <w:lvl w:ilvl="6" w:tplc="0419000F" w:tentative="1">
      <w:start w:val="1"/>
      <w:numFmt w:val="decimal"/>
      <w:lvlText w:val="%7."/>
      <w:lvlJc w:val="left"/>
      <w:pPr>
        <w:tabs>
          <w:tab w:val="num" w:pos="3780"/>
        </w:tabs>
        <w:ind w:left="3780" w:hanging="360"/>
      </w:pPr>
    </w:lvl>
    <w:lvl w:ilvl="7" w:tplc="04190019" w:tentative="1">
      <w:start w:val="1"/>
      <w:numFmt w:val="lowerLetter"/>
      <w:lvlText w:val="%8."/>
      <w:lvlJc w:val="left"/>
      <w:pPr>
        <w:tabs>
          <w:tab w:val="num" w:pos="4500"/>
        </w:tabs>
        <w:ind w:left="4500" w:hanging="360"/>
      </w:pPr>
    </w:lvl>
    <w:lvl w:ilvl="8" w:tplc="0419001B" w:tentative="1">
      <w:start w:val="1"/>
      <w:numFmt w:val="lowerRoman"/>
      <w:lvlText w:val="%9."/>
      <w:lvlJc w:val="right"/>
      <w:pPr>
        <w:tabs>
          <w:tab w:val="num" w:pos="5220"/>
        </w:tabs>
        <w:ind w:left="5220" w:hanging="180"/>
      </w:pPr>
    </w:lvl>
  </w:abstractNum>
  <w:abstractNum w:abstractNumId="41" w15:restartNumberingAfterBreak="0">
    <w:nsid w:val="4AC6444D"/>
    <w:multiLevelType w:val="hybridMultilevel"/>
    <w:tmpl w:val="8AE4E0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521A7B52"/>
    <w:multiLevelType w:val="hybridMultilevel"/>
    <w:tmpl w:val="EFD8EF20"/>
    <w:styleLink w:val="1ai1"/>
    <w:lvl w:ilvl="0" w:tplc="14348DE2">
      <w:start w:val="1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53814544"/>
    <w:multiLevelType w:val="hybridMultilevel"/>
    <w:tmpl w:val="105612F6"/>
    <w:lvl w:ilvl="0" w:tplc="989AFA96">
      <w:start w:val="1"/>
      <w:numFmt w:val="upperRoman"/>
      <w:lvlText w:val="%1."/>
      <w:lvlJc w:val="left"/>
      <w:pPr>
        <w:tabs>
          <w:tab w:val="num" w:pos="-180"/>
        </w:tabs>
        <w:ind w:left="-180" w:hanging="720"/>
      </w:pPr>
      <w:rPr>
        <w:rFonts w:hint="default"/>
        <w:b w:val="0"/>
      </w:rPr>
    </w:lvl>
    <w:lvl w:ilvl="1" w:tplc="04190019" w:tentative="1">
      <w:start w:val="1"/>
      <w:numFmt w:val="lowerLetter"/>
      <w:lvlText w:val="%2."/>
      <w:lvlJc w:val="left"/>
      <w:pPr>
        <w:tabs>
          <w:tab w:val="num" w:pos="180"/>
        </w:tabs>
        <w:ind w:left="180" w:hanging="360"/>
      </w:pPr>
    </w:lvl>
    <w:lvl w:ilvl="2" w:tplc="0419001B" w:tentative="1">
      <w:start w:val="1"/>
      <w:numFmt w:val="lowerRoman"/>
      <w:lvlText w:val="%3."/>
      <w:lvlJc w:val="right"/>
      <w:pPr>
        <w:tabs>
          <w:tab w:val="num" w:pos="900"/>
        </w:tabs>
        <w:ind w:left="900" w:hanging="180"/>
      </w:pPr>
    </w:lvl>
    <w:lvl w:ilvl="3" w:tplc="0419000F" w:tentative="1">
      <w:start w:val="1"/>
      <w:numFmt w:val="decimal"/>
      <w:lvlText w:val="%4."/>
      <w:lvlJc w:val="left"/>
      <w:pPr>
        <w:tabs>
          <w:tab w:val="num" w:pos="1620"/>
        </w:tabs>
        <w:ind w:left="1620" w:hanging="360"/>
      </w:pPr>
    </w:lvl>
    <w:lvl w:ilvl="4" w:tplc="04190019" w:tentative="1">
      <w:start w:val="1"/>
      <w:numFmt w:val="lowerLetter"/>
      <w:lvlText w:val="%5."/>
      <w:lvlJc w:val="left"/>
      <w:pPr>
        <w:tabs>
          <w:tab w:val="num" w:pos="2340"/>
        </w:tabs>
        <w:ind w:left="2340" w:hanging="360"/>
      </w:pPr>
    </w:lvl>
    <w:lvl w:ilvl="5" w:tplc="0419001B" w:tentative="1">
      <w:start w:val="1"/>
      <w:numFmt w:val="lowerRoman"/>
      <w:lvlText w:val="%6."/>
      <w:lvlJc w:val="right"/>
      <w:pPr>
        <w:tabs>
          <w:tab w:val="num" w:pos="3060"/>
        </w:tabs>
        <w:ind w:left="3060" w:hanging="180"/>
      </w:pPr>
    </w:lvl>
    <w:lvl w:ilvl="6" w:tplc="0419000F" w:tentative="1">
      <w:start w:val="1"/>
      <w:numFmt w:val="decimal"/>
      <w:lvlText w:val="%7."/>
      <w:lvlJc w:val="left"/>
      <w:pPr>
        <w:tabs>
          <w:tab w:val="num" w:pos="3780"/>
        </w:tabs>
        <w:ind w:left="3780" w:hanging="360"/>
      </w:pPr>
    </w:lvl>
    <w:lvl w:ilvl="7" w:tplc="04190019" w:tentative="1">
      <w:start w:val="1"/>
      <w:numFmt w:val="lowerLetter"/>
      <w:lvlText w:val="%8."/>
      <w:lvlJc w:val="left"/>
      <w:pPr>
        <w:tabs>
          <w:tab w:val="num" w:pos="4500"/>
        </w:tabs>
        <w:ind w:left="4500" w:hanging="360"/>
      </w:pPr>
    </w:lvl>
    <w:lvl w:ilvl="8" w:tplc="0419001B" w:tentative="1">
      <w:start w:val="1"/>
      <w:numFmt w:val="lowerRoman"/>
      <w:lvlText w:val="%9."/>
      <w:lvlJc w:val="right"/>
      <w:pPr>
        <w:tabs>
          <w:tab w:val="num" w:pos="5220"/>
        </w:tabs>
        <w:ind w:left="5220" w:hanging="180"/>
      </w:pPr>
    </w:lvl>
  </w:abstractNum>
  <w:abstractNum w:abstractNumId="44" w15:restartNumberingAfterBreak="0">
    <w:nsid w:val="554D2191"/>
    <w:multiLevelType w:val="hybridMultilevel"/>
    <w:tmpl w:val="218C8372"/>
    <w:lvl w:ilvl="0" w:tplc="BF9EB6E4">
      <w:start w:val="1"/>
      <w:numFmt w:val="decimal"/>
      <w:lvlText w:val="%1."/>
      <w:lvlJc w:val="left"/>
      <w:pPr>
        <w:ind w:left="-180" w:hanging="360"/>
      </w:pPr>
      <w:rPr>
        <w:rFonts w:hint="default"/>
        <w:b w:val="0"/>
        <w:i w:val="0"/>
      </w:rPr>
    </w:lvl>
    <w:lvl w:ilvl="1" w:tplc="04190019" w:tentative="1">
      <w:start w:val="1"/>
      <w:numFmt w:val="lowerLetter"/>
      <w:lvlText w:val="%2."/>
      <w:lvlJc w:val="left"/>
      <w:pPr>
        <w:ind w:left="540" w:hanging="360"/>
      </w:pPr>
    </w:lvl>
    <w:lvl w:ilvl="2" w:tplc="0419001B" w:tentative="1">
      <w:start w:val="1"/>
      <w:numFmt w:val="lowerRoman"/>
      <w:lvlText w:val="%3."/>
      <w:lvlJc w:val="right"/>
      <w:pPr>
        <w:ind w:left="1260" w:hanging="180"/>
      </w:pPr>
    </w:lvl>
    <w:lvl w:ilvl="3" w:tplc="0419000F" w:tentative="1">
      <w:start w:val="1"/>
      <w:numFmt w:val="decimal"/>
      <w:lvlText w:val="%4."/>
      <w:lvlJc w:val="left"/>
      <w:pPr>
        <w:ind w:left="1980" w:hanging="360"/>
      </w:pPr>
    </w:lvl>
    <w:lvl w:ilvl="4" w:tplc="04190019" w:tentative="1">
      <w:start w:val="1"/>
      <w:numFmt w:val="lowerLetter"/>
      <w:lvlText w:val="%5."/>
      <w:lvlJc w:val="left"/>
      <w:pPr>
        <w:ind w:left="2700" w:hanging="360"/>
      </w:pPr>
    </w:lvl>
    <w:lvl w:ilvl="5" w:tplc="0419001B" w:tentative="1">
      <w:start w:val="1"/>
      <w:numFmt w:val="lowerRoman"/>
      <w:lvlText w:val="%6."/>
      <w:lvlJc w:val="right"/>
      <w:pPr>
        <w:ind w:left="3420" w:hanging="180"/>
      </w:pPr>
    </w:lvl>
    <w:lvl w:ilvl="6" w:tplc="0419000F" w:tentative="1">
      <w:start w:val="1"/>
      <w:numFmt w:val="decimal"/>
      <w:lvlText w:val="%7."/>
      <w:lvlJc w:val="left"/>
      <w:pPr>
        <w:ind w:left="4140" w:hanging="360"/>
      </w:pPr>
    </w:lvl>
    <w:lvl w:ilvl="7" w:tplc="04190019" w:tentative="1">
      <w:start w:val="1"/>
      <w:numFmt w:val="lowerLetter"/>
      <w:lvlText w:val="%8."/>
      <w:lvlJc w:val="left"/>
      <w:pPr>
        <w:ind w:left="4860" w:hanging="360"/>
      </w:pPr>
    </w:lvl>
    <w:lvl w:ilvl="8" w:tplc="0419001B" w:tentative="1">
      <w:start w:val="1"/>
      <w:numFmt w:val="lowerRoman"/>
      <w:lvlText w:val="%9."/>
      <w:lvlJc w:val="right"/>
      <w:pPr>
        <w:ind w:left="5580" w:hanging="180"/>
      </w:pPr>
    </w:lvl>
  </w:abstractNum>
  <w:abstractNum w:abstractNumId="45" w15:restartNumberingAfterBreak="0">
    <w:nsid w:val="59280A64"/>
    <w:multiLevelType w:val="hybridMultilevel"/>
    <w:tmpl w:val="0F962A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59F60486"/>
    <w:multiLevelType w:val="hybridMultilevel"/>
    <w:tmpl w:val="589480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5C382AE0"/>
    <w:multiLevelType w:val="hybridMultilevel"/>
    <w:tmpl w:val="68749BEA"/>
    <w:lvl w:ilvl="0" w:tplc="C76E58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15:restartNumberingAfterBreak="0">
    <w:nsid w:val="5D4A1707"/>
    <w:multiLevelType w:val="hybridMultilevel"/>
    <w:tmpl w:val="A00A42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603050BF"/>
    <w:multiLevelType w:val="hybridMultilevel"/>
    <w:tmpl w:val="15662BB6"/>
    <w:lvl w:ilvl="0" w:tplc="597E9EE4">
      <w:start w:val="1"/>
      <w:numFmt w:val="upperRoman"/>
      <w:lvlText w:val="%1."/>
      <w:lvlJc w:val="left"/>
      <w:pPr>
        <w:ind w:left="0" w:hanging="720"/>
      </w:pPr>
      <w:rPr>
        <w:rFonts w:hint="default"/>
      </w:rPr>
    </w:lvl>
    <w:lvl w:ilvl="1" w:tplc="04190019" w:tentative="1">
      <w:start w:val="1"/>
      <w:numFmt w:val="lowerLetter"/>
      <w:lvlText w:val="%2."/>
      <w:lvlJc w:val="left"/>
      <w:pPr>
        <w:ind w:left="360" w:hanging="360"/>
      </w:pPr>
    </w:lvl>
    <w:lvl w:ilvl="2" w:tplc="0419001B" w:tentative="1">
      <w:start w:val="1"/>
      <w:numFmt w:val="lowerRoman"/>
      <w:lvlText w:val="%3."/>
      <w:lvlJc w:val="right"/>
      <w:pPr>
        <w:ind w:left="1080" w:hanging="180"/>
      </w:pPr>
    </w:lvl>
    <w:lvl w:ilvl="3" w:tplc="0419000F" w:tentative="1">
      <w:start w:val="1"/>
      <w:numFmt w:val="decimal"/>
      <w:lvlText w:val="%4."/>
      <w:lvlJc w:val="left"/>
      <w:pPr>
        <w:ind w:left="1800" w:hanging="360"/>
      </w:pPr>
    </w:lvl>
    <w:lvl w:ilvl="4" w:tplc="04190019" w:tentative="1">
      <w:start w:val="1"/>
      <w:numFmt w:val="lowerLetter"/>
      <w:lvlText w:val="%5."/>
      <w:lvlJc w:val="left"/>
      <w:pPr>
        <w:ind w:left="2520" w:hanging="360"/>
      </w:pPr>
    </w:lvl>
    <w:lvl w:ilvl="5" w:tplc="0419001B" w:tentative="1">
      <w:start w:val="1"/>
      <w:numFmt w:val="lowerRoman"/>
      <w:lvlText w:val="%6."/>
      <w:lvlJc w:val="right"/>
      <w:pPr>
        <w:ind w:left="3240" w:hanging="180"/>
      </w:pPr>
    </w:lvl>
    <w:lvl w:ilvl="6" w:tplc="0419000F" w:tentative="1">
      <w:start w:val="1"/>
      <w:numFmt w:val="decimal"/>
      <w:lvlText w:val="%7."/>
      <w:lvlJc w:val="left"/>
      <w:pPr>
        <w:ind w:left="3960" w:hanging="360"/>
      </w:pPr>
    </w:lvl>
    <w:lvl w:ilvl="7" w:tplc="04190019" w:tentative="1">
      <w:start w:val="1"/>
      <w:numFmt w:val="lowerLetter"/>
      <w:lvlText w:val="%8."/>
      <w:lvlJc w:val="left"/>
      <w:pPr>
        <w:ind w:left="4680" w:hanging="360"/>
      </w:pPr>
    </w:lvl>
    <w:lvl w:ilvl="8" w:tplc="0419001B" w:tentative="1">
      <w:start w:val="1"/>
      <w:numFmt w:val="lowerRoman"/>
      <w:lvlText w:val="%9."/>
      <w:lvlJc w:val="right"/>
      <w:pPr>
        <w:ind w:left="5400" w:hanging="180"/>
      </w:pPr>
    </w:lvl>
  </w:abstractNum>
  <w:abstractNum w:abstractNumId="50" w15:restartNumberingAfterBreak="0">
    <w:nsid w:val="60F72F02"/>
    <w:multiLevelType w:val="hybridMultilevel"/>
    <w:tmpl w:val="B058A19E"/>
    <w:lvl w:ilvl="0" w:tplc="25B85A5A">
      <w:start w:val="1"/>
      <w:numFmt w:val="upperRoman"/>
      <w:lvlText w:val="%1."/>
      <w:lvlJc w:val="left"/>
      <w:pPr>
        <w:ind w:left="0" w:hanging="720"/>
      </w:pPr>
      <w:rPr>
        <w:rFonts w:hint="default"/>
      </w:rPr>
    </w:lvl>
    <w:lvl w:ilvl="1" w:tplc="04190019" w:tentative="1">
      <w:start w:val="1"/>
      <w:numFmt w:val="lowerLetter"/>
      <w:lvlText w:val="%2."/>
      <w:lvlJc w:val="left"/>
      <w:pPr>
        <w:ind w:left="360" w:hanging="360"/>
      </w:pPr>
    </w:lvl>
    <w:lvl w:ilvl="2" w:tplc="0419001B" w:tentative="1">
      <w:start w:val="1"/>
      <w:numFmt w:val="lowerRoman"/>
      <w:lvlText w:val="%3."/>
      <w:lvlJc w:val="right"/>
      <w:pPr>
        <w:ind w:left="1080" w:hanging="180"/>
      </w:pPr>
    </w:lvl>
    <w:lvl w:ilvl="3" w:tplc="0419000F" w:tentative="1">
      <w:start w:val="1"/>
      <w:numFmt w:val="decimal"/>
      <w:lvlText w:val="%4."/>
      <w:lvlJc w:val="left"/>
      <w:pPr>
        <w:ind w:left="1800" w:hanging="360"/>
      </w:pPr>
    </w:lvl>
    <w:lvl w:ilvl="4" w:tplc="04190019" w:tentative="1">
      <w:start w:val="1"/>
      <w:numFmt w:val="lowerLetter"/>
      <w:lvlText w:val="%5."/>
      <w:lvlJc w:val="left"/>
      <w:pPr>
        <w:ind w:left="2520" w:hanging="360"/>
      </w:pPr>
    </w:lvl>
    <w:lvl w:ilvl="5" w:tplc="0419001B" w:tentative="1">
      <w:start w:val="1"/>
      <w:numFmt w:val="lowerRoman"/>
      <w:lvlText w:val="%6."/>
      <w:lvlJc w:val="right"/>
      <w:pPr>
        <w:ind w:left="3240" w:hanging="180"/>
      </w:pPr>
    </w:lvl>
    <w:lvl w:ilvl="6" w:tplc="0419000F" w:tentative="1">
      <w:start w:val="1"/>
      <w:numFmt w:val="decimal"/>
      <w:lvlText w:val="%7."/>
      <w:lvlJc w:val="left"/>
      <w:pPr>
        <w:ind w:left="3960" w:hanging="360"/>
      </w:pPr>
    </w:lvl>
    <w:lvl w:ilvl="7" w:tplc="04190019" w:tentative="1">
      <w:start w:val="1"/>
      <w:numFmt w:val="lowerLetter"/>
      <w:lvlText w:val="%8."/>
      <w:lvlJc w:val="left"/>
      <w:pPr>
        <w:ind w:left="4680" w:hanging="360"/>
      </w:pPr>
    </w:lvl>
    <w:lvl w:ilvl="8" w:tplc="0419001B" w:tentative="1">
      <w:start w:val="1"/>
      <w:numFmt w:val="lowerRoman"/>
      <w:lvlText w:val="%9."/>
      <w:lvlJc w:val="right"/>
      <w:pPr>
        <w:ind w:left="5400" w:hanging="180"/>
      </w:pPr>
    </w:lvl>
  </w:abstractNum>
  <w:abstractNum w:abstractNumId="51" w15:restartNumberingAfterBreak="0">
    <w:nsid w:val="61C5029A"/>
    <w:multiLevelType w:val="hybridMultilevel"/>
    <w:tmpl w:val="63EEF586"/>
    <w:lvl w:ilvl="0" w:tplc="0419000F">
      <w:start w:val="1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pStyle w:val="32"/>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15:restartNumberingAfterBreak="0">
    <w:nsid w:val="64A604C9"/>
    <w:multiLevelType w:val="hybridMultilevel"/>
    <w:tmpl w:val="1A4C5B7A"/>
    <w:lvl w:ilvl="0" w:tplc="025864E4">
      <w:start w:val="1"/>
      <w:numFmt w:val="upperRoman"/>
      <w:lvlText w:val="%1."/>
      <w:lvlJc w:val="left"/>
      <w:pPr>
        <w:ind w:left="0" w:hanging="720"/>
      </w:pPr>
      <w:rPr>
        <w:rFonts w:hint="default"/>
      </w:rPr>
    </w:lvl>
    <w:lvl w:ilvl="1" w:tplc="04190019" w:tentative="1">
      <w:start w:val="1"/>
      <w:numFmt w:val="lowerLetter"/>
      <w:lvlText w:val="%2."/>
      <w:lvlJc w:val="left"/>
      <w:pPr>
        <w:ind w:left="360" w:hanging="360"/>
      </w:pPr>
    </w:lvl>
    <w:lvl w:ilvl="2" w:tplc="0419001B" w:tentative="1">
      <w:start w:val="1"/>
      <w:numFmt w:val="lowerRoman"/>
      <w:lvlText w:val="%3."/>
      <w:lvlJc w:val="right"/>
      <w:pPr>
        <w:ind w:left="1080" w:hanging="180"/>
      </w:pPr>
    </w:lvl>
    <w:lvl w:ilvl="3" w:tplc="0419000F" w:tentative="1">
      <w:start w:val="1"/>
      <w:numFmt w:val="decimal"/>
      <w:lvlText w:val="%4."/>
      <w:lvlJc w:val="left"/>
      <w:pPr>
        <w:ind w:left="1800" w:hanging="360"/>
      </w:pPr>
    </w:lvl>
    <w:lvl w:ilvl="4" w:tplc="04190019" w:tentative="1">
      <w:start w:val="1"/>
      <w:numFmt w:val="lowerLetter"/>
      <w:lvlText w:val="%5."/>
      <w:lvlJc w:val="left"/>
      <w:pPr>
        <w:ind w:left="2520" w:hanging="360"/>
      </w:pPr>
    </w:lvl>
    <w:lvl w:ilvl="5" w:tplc="0419001B" w:tentative="1">
      <w:start w:val="1"/>
      <w:numFmt w:val="lowerRoman"/>
      <w:lvlText w:val="%6."/>
      <w:lvlJc w:val="right"/>
      <w:pPr>
        <w:ind w:left="3240" w:hanging="180"/>
      </w:pPr>
    </w:lvl>
    <w:lvl w:ilvl="6" w:tplc="0419000F" w:tentative="1">
      <w:start w:val="1"/>
      <w:numFmt w:val="decimal"/>
      <w:lvlText w:val="%7."/>
      <w:lvlJc w:val="left"/>
      <w:pPr>
        <w:ind w:left="3960" w:hanging="360"/>
      </w:pPr>
    </w:lvl>
    <w:lvl w:ilvl="7" w:tplc="04190019" w:tentative="1">
      <w:start w:val="1"/>
      <w:numFmt w:val="lowerLetter"/>
      <w:lvlText w:val="%8."/>
      <w:lvlJc w:val="left"/>
      <w:pPr>
        <w:ind w:left="4680" w:hanging="360"/>
      </w:pPr>
    </w:lvl>
    <w:lvl w:ilvl="8" w:tplc="0419001B" w:tentative="1">
      <w:start w:val="1"/>
      <w:numFmt w:val="lowerRoman"/>
      <w:lvlText w:val="%9."/>
      <w:lvlJc w:val="right"/>
      <w:pPr>
        <w:ind w:left="5400" w:hanging="180"/>
      </w:pPr>
    </w:lvl>
  </w:abstractNum>
  <w:abstractNum w:abstractNumId="53" w15:restartNumberingAfterBreak="0">
    <w:nsid w:val="64B37893"/>
    <w:multiLevelType w:val="hybridMultilevel"/>
    <w:tmpl w:val="41EEBB6C"/>
    <w:lvl w:ilvl="0" w:tplc="04190011">
      <w:start w:val="1"/>
      <w:numFmt w:val="bullet"/>
      <w:pStyle w:val="1"/>
      <w:lvlText w:val=""/>
      <w:lvlJc w:val="left"/>
      <w:pPr>
        <w:tabs>
          <w:tab w:val="num" w:pos="720"/>
        </w:tabs>
        <w:ind w:left="720" w:hanging="360"/>
      </w:pPr>
      <w:rPr>
        <w:rFonts w:ascii="Symbol" w:hAnsi="Symbol" w:hint="default"/>
      </w:rPr>
    </w:lvl>
    <w:lvl w:ilvl="1" w:tplc="04190019" w:tentative="1">
      <w:start w:val="1"/>
      <w:numFmt w:val="bullet"/>
      <w:pStyle w:val="21"/>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65425877"/>
    <w:multiLevelType w:val="hybridMultilevel"/>
    <w:tmpl w:val="39060B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68F55706"/>
    <w:multiLevelType w:val="hybridMultilevel"/>
    <w:tmpl w:val="78C47D78"/>
    <w:lvl w:ilvl="0" w:tplc="67BE717E">
      <w:start w:val="1"/>
      <w:numFmt w:val="upperRoman"/>
      <w:lvlText w:val="%1."/>
      <w:lvlJc w:val="left"/>
      <w:pPr>
        <w:ind w:left="0" w:hanging="720"/>
      </w:pPr>
      <w:rPr>
        <w:rFonts w:hint="default"/>
      </w:rPr>
    </w:lvl>
    <w:lvl w:ilvl="1" w:tplc="04190019" w:tentative="1">
      <w:start w:val="1"/>
      <w:numFmt w:val="lowerLetter"/>
      <w:lvlText w:val="%2."/>
      <w:lvlJc w:val="left"/>
      <w:pPr>
        <w:ind w:left="360" w:hanging="360"/>
      </w:pPr>
    </w:lvl>
    <w:lvl w:ilvl="2" w:tplc="0419001B" w:tentative="1">
      <w:start w:val="1"/>
      <w:numFmt w:val="lowerRoman"/>
      <w:lvlText w:val="%3."/>
      <w:lvlJc w:val="right"/>
      <w:pPr>
        <w:ind w:left="1080" w:hanging="180"/>
      </w:pPr>
    </w:lvl>
    <w:lvl w:ilvl="3" w:tplc="0419000F" w:tentative="1">
      <w:start w:val="1"/>
      <w:numFmt w:val="decimal"/>
      <w:lvlText w:val="%4."/>
      <w:lvlJc w:val="left"/>
      <w:pPr>
        <w:ind w:left="1800" w:hanging="360"/>
      </w:pPr>
    </w:lvl>
    <w:lvl w:ilvl="4" w:tplc="04190019" w:tentative="1">
      <w:start w:val="1"/>
      <w:numFmt w:val="lowerLetter"/>
      <w:lvlText w:val="%5."/>
      <w:lvlJc w:val="left"/>
      <w:pPr>
        <w:ind w:left="2520" w:hanging="360"/>
      </w:pPr>
    </w:lvl>
    <w:lvl w:ilvl="5" w:tplc="0419001B" w:tentative="1">
      <w:start w:val="1"/>
      <w:numFmt w:val="lowerRoman"/>
      <w:lvlText w:val="%6."/>
      <w:lvlJc w:val="right"/>
      <w:pPr>
        <w:ind w:left="3240" w:hanging="180"/>
      </w:pPr>
    </w:lvl>
    <w:lvl w:ilvl="6" w:tplc="0419000F" w:tentative="1">
      <w:start w:val="1"/>
      <w:numFmt w:val="decimal"/>
      <w:lvlText w:val="%7."/>
      <w:lvlJc w:val="left"/>
      <w:pPr>
        <w:ind w:left="3960" w:hanging="360"/>
      </w:pPr>
    </w:lvl>
    <w:lvl w:ilvl="7" w:tplc="04190019" w:tentative="1">
      <w:start w:val="1"/>
      <w:numFmt w:val="lowerLetter"/>
      <w:lvlText w:val="%8."/>
      <w:lvlJc w:val="left"/>
      <w:pPr>
        <w:ind w:left="4680" w:hanging="360"/>
      </w:pPr>
    </w:lvl>
    <w:lvl w:ilvl="8" w:tplc="0419001B" w:tentative="1">
      <w:start w:val="1"/>
      <w:numFmt w:val="lowerRoman"/>
      <w:lvlText w:val="%9."/>
      <w:lvlJc w:val="right"/>
      <w:pPr>
        <w:ind w:left="5400" w:hanging="180"/>
      </w:pPr>
    </w:lvl>
  </w:abstractNum>
  <w:abstractNum w:abstractNumId="56" w15:restartNumberingAfterBreak="0">
    <w:nsid w:val="69A9573C"/>
    <w:multiLevelType w:val="hybridMultilevel"/>
    <w:tmpl w:val="9A74F7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6BA02B4A"/>
    <w:multiLevelType w:val="hybridMultilevel"/>
    <w:tmpl w:val="A28EB9AA"/>
    <w:lvl w:ilvl="0" w:tplc="60226EE4">
      <w:start w:val="1"/>
      <w:numFmt w:val="upperRoman"/>
      <w:lvlText w:val="%1."/>
      <w:lvlJc w:val="left"/>
      <w:pPr>
        <w:ind w:left="0" w:hanging="720"/>
      </w:pPr>
      <w:rPr>
        <w:rFonts w:hint="default"/>
      </w:rPr>
    </w:lvl>
    <w:lvl w:ilvl="1" w:tplc="04190019" w:tentative="1">
      <w:start w:val="1"/>
      <w:numFmt w:val="lowerLetter"/>
      <w:lvlText w:val="%2."/>
      <w:lvlJc w:val="left"/>
      <w:pPr>
        <w:ind w:left="360" w:hanging="360"/>
      </w:pPr>
    </w:lvl>
    <w:lvl w:ilvl="2" w:tplc="0419001B" w:tentative="1">
      <w:start w:val="1"/>
      <w:numFmt w:val="lowerRoman"/>
      <w:lvlText w:val="%3."/>
      <w:lvlJc w:val="right"/>
      <w:pPr>
        <w:ind w:left="1080" w:hanging="180"/>
      </w:pPr>
    </w:lvl>
    <w:lvl w:ilvl="3" w:tplc="0419000F" w:tentative="1">
      <w:start w:val="1"/>
      <w:numFmt w:val="decimal"/>
      <w:lvlText w:val="%4."/>
      <w:lvlJc w:val="left"/>
      <w:pPr>
        <w:ind w:left="1800" w:hanging="360"/>
      </w:pPr>
    </w:lvl>
    <w:lvl w:ilvl="4" w:tplc="04190019" w:tentative="1">
      <w:start w:val="1"/>
      <w:numFmt w:val="lowerLetter"/>
      <w:lvlText w:val="%5."/>
      <w:lvlJc w:val="left"/>
      <w:pPr>
        <w:ind w:left="2520" w:hanging="360"/>
      </w:pPr>
    </w:lvl>
    <w:lvl w:ilvl="5" w:tplc="0419001B" w:tentative="1">
      <w:start w:val="1"/>
      <w:numFmt w:val="lowerRoman"/>
      <w:lvlText w:val="%6."/>
      <w:lvlJc w:val="right"/>
      <w:pPr>
        <w:ind w:left="3240" w:hanging="180"/>
      </w:pPr>
    </w:lvl>
    <w:lvl w:ilvl="6" w:tplc="0419000F" w:tentative="1">
      <w:start w:val="1"/>
      <w:numFmt w:val="decimal"/>
      <w:lvlText w:val="%7."/>
      <w:lvlJc w:val="left"/>
      <w:pPr>
        <w:ind w:left="3960" w:hanging="360"/>
      </w:pPr>
    </w:lvl>
    <w:lvl w:ilvl="7" w:tplc="04190019" w:tentative="1">
      <w:start w:val="1"/>
      <w:numFmt w:val="lowerLetter"/>
      <w:lvlText w:val="%8."/>
      <w:lvlJc w:val="left"/>
      <w:pPr>
        <w:ind w:left="4680" w:hanging="360"/>
      </w:pPr>
    </w:lvl>
    <w:lvl w:ilvl="8" w:tplc="0419001B" w:tentative="1">
      <w:start w:val="1"/>
      <w:numFmt w:val="lowerRoman"/>
      <w:lvlText w:val="%9."/>
      <w:lvlJc w:val="right"/>
      <w:pPr>
        <w:ind w:left="5400" w:hanging="180"/>
      </w:pPr>
    </w:lvl>
  </w:abstractNum>
  <w:abstractNum w:abstractNumId="58" w15:restartNumberingAfterBreak="0">
    <w:nsid w:val="6CF70BC1"/>
    <w:multiLevelType w:val="multilevel"/>
    <w:tmpl w:val="5BEABA66"/>
    <w:lvl w:ilvl="0">
      <w:start w:val="1"/>
      <w:numFmt w:val="decimal"/>
      <w:pStyle w:val="a0"/>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127"/>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9" w15:restartNumberingAfterBreak="0">
    <w:nsid w:val="6FA562CB"/>
    <w:multiLevelType w:val="hybridMultilevel"/>
    <w:tmpl w:val="C90EC31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732938A6"/>
    <w:multiLevelType w:val="hybridMultilevel"/>
    <w:tmpl w:val="3D5C636C"/>
    <w:lvl w:ilvl="0" w:tplc="89E49B1E">
      <w:start w:val="1"/>
      <w:numFmt w:val="upperRoman"/>
      <w:lvlText w:val="%1."/>
      <w:lvlJc w:val="left"/>
      <w:pPr>
        <w:ind w:left="-360" w:hanging="720"/>
      </w:pPr>
      <w:rPr>
        <w:rFonts w:hint="default"/>
      </w:rPr>
    </w:lvl>
    <w:lvl w:ilvl="1" w:tplc="04190019" w:tentative="1">
      <w:start w:val="1"/>
      <w:numFmt w:val="lowerLetter"/>
      <w:lvlText w:val="%2."/>
      <w:lvlJc w:val="left"/>
      <w:pPr>
        <w:ind w:left="0" w:hanging="360"/>
      </w:pPr>
    </w:lvl>
    <w:lvl w:ilvl="2" w:tplc="0419001B" w:tentative="1">
      <w:start w:val="1"/>
      <w:numFmt w:val="lowerRoman"/>
      <w:lvlText w:val="%3."/>
      <w:lvlJc w:val="right"/>
      <w:pPr>
        <w:ind w:left="720" w:hanging="180"/>
      </w:pPr>
    </w:lvl>
    <w:lvl w:ilvl="3" w:tplc="0419000F" w:tentative="1">
      <w:start w:val="1"/>
      <w:numFmt w:val="decimal"/>
      <w:lvlText w:val="%4."/>
      <w:lvlJc w:val="left"/>
      <w:pPr>
        <w:ind w:left="1440" w:hanging="360"/>
      </w:pPr>
    </w:lvl>
    <w:lvl w:ilvl="4" w:tplc="04190019" w:tentative="1">
      <w:start w:val="1"/>
      <w:numFmt w:val="lowerLetter"/>
      <w:lvlText w:val="%5."/>
      <w:lvlJc w:val="left"/>
      <w:pPr>
        <w:ind w:left="2160" w:hanging="360"/>
      </w:pPr>
    </w:lvl>
    <w:lvl w:ilvl="5" w:tplc="0419001B" w:tentative="1">
      <w:start w:val="1"/>
      <w:numFmt w:val="lowerRoman"/>
      <w:lvlText w:val="%6."/>
      <w:lvlJc w:val="right"/>
      <w:pPr>
        <w:ind w:left="2880" w:hanging="180"/>
      </w:pPr>
    </w:lvl>
    <w:lvl w:ilvl="6" w:tplc="0419000F" w:tentative="1">
      <w:start w:val="1"/>
      <w:numFmt w:val="decimal"/>
      <w:lvlText w:val="%7."/>
      <w:lvlJc w:val="left"/>
      <w:pPr>
        <w:ind w:left="3600" w:hanging="360"/>
      </w:pPr>
    </w:lvl>
    <w:lvl w:ilvl="7" w:tplc="04190019" w:tentative="1">
      <w:start w:val="1"/>
      <w:numFmt w:val="lowerLetter"/>
      <w:lvlText w:val="%8."/>
      <w:lvlJc w:val="left"/>
      <w:pPr>
        <w:ind w:left="4320" w:hanging="360"/>
      </w:pPr>
    </w:lvl>
    <w:lvl w:ilvl="8" w:tplc="0419001B" w:tentative="1">
      <w:start w:val="1"/>
      <w:numFmt w:val="lowerRoman"/>
      <w:lvlText w:val="%9."/>
      <w:lvlJc w:val="right"/>
      <w:pPr>
        <w:ind w:left="5040" w:hanging="180"/>
      </w:pPr>
    </w:lvl>
  </w:abstractNum>
  <w:abstractNum w:abstractNumId="61" w15:restartNumberingAfterBreak="0">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a1"/>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2" w15:restartNumberingAfterBreak="0">
    <w:nsid w:val="75A22BC1"/>
    <w:multiLevelType w:val="hybridMultilevel"/>
    <w:tmpl w:val="51B63F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8"/>
  </w:num>
  <w:num w:numId="2">
    <w:abstractNumId w:val="53"/>
  </w:num>
  <w:num w:numId="3">
    <w:abstractNumId w:val="25"/>
  </w:num>
  <w:num w:numId="4">
    <w:abstractNumId w:val="51"/>
  </w:num>
  <w:num w:numId="5">
    <w:abstractNumId w:val="42"/>
  </w:num>
  <w:num w:numId="6">
    <w:abstractNumId w:val="6"/>
  </w:num>
  <w:num w:numId="7">
    <w:abstractNumId w:val="5"/>
  </w:num>
  <w:num w:numId="8">
    <w:abstractNumId w:val="4"/>
  </w:num>
  <w:num w:numId="9">
    <w:abstractNumId w:val="3"/>
  </w:num>
  <w:num w:numId="10">
    <w:abstractNumId w:val="7"/>
  </w:num>
  <w:num w:numId="11">
    <w:abstractNumId w:val="2"/>
  </w:num>
  <w:num w:numId="12">
    <w:abstractNumId w:val="1"/>
  </w:num>
  <w:num w:numId="13">
    <w:abstractNumId w:val="0"/>
  </w:num>
  <w:num w:numId="14">
    <w:abstractNumId w:val="61"/>
  </w:num>
  <w:num w:numId="15">
    <w:abstractNumId w:val="23"/>
  </w:num>
  <w:num w:numId="16">
    <w:abstractNumId w:val="28"/>
  </w:num>
  <w:num w:numId="17">
    <w:abstractNumId w:val="12"/>
  </w:num>
  <w:num w:numId="1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num>
  <w:num w:numId="20">
    <w:abstractNumId w:val="40"/>
  </w:num>
  <w:num w:numId="21">
    <w:abstractNumId w:val="15"/>
  </w:num>
  <w:num w:numId="22">
    <w:abstractNumId w:val="43"/>
  </w:num>
  <w:num w:numId="23">
    <w:abstractNumId w:val="24"/>
  </w:num>
  <w:num w:numId="24">
    <w:abstractNumId w:val="60"/>
  </w:num>
  <w:num w:numId="25">
    <w:abstractNumId w:val="18"/>
  </w:num>
  <w:num w:numId="26">
    <w:abstractNumId w:val="31"/>
  </w:num>
  <w:num w:numId="27">
    <w:abstractNumId w:val="37"/>
  </w:num>
  <w:num w:numId="28">
    <w:abstractNumId w:val="17"/>
  </w:num>
  <w:num w:numId="29">
    <w:abstractNumId w:val="49"/>
  </w:num>
  <w:num w:numId="30">
    <w:abstractNumId w:val="36"/>
  </w:num>
  <w:num w:numId="31">
    <w:abstractNumId w:val="30"/>
  </w:num>
  <w:num w:numId="32">
    <w:abstractNumId w:val="11"/>
  </w:num>
  <w:num w:numId="33">
    <w:abstractNumId w:val="50"/>
  </w:num>
  <w:num w:numId="34">
    <w:abstractNumId w:val="13"/>
  </w:num>
  <w:num w:numId="35">
    <w:abstractNumId w:val="57"/>
  </w:num>
  <w:num w:numId="36">
    <w:abstractNumId w:val="29"/>
  </w:num>
  <w:num w:numId="37">
    <w:abstractNumId w:val="55"/>
  </w:num>
  <w:num w:numId="38">
    <w:abstractNumId w:val="22"/>
  </w:num>
  <w:num w:numId="39">
    <w:abstractNumId w:val="35"/>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7"/>
  </w:num>
  <w:num w:numId="44">
    <w:abstractNumId w:val="46"/>
  </w:num>
  <w:num w:numId="45">
    <w:abstractNumId w:val="54"/>
  </w:num>
  <w:num w:numId="46">
    <w:abstractNumId w:val="59"/>
  </w:num>
  <w:num w:numId="47">
    <w:abstractNumId w:val="44"/>
  </w:num>
  <w:num w:numId="48">
    <w:abstractNumId w:val="56"/>
  </w:num>
  <w:num w:numId="49">
    <w:abstractNumId w:val="62"/>
  </w:num>
  <w:num w:numId="50">
    <w:abstractNumId w:val="41"/>
  </w:num>
  <w:num w:numId="51">
    <w:abstractNumId w:val="34"/>
  </w:num>
  <w:num w:numId="52">
    <w:abstractNumId w:val="45"/>
  </w:num>
  <w:num w:numId="53">
    <w:abstractNumId w:val="10"/>
  </w:num>
  <w:num w:numId="54">
    <w:abstractNumId w:val="33"/>
  </w:num>
  <w:num w:numId="55">
    <w:abstractNumId w:val="39"/>
  </w:num>
  <w:num w:numId="56">
    <w:abstractNumId w:val="48"/>
  </w:num>
  <w:num w:numId="57">
    <w:abstractNumId w:val="26"/>
  </w:num>
  <w:num w:numId="58">
    <w:abstractNumId w:val="38"/>
  </w:num>
  <w:num w:numId="59">
    <w:abstractNumId w:val="14"/>
  </w:num>
  <w:num w:numId="60">
    <w:abstractNumId w:val="16"/>
  </w:num>
  <w:num w:numId="61">
    <w:abstractNumId w:val="21"/>
  </w:num>
  <w:num w:numId="62">
    <w:abstractNumId w:val="47"/>
  </w:num>
  <w:num w:numId="63">
    <w:abstractNumId w:val="20"/>
  </w:num>
  <w:num w:numId="64">
    <w:abstractNumId w:val="8"/>
  </w:num>
  <w:num w:numId="65">
    <w:abstractNumId w:val="9"/>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A88"/>
    <w:rsid w:val="00000B6A"/>
    <w:rsid w:val="0000433F"/>
    <w:rsid w:val="00004770"/>
    <w:rsid w:val="000049E7"/>
    <w:rsid w:val="00006819"/>
    <w:rsid w:val="00006DE0"/>
    <w:rsid w:val="000159D6"/>
    <w:rsid w:val="000162CC"/>
    <w:rsid w:val="00020ED4"/>
    <w:rsid w:val="00021572"/>
    <w:rsid w:val="00022A56"/>
    <w:rsid w:val="00023581"/>
    <w:rsid w:val="000253B6"/>
    <w:rsid w:val="0002671F"/>
    <w:rsid w:val="00035041"/>
    <w:rsid w:val="000416FC"/>
    <w:rsid w:val="000437C5"/>
    <w:rsid w:val="00044487"/>
    <w:rsid w:val="0004526D"/>
    <w:rsid w:val="000453D9"/>
    <w:rsid w:val="00045D77"/>
    <w:rsid w:val="00047081"/>
    <w:rsid w:val="0005151F"/>
    <w:rsid w:val="0005283D"/>
    <w:rsid w:val="000529F6"/>
    <w:rsid w:val="00052C58"/>
    <w:rsid w:val="0005388F"/>
    <w:rsid w:val="00055767"/>
    <w:rsid w:val="000573B2"/>
    <w:rsid w:val="0006435E"/>
    <w:rsid w:val="00065A70"/>
    <w:rsid w:val="00075935"/>
    <w:rsid w:val="00090E53"/>
    <w:rsid w:val="0009340D"/>
    <w:rsid w:val="000935FF"/>
    <w:rsid w:val="00094627"/>
    <w:rsid w:val="000A203D"/>
    <w:rsid w:val="000A70A8"/>
    <w:rsid w:val="000B0D07"/>
    <w:rsid w:val="000B1BED"/>
    <w:rsid w:val="000B336E"/>
    <w:rsid w:val="000B73C6"/>
    <w:rsid w:val="000C2E00"/>
    <w:rsid w:val="000C4436"/>
    <w:rsid w:val="000E19D2"/>
    <w:rsid w:val="000E4CA6"/>
    <w:rsid w:val="000E50E1"/>
    <w:rsid w:val="000F230F"/>
    <w:rsid w:val="000F2429"/>
    <w:rsid w:val="000F4A88"/>
    <w:rsid w:val="000F5532"/>
    <w:rsid w:val="0010288C"/>
    <w:rsid w:val="00102D94"/>
    <w:rsid w:val="001055ED"/>
    <w:rsid w:val="00105DFD"/>
    <w:rsid w:val="00106289"/>
    <w:rsid w:val="00110219"/>
    <w:rsid w:val="00110C00"/>
    <w:rsid w:val="00111EFA"/>
    <w:rsid w:val="0011790C"/>
    <w:rsid w:val="001265D2"/>
    <w:rsid w:val="00126AB1"/>
    <w:rsid w:val="001322C8"/>
    <w:rsid w:val="001337A9"/>
    <w:rsid w:val="0014405B"/>
    <w:rsid w:val="00145139"/>
    <w:rsid w:val="00150851"/>
    <w:rsid w:val="001551C1"/>
    <w:rsid w:val="00155CEC"/>
    <w:rsid w:val="00164128"/>
    <w:rsid w:val="00183264"/>
    <w:rsid w:val="00184928"/>
    <w:rsid w:val="00185720"/>
    <w:rsid w:val="00186537"/>
    <w:rsid w:val="00194FF9"/>
    <w:rsid w:val="00197029"/>
    <w:rsid w:val="001A5E98"/>
    <w:rsid w:val="001A7A97"/>
    <w:rsid w:val="001B6339"/>
    <w:rsid w:val="001C35AA"/>
    <w:rsid w:val="001D2B6B"/>
    <w:rsid w:val="001D5949"/>
    <w:rsid w:val="001D59EE"/>
    <w:rsid w:val="001E220C"/>
    <w:rsid w:val="001E2958"/>
    <w:rsid w:val="001E398C"/>
    <w:rsid w:val="001F3739"/>
    <w:rsid w:val="001F3C5E"/>
    <w:rsid w:val="0020280D"/>
    <w:rsid w:val="00203512"/>
    <w:rsid w:val="00212063"/>
    <w:rsid w:val="00214E42"/>
    <w:rsid w:val="002161F0"/>
    <w:rsid w:val="00221B60"/>
    <w:rsid w:val="00222713"/>
    <w:rsid w:val="00224319"/>
    <w:rsid w:val="00231F78"/>
    <w:rsid w:val="00236FBB"/>
    <w:rsid w:val="0023714B"/>
    <w:rsid w:val="00241887"/>
    <w:rsid w:val="002432F1"/>
    <w:rsid w:val="00243B38"/>
    <w:rsid w:val="00246CA5"/>
    <w:rsid w:val="0025021D"/>
    <w:rsid w:val="00251628"/>
    <w:rsid w:val="00253BEA"/>
    <w:rsid w:val="002547E9"/>
    <w:rsid w:val="00254A4D"/>
    <w:rsid w:val="00262057"/>
    <w:rsid w:val="002728FA"/>
    <w:rsid w:val="0028322B"/>
    <w:rsid w:val="00283706"/>
    <w:rsid w:val="00283955"/>
    <w:rsid w:val="0028617A"/>
    <w:rsid w:val="00287B01"/>
    <w:rsid w:val="002908ED"/>
    <w:rsid w:val="002912B9"/>
    <w:rsid w:val="0029638C"/>
    <w:rsid w:val="0029774F"/>
    <w:rsid w:val="002B07A1"/>
    <w:rsid w:val="002B3865"/>
    <w:rsid w:val="002C42B9"/>
    <w:rsid w:val="002C6686"/>
    <w:rsid w:val="002D2C8A"/>
    <w:rsid w:val="002D2E32"/>
    <w:rsid w:val="002D4FC4"/>
    <w:rsid w:val="002E03BD"/>
    <w:rsid w:val="002E4435"/>
    <w:rsid w:val="002E6E2C"/>
    <w:rsid w:val="002E7395"/>
    <w:rsid w:val="002E7417"/>
    <w:rsid w:val="002E7A7D"/>
    <w:rsid w:val="00301290"/>
    <w:rsid w:val="0030538A"/>
    <w:rsid w:val="0030549D"/>
    <w:rsid w:val="00305649"/>
    <w:rsid w:val="00305C6D"/>
    <w:rsid w:val="00310B69"/>
    <w:rsid w:val="00321D3D"/>
    <w:rsid w:val="003255AD"/>
    <w:rsid w:val="003273DA"/>
    <w:rsid w:val="003311A6"/>
    <w:rsid w:val="00333197"/>
    <w:rsid w:val="0033707A"/>
    <w:rsid w:val="0035048D"/>
    <w:rsid w:val="00355A47"/>
    <w:rsid w:val="00355D27"/>
    <w:rsid w:val="00356C9B"/>
    <w:rsid w:val="00357ACC"/>
    <w:rsid w:val="00357C36"/>
    <w:rsid w:val="00361CFA"/>
    <w:rsid w:val="0037728C"/>
    <w:rsid w:val="00377618"/>
    <w:rsid w:val="00377AAF"/>
    <w:rsid w:val="00383009"/>
    <w:rsid w:val="00383E39"/>
    <w:rsid w:val="00384719"/>
    <w:rsid w:val="00384F5A"/>
    <w:rsid w:val="00385ED4"/>
    <w:rsid w:val="0039201F"/>
    <w:rsid w:val="003A2066"/>
    <w:rsid w:val="003A336F"/>
    <w:rsid w:val="003A40D4"/>
    <w:rsid w:val="003A4479"/>
    <w:rsid w:val="003B1917"/>
    <w:rsid w:val="003B4198"/>
    <w:rsid w:val="003C50CC"/>
    <w:rsid w:val="003C5A67"/>
    <w:rsid w:val="003D3437"/>
    <w:rsid w:val="003D5CE0"/>
    <w:rsid w:val="003F5012"/>
    <w:rsid w:val="003F7B30"/>
    <w:rsid w:val="00400C91"/>
    <w:rsid w:val="00406321"/>
    <w:rsid w:val="004122DA"/>
    <w:rsid w:val="004174C6"/>
    <w:rsid w:val="00425132"/>
    <w:rsid w:val="004305A9"/>
    <w:rsid w:val="00433C01"/>
    <w:rsid w:val="0043616A"/>
    <w:rsid w:val="00437F3E"/>
    <w:rsid w:val="0044158D"/>
    <w:rsid w:val="00441710"/>
    <w:rsid w:val="004470BF"/>
    <w:rsid w:val="00447238"/>
    <w:rsid w:val="0045178E"/>
    <w:rsid w:val="004522C5"/>
    <w:rsid w:val="00452E23"/>
    <w:rsid w:val="00455572"/>
    <w:rsid w:val="0045713A"/>
    <w:rsid w:val="00457B91"/>
    <w:rsid w:val="00457F84"/>
    <w:rsid w:val="00460F64"/>
    <w:rsid w:val="00467203"/>
    <w:rsid w:val="004725C8"/>
    <w:rsid w:val="00473D6C"/>
    <w:rsid w:val="00476092"/>
    <w:rsid w:val="00480E98"/>
    <w:rsid w:val="00483953"/>
    <w:rsid w:val="00484699"/>
    <w:rsid w:val="004908FE"/>
    <w:rsid w:val="00492628"/>
    <w:rsid w:val="004A0611"/>
    <w:rsid w:val="004A1AE5"/>
    <w:rsid w:val="004A3FDC"/>
    <w:rsid w:val="004A5C0D"/>
    <w:rsid w:val="004A7815"/>
    <w:rsid w:val="004B1A7C"/>
    <w:rsid w:val="004B31AB"/>
    <w:rsid w:val="004B64FB"/>
    <w:rsid w:val="004B6DE8"/>
    <w:rsid w:val="004C0232"/>
    <w:rsid w:val="004D096C"/>
    <w:rsid w:val="004D290E"/>
    <w:rsid w:val="004D3DC0"/>
    <w:rsid w:val="004D434F"/>
    <w:rsid w:val="004D4669"/>
    <w:rsid w:val="004D5A9A"/>
    <w:rsid w:val="004D73A7"/>
    <w:rsid w:val="004D7EAB"/>
    <w:rsid w:val="004E23F7"/>
    <w:rsid w:val="004E4EDC"/>
    <w:rsid w:val="004F1799"/>
    <w:rsid w:val="0050284A"/>
    <w:rsid w:val="005049C8"/>
    <w:rsid w:val="005079D9"/>
    <w:rsid w:val="005102DA"/>
    <w:rsid w:val="0051408A"/>
    <w:rsid w:val="00514FFC"/>
    <w:rsid w:val="00520242"/>
    <w:rsid w:val="005211C1"/>
    <w:rsid w:val="005214B3"/>
    <w:rsid w:val="005223A2"/>
    <w:rsid w:val="00523A96"/>
    <w:rsid w:val="005250A3"/>
    <w:rsid w:val="0053264C"/>
    <w:rsid w:val="0053448D"/>
    <w:rsid w:val="00536FBA"/>
    <w:rsid w:val="005375EB"/>
    <w:rsid w:val="005419E0"/>
    <w:rsid w:val="005425EC"/>
    <w:rsid w:val="005445D1"/>
    <w:rsid w:val="00547535"/>
    <w:rsid w:val="005538EB"/>
    <w:rsid w:val="005625A3"/>
    <w:rsid w:val="00565C18"/>
    <w:rsid w:val="00574613"/>
    <w:rsid w:val="0057643A"/>
    <w:rsid w:val="005772D8"/>
    <w:rsid w:val="00577832"/>
    <w:rsid w:val="00581EE7"/>
    <w:rsid w:val="00586C25"/>
    <w:rsid w:val="00594BC1"/>
    <w:rsid w:val="005956E4"/>
    <w:rsid w:val="005969C0"/>
    <w:rsid w:val="00597181"/>
    <w:rsid w:val="005A1077"/>
    <w:rsid w:val="005A3435"/>
    <w:rsid w:val="005A6DFF"/>
    <w:rsid w:val="005B039B"/>
    <w:rsid w:val="005B2B9D"/>
    <w:rsid w:val="005B4BD4"/>
    <w:rsid w:val="005C0538"/>
    <w:rsid w:val="005C2B9D"/>
    <w:rsid w:val="005C457B"/>
    <w:rsid w:val="005D10AF"/>
    <w:rsid w:val="005D2019"/>
    <w:rsid w:val="005D611C"/>
    <w:rsid w:val="005E0DDB"/>
    <w:rsid w:val="005E46CB"/>
    <w:rsid w:val="005E53DC"/>
    <w:rsid w:val="005E6D38"/>
    <w:rsid w:val="005E777F"/>
    <w:rsid w:val="005F0578"/>
    <w:rsid w:val="005F0A58"/>
    <w:rsid w:val="005F3EB0"/>
    <w:rsid w:val="00600AE7"/>
    <w:rsid w:val="00603D09"/>
    <w:rsid w:val="00604880"/>
    <w:rsid w:val="006161BF"/>
    <w:rsid w:val="00622332"/>
    <w:rsid w:val="006223DA"/>
    <w:rsid w:val="0062247B"/>
    <w:rsid w:val="00625DE7"/>
    <w:rsid w:val="00626240"/>
    <w:rsid w:val="00626423"/>
    <w:rsid w:val="00627AF7"/>
    <w:rsid w:val="006353DC"/>
    <w:rsid w:val="00636BF7"/>
    <w:rsid w:val="00637326"/>
    <w:rsid w:val="006404A1"/>
    <w:rsid w:val="0064135A"/>
    <w:rsid w:val="0064388C"/>
    <w:rsid w:val="0065097D"/>
    <w:rsid w:val="006519DB"/>
    <w:rsid w:val="00655590"/>
    <w:rsid w:val="00663C85"/>
    <w:rsid w:val="00665DA7"/>
    <w:rsid w:val="00673B2B"/>
    <w:rsid w:val="00676214"/>
    <w:rsid w:val="00685C89"/>
    <w:rsid w:val="00694736"/>
    <w:rsid w:val="006A2991"/>
    <w:rsid w:val="006A4700"/>
    <w:rsid w:val="006A6B14"/>
    <w:rsid w:val="006A7250"/>
    <w:rsid w:val="006B2BD9"/>
    <w:rsid w:val="006B52C0"/>
    <w:rsid w:val="006B543C"/>
    <w:rsid w:val="006C1FB5"/>
    <w:rsid w:val="006C351D"/>
    <w:rsid w:val="006C50C8"/>
    <w:rsid w:val="006D517F"/>
    <w:rsid w:val="006D6FE9"/>
    <w:rsid w:val="006D7F53"/>
    <w:rsid w:val="006F2A8A"/>
    <w:rsid w:val="006F7B75"/>
    <w:rsid w:val="0070174A"/>
    <w:rsid w:val="00710E0B"/>
    <w:rsid w:val="00713677"/>
    <w:rsid w:val="007144DC"/>
    <w:rsid w:val="00717142"/>
    <w:rsid w:val="007208A8"/>
    <w:rsid w:val="00720C2B"/>
    <w:rsid w:val="007217D4"/>
    <w:rsid w:val="007219A2"/>
    <w:rsid w:val="00721D02"/>
    <w:rsid w:val="007263A8"/>
    <w:rsid w:val="007278B3"/>
    <w:rsid w:val="00727DBD"/>
    <w:rsid w:val="00730552"/>
    <w:rsid w:val="007363E1"/>
    <w:rsid w:val="00741B46"/>
    <w:rsid w:val="007421E8"/>
    <w:rsid w:val="007436F6"/>
    <w:rsid w:val="0074688B"/>
    <w:rsid w:val="00755DAB"/>
    <w:rsid w:val="00757F66"/>
    <w:rsid w:val="00760434"/>
    <w:rsid w:val="007655C2"/>
    <w:rsid w:val="00766F05"/>
    <w:rsid w:val="00767446"/>
    <w:rsid w:val="00770654"/>
    <w:rsid w:val="00776BBF"/>
    <w:rsid w:val="007848CF"/>
    <w:rsid w:val="0078650A"/>
    <w:rsid w:val="00796A85"/>
    <w:rsid w:val="007A1117"/>
    <w:rsid w:val="007A462C"/>
    <w:rsid w:val="007A6937"/>
    <w:rsid w:val="007A733B"/>
    <w:rsid w:val="007B25DD"/>
    <w:rsid w:val="007B6BD6"/>
    <w:rsid w:val="007C37F8"/>
    <w:rsid w:val="007D0276"/>
    <w:rsid w:val="007D1C9A"/>
    <w:rsid w:val="007D6565"/>
    <w:rsid w:val="007E420D"/>
    <w:rsid w:val="007E7ED9"/>
    <w:rsid w:val="007F3690"/>
    <w:rsid w:val="007F3939"/>
    <w:rsid w:val="007F5A83"/>
    <w:rsid w:val="007F7150"/>
    <w:rsid w:val="007F7444"/>
    <w:rsid w:val="00802FF5"/>
    <w:rsid w:val="008047C4"/>
    <w:rsid w:val="00807A3E"/>
    <w:rsid w:val="00810540"/>
    <w:rsid w:val="00813C8E"/>
    <w:rsid w:val="00814B92"/>
    <w:rsid w:val="00822550"/>
    <w:rsid w:val="00822938"/>
    <w:rsid w:val="00831535"/>
    <w:rsid w:val="00833E0D"/>
    <w:rsid w:val="0083484B"/>
    <w:rsid w:val="00834EDC"/>
    <w:rsid w:val="00836EF1"/>
    <w:rsid w:val="00841C40"/>
    <w:rsid w:val="0084690D"/>
    <w:rsid w:val="00847661"/>
    <w:rsid w:val="008502FE"/>
    <w:rsid w:val="00851D56"/>
    <w:rsid w:val="00856966"/>
    <w:rsid w:val="00863E6F"/>
    <w:rsid w:val="0087683F"/>
    <w:rsid w:val="0088249A"/>
    <w:rsid w:val="00883BF0"/>
    <w:rsid w:val="00896DCB"/>
    <w:rsid w:val="00897AE3"/>
    <w:rsid w:val="008A1620"/>
    <w:rsid w:val="008A1A86"/>
    <w:rsid w:val="008A54EF"/>
    <w:rsid w:val="008A63AA"/>
    <w:rsid w:val="008A7622"/>
    <w:rsid w:val="008B06E3"/>
    <w:rsid w:val="008B216D"/>
    <w:rsid w:val="008B255A"/>
    <w:rsid w:val="008C03DE"/>
    <w:rsid w:val="008C1F7B"/>
    <w:rsid w:val="008C2942"/>
    <w:rsid w:val="008C3815"/>
    <w:rsid w:val="008D13DD"/>
    <w:rsid w:val="008D2258"/>
    <w:rsid w:val="008D6795"/>
    <w:rsid w:val="008E2A7F"/>
    <w:rsid w:val="008E2E63"/>
    <w:rsid w:val="008E4060"/>
    <w:rsid w:val="008E5D8F"/>
    <w:rsid w:val="008F2893"/>
    <w:rsid w:val="008F32AD"/>
    <w:rsid w:val="008F393D"/>
    <w:rsid w:val="008F5537"/>
    <w:rsid w:val="0090513D"/>
    <w:rsid w:val="00911185"/>
    <w:rsid w:val="00915DB8"/>
    <w:rsid w:val="00923070"/>
    <w:rsid w:val="00926AF3"/>
    <w:rsid w:val="00927549"/>
    <w:rsid w:val="009307B5"/>
    <w:rsid w:val="009327C5"/>
    <w:rsid w:val="00941A65"/>
    <w:rsid w:val="0094250A"/>
    <w:rsid w:val="00946697"/>
    <w:rsid w:val="00951B3C"/>
    <w:rsid w:val="00957539"/>
    <w:rsid w:val="00964148"/>
    <w:rsid w:val="00966937"/>
    <w:rsid w:val="00972D4F"/>
    <w:rsid w:val="00975AA4"/>
    <w:rsid w:val="009768DA"/>
    <w:rsid w:val="0098591B"/>
    <w:rsid w:val="00985FEC"/>
    <w:rsid w:val="00986AE2"/>
    <w:rsid w:val="00991BFE"/>
    <w:rsid w:val="0099385B"/>
    <w:rsid w:val="00993DBE"/>
    <w:rsid w:val="00994353"/>
    <w:rsid w:val="00997A85"/>
    <w:rsid w:val="009A063F"/>
    <w:rsid w:val="009A1DD1"/>
    <w:rsid w:val="009B25B0"/>
    <w:rsid w:val="009C2BB7"/>
    <w:rsid w:val="009D3AB2"/>
    <w:rsid w:val="009D64DE"/>
    <w:rsid w:val="009E0B8F"/>
    <w:rsid w:val="009E413E"/>
    <w:rsid w:val="009E7AFC"/>
    <w:rsid w:val="009F2EDE"/>
    <w:rsid w:val="00A00289"/>
    <w:rsid w:val="00A04DF4"/>
    <w:rsid w:val="00A051F0"/>
    <w:rsid w:val="00A05ADC"/>
    <w:rsid w:val="00A06CF8"/>
    <w:rsid w:val="00A06F92"/>
    <w:rsid w:val="00A1156C"/>
    <w:rsid w:val="00A12A87"/>
    <w:rsid w:val="00A14858"/>
    <w:rsid w:val="00A15B32"/>
    <w:rsid w:val="00A179D9"/>
    <w:rsid w:val="00A26CF3"/>
    <w:rsid w:val="00A45BCF"/>
    <w:rsid w:val="00A50042"/>
    <w:rsid w:val="00A5252C"/>
    <w:rsid w:val="00A53E93"/>
    <w:rsid w:val="00A57AF3"/>
    <w:rsid w:val="00A707C7"/>
    <w:rsid w:val="00A75A79"/>
    <w:rsid w:val="00A83083"/>
    <w:rsid w:val="00A842DC"/>
    <w:rsid w:val="00A85184"/>
    <w:rsid w:val="00A85955"/>
    <w:rsid w:val="00A86339"/>
    <w:rsid w:val="00A86AF3"/>
    <w:rsid w:val="00A90044"/>
    <w:rsid w:val="00A91503"/>
    <w:rsid w:val="00A921E3"/>
    <w:rsid w:val="00A9420B"/>
    <w:rsid w:val="00AA1BD7"/>
    <w:rsid w:val="00AA6859"/>
    <w:rsid w:val="00AC0F88"/>
    <w:rsid w:val="00AF2E9B"/>
    <w:rsid w:val="00AF3FA7"/>
    <w:rsid w:val="00AF5E17"/>
    <w:rsid w:val="00AF6364"/>
    <w:rsid w:val="00B0139F"/>
    <w:rsid w:val="00B025E3"/>
    <w:rsid w:val="00B027CF"/>
    <w:rsid w:val="00B03371"/>
    <w:rsid w:val="00B041FC"/>
    <w:rsid w:val="00B0628D"/>
    <w:rsid w:val="00B06EF0"/>
    <w:rsid w:val="00B14C7C"/>
    <w:rsid w:val="00B15AAF"/>
    <w:rsid w:val="00B1615D"/>
    <w:rsid w:val="00B26C8F"/>
    <w:rsid w:val="00B303A1"/>
    <w:rsid w:val="00B3302E"/>
    <w:rsid w:val="00B44463"/>
    <w:rsid w:val="00B452F2"/>
    <w:rsid w:val="00B5086A"/>
    <w:rsid w:val="00B51B3A"/>
    <w:rsid w:val="00B524C7"/>
    <w:rsid w:val="00B54DC4"/>
    <w:rsid w:val="00B55406"/>
    <w:rsid w:val="00B601CA"/>
    <w:rsid w:val="00B6325F"/>
    <w:rsid w:val="00B644C1"/>
    <w:rsid w:val="00B65D23"/>
    <w:rsid w:val="00B721C8"/>
    <w:rsid w:val="00B7750E"/>
    <w:rsid w:val="00B84E6D"/>
    <w:rsid w:val="00B90A4E"/>
    <w:rsid w:val="00B91BD2"/>
    <w:rsid w:val="00BB17AB"/>
    <w:rsid w:val="00BB296F"/>
    <w:rsid w:val="00BB6588"/>
    <w:rsid w:val="00BC620D"/>
    <w:rsid w:val="00BD1E52"/>
    <w:rsid w:val="00BD71BE"/>
    <w:rsid w:val="00BD7868"/>
    <w:rsid w:val="00BE108D"/>
    <w:rsid w:val="00BE3CB6"/>
    <w:rsid w:val="00BE758D"/>
    <w:rsid w:val="00BF41DB"/>
    <w:rsid w:val="00C14B45"/>
    <w:rsid w:val="00C16340"/>
    <w:rsid w:val="00C17FB9"/>
    <w:rsid w:val="00C2393B"/>
    <w:rsid w:val="00C31266"/>
    <w:rsid w:val="00C320D8"/>
    <w:rsid w:val="00C320FB"/>
    <w:rsid w:val="00C36ED3"/>
    <w:rsid w:val="00C4195A"/>
    <w:rsid w:val="00C42281"/>
    <w:rsid w:val="00C43064"/>
    <w:rsid w:val="00C43489"/>
    <w:rsid w:val="00C524FA"/>
    <w:rsid w:val="00C52C37"/>
    <w:rsid w:val="00C542D4"/>
    <w:rsid w:val="00C658B3"/>
    <w:rsid w:val="00C71D6A"/>
    <w:rsid w:val="00C72447"/>
    <w:rsid w:val="00C746C1"/>
    <w:rsid w:val="00C801E5"/>
    <w:rsid w:val="00C85CD3"/>
    <w:rsid w:val="00C87456"/>
    <w:rsid w:val="00C91202"/>
    <w:rsid w:val="00C92A70"/>
    <w:rsid w:val="00C9354C"/>
    <w:rsid w:val="00C9355E"/>
    <w:rsid w:val="00C943BB"/>
    <w:rsid w:val="00C94837"/>
    <w:rsid w:val="00C9581F"/>
    <w:rsid w:val="00C972B5"/>
    <w:rsid w:val="00CB63F6"/>
    <w:rsid w:val="00CB672E"/>
    <w:rsid w:val="00CC399B"/>
    <w:rsid w:val="00CC6862"/>
    <w:rsid w:val="00CC74BF"/>
    <w:rsid w:val="00CD2385"/>
    <w:rsid w:val="00CD3F5B"/>
    <w:rsid w:val="00CD6647"/>
    <w:rsid w:val="00CE1AAC"/>
    <w:rsid w:val="00CF0C80"/>
    <w:rsid w:val="00CF6D2B"/>
    <w:rsid w:val="00D02241"/>
    <w:rsid w:val="00D042D4"/>
    <w:rsid w:val="00D04D97"/>
    <w:rsid w:val="00D065B6"/>
    <w:rsid w:val="00D10878"/>
    <w:rsid w:val="00D10E6F"/>
    <w:rsid w:val="00D12D58"/>
    <w:rsid w:val="00D14C73"/>
    <w:rsid w:val="00D171B4"/>
    <w:rsid w:val="00D26275"/>
    <w:rsid w:val="00D26CDA"/>
    <w:rsid w:val="00D30156"/>
    <w:rsid w:val="00D40AB6"/>
    <w:rsid w:val="00D4406B"/>
    <w:rsid w:val="00D451D6"/>
    <w:rsid w:val="00D53589"/>
    <w:rsid w:val="00D539F4"/>
    <w:rsid w:val="00D55510"/>
    <w:rsid w:val="00D62364"/>
    <w:rsid w:val="00D70617"/>
    <w:rsid w:val="00D72C32"/>
    <w:rsid w:val="00D73862"/>
    <w:rsid w:val="00D75189"/>
    <w:rsid w:val="00D8086F"/>
    <w:rsid w:val="00D82D6C"/>
    <w:rsid w:val="00D8575E"/>
    <w:rsid w:val="00D8591C"/>
    <w:rsid w:val="00D86B3C"/>
    <w:rsid w:val="00D91D74"/>
    <w:rsid w:val="00DA58B8"/>
    <w:rsid w:val="00DA6211"/>
    <w:rsid w:val="00DB3F3C"/>
    <w:rsid w:val="00DC0785"/>
    <w:rsid w:val="00DC2063"/>
    <w:rsid w:val="00DC4B36"/>
    <w:rsid w:val="00DC65AA"/>
    <w:rsid w:val="00DD30B2"/>
    <w:rsid w:val="00DD6A41"/>
    <w:rsid w:val="00DE1B36"/>
    <w:rsid w:val="00DE62F9"/>
    <w:rsid w:val="00DE7F19"/>
    <w:rsid w:val="00E02470"/>
    <w:rsid w:val="00E07EA7"/>
    <w:rsid w:val="00E113B8"/>
    <w:rsid w:val="00E16D81"/>
    <w:rsid w:val="00E17CDC"/>
    <w:rsid w:val="00E30B2B"/>
    <w:rsid w:val="00E316B9"/>
    <w:rsid w:val="00E347D4"/>
    <w:rsid w:val="00E35259"/>
    <w:rsid w:val="00E365C6"/>
    <w:rsid w:val="00E37EB1"/>
    <w:rsid w:val="00E40383"/>
    <w:rsid w:val="00E463D9"/>
    <w:rsid w:val="00E552A4"/>
    <w:rsid w:val="00E5604B"/>
    <w:rsid w:val="00E62CDF"/>
    <w:rsid w:val="00E67A09"/>
    <w:rsid w:val="00E70ED1"/>
    <w:rsid w:val="00E73AF9"/>
    <w:rsid w:val="00E747A9"/>
    <w:rsid w:val="00E814C1"/>
    <w:rsid w:val="00E82A88"/>
    <w:rsid w:val="00E84869"/>
    <w:rsid w:val="00E84BED"/>
    <w:rsid w:val="00E852BC"/>
    <w:rsid w:val="00E85430"/>
    <w:rsid w:val="00E85C4C"/>
    <w:rsid w:val="00E87E9D"/>
    <w:rsid w:val="00E910AF"/>
    <w:rsid w:val="00E96A8C"/>
    <w:rsid w:val="00EA19D0"/>
    <w:rsid w:val="00EA2BC0"/>
    <w:rsid w:val="00EA2C99"/>
    <w:rsid w:val="00EA3252"/>
    <w:rsid w:val="00EA3C9A"/>
    <w:rsid w:val="00EA4392"/>
    <w:rsid w:val="00EB0AFE"/>
    <w:rsid w:val="00EB70BD"/>
    <w:rsid w:val="00EB7F0F"/>
    <w:rsid w:val="00EC5F1D"/>
    <w:rsid w:val="00EC5F35"/>
    <w:rsid w:val="00EC6F4C"/>
    <w:rsid w:val="00ED3775"/>
    <w:rsid w:val="00ED52E0"/>
    <w:rsid w:val="00ED5CE3"/>
    <w:rsid w:val="00ED6997"/>
    <w:rsid w:val="00ED6B66"/>
    <w:rsid w:val="00EE2843"/>
    <w:rsid w:val="00EE47E5"/>
    <w:rsid w:val="00EE6027"/>
    <w:rsid w:val="00EE6D0F"/>
    <w:rsid w:val="00EF3457"/>
    <w:rsid w:val="00EF362B"/>
    <w:rsid w:val="00EF38E4"/>
    <w:rsid w:val="00EF3B03"/>
    <w:rsid w:val="00F02ACF"/>
    <w:rsid w:val="00F03969"/>
    <w:rsid w:val="00F04218"/>
    <w:rsid w:val="00F04B8A"/>
    <w:rsid w:val="00F10DD6"/>
    <w:rsid w:val="00F12823"/>
    <w:rsid w:val="00F12913"/>
    <w:rsid w:val="00F22FE9"/>
    <w:rsid w:val="00F3155B"/>
    <w:rsid w:val="00F32ED9"/>
    <w:rsid w:val="00F34432"/>
    <w:rsid w:val="00F40870"/>
    <w:rsid w:val="00F4137D"/>
    <w:rsid w:val="00F42766"/>
    <w:rsid w:val="00F43DBB"/>
    <w:rsid w:val="00F4761D"/>
    <w:rsid w:val="00F52125"/>
    <w:rsid w:val="00F546A6"/>
    <w:rsid w:val="00F6127E"/>
    <w:rsid w:val="00F62035"/>
    <w:rsid w:val="00F64EB0"/>
    <w:rsid w:val="00F65409"/>
    <w:rsid w:val="00F65C82"/>
    <w:rsid w:val="00F76AFC"/>
    <w:rsid w:val="00F82C25"/>
    <w:rsid w:val="00F831E0"/>
    <w:rsid w:val="00F852F1"/>
    <w:rsid w:val="00F860B5"/>
    <w:rsid w:val="00F8684B"/>
    <w:rsid w:val="00F8769C"/>
    <w:rsid w:val="00F91D3D"/>
    <w:rsid w:val="00F91DAA"/>
    <w:rsid w:val="00F93A1D"/>
    <w:rsid w:val="00F93B83"/>
    <w:rsid w:val="00F96141"/>
    <w:rsid w:val="00F9710C"/>
    <w:rsid w:val="00F97DB6"/>
    <w:rsid w:val="00FA024D"/>
    <w:rsid w:val="00FA373D"/>
    <w:rsid w:val="00FA6162"/>
    <w:rsid w:val="00FB18EB"/>
    <w:rsid w:val="00FB3FBA"/>
    <w:rsid w:val="00FC0D19"/>
    <w:rsid w:val="00FC4618"/>
    <w:rsid w:val="00FC63F8"/>
    <w:rsid w:val="00FC7786"/>
    <w:rsid w:val="00FE168B"/>
    <w:rsid w:val="00FE2CD8"/>
    <w:rsid w:val="00FE5EEA"/>
    <w:rsid w:val="00FF3B8B"/>
    <w:rsid w:val="00FF46A5"/>
    <w:rsid w:val="00FF70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4440DB-64B6-47CE-9F64-CDBFDDE4B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9768DA"/>
    <w:pPr>
      <w:spacing w:after="0" w:line="240" w:lineRule="auto"/>
    </w:pPr>
    <w:rPr>
      <w:rFonts w:ascii="Times New Roman" w:eastAsia="Times New Roman" w:hAnsi="Times New Roman" w:cs="Times New Roman"/>
      <w:sz w:val="24"/>
      <w:szCs w:val="24"/>
      <w:lang w:eastAsia="ru-RU"/>
    </w:rPr>
  </w:style>
  <w:style w:type="paragraph" w:styleId="10">
    <w:name w:val="heading 1"/>
    <w:basedOn w:val="a2"/>
    <w:next w:val="a2"/>
    <w:link w:val="11"/>
    <w:qFormat/>
    <w:rsid w:val="00834EDC"/>
    <w:pPr>
      <w:keepNext/>
      <w:widowControl w:val="0"/>
      <w:autoSpaceDE w:val="0"/>
      <w:autoSpaceDN w:val="0"/>
      <w:adjustRightInd w:val="0"/>
      <w:spacing w:line="560" w:lineRule="exact"/>
      <w:ind w:left="300"/>
      <w:jc w:val="center"/>
      <w:outlineLvl w:val="0"/>
    </w:pPr>
    <w:rPr>
      <w:b/>
      <w:bCs/>
      <w:sz w:val="22"/>
      <w:szCs w:val="22"/>
    </w:rPr>
  </w:style>
  <w:style w:type="paragraph" w:styleId="22">
    <w:name w:val="heading 2"/>
    <w:basedOn w:val="a2"/>
    <w:next w:val="a2"/>
    <w:link w:val="23"/>
    <w:qFormat/>
    <w:rsid w:val="00834EDC"/>
    <w:pPr>
      <w:keepNext/>
      <w:jc w:val="right"/>
      <w:outlineLvl w:val="1"/>
    </w:pPr>
    <w:rPr>
      <w:b/>
      <w:bCs/>
      <w:color w:val="000000"/>
      <w:spacing w:val="-16"/>
      <w:sz w:val="28"/>
      <w:szCs w:val="25"/>
    </w:rPr>
  </w:style>
  <w:style w:type="paragraph" w:styleId="33">
    <w:name w:val="heading 3"/>
    <w:basedOn w:val="a2"/>
    <w:next w:val="a2"/>
    <w:link w:val="34"/>
    <w:qFormat/>
    <w:rsid w:val="00834EDC"/>
    <w:pPr>
      <w:keepNext/>
      <w:jc w:val="center"/>
      <w:outlineLvl w:val="2"/>
    </w:pPr>
    <w:rPr>
      <w:b/>
      <w:caps/>
      <w:sz w:val="28"/>
    </w:rPr>
  </w:style>
  <w:style w:type="paragraph" w:styleId="41">
    <w:name w:val="heading 4"/>
    <w:basedOn w:val="a2"/>
    <w:next w:val="a2"/>
    <w:link w:val="42"/>
    <w:qFormat/>
    <w:rsid w:val="00834EDC"/>
    <w:pPr>
      <w:keepNext/>
      <w:spacing w:before="240" w:after="60"/>
      <w:outlineLvl w:val="3"/>
    </w:pPr>
    <w:rPr>
      <w:b/>
      <w:bCs/>
      <w:sz w:val="28"/>
      <w:szCs w:val="28"/>
    </w:rPr>
  </w:style>
  <w:style w:type="paragraph" w:styleId="51">
    <w:name w:val="heading 5"/>
    <w:basedOn w:val="a2"/>
    <w:next w:val="a2"/>
    <w:link w:val="52"/>
    <w:qFormat/>
    <w:rsid w:val="00834EDC"/>
    <w:pPr>
      <w:keepNext/>
      <w:ind w:firstLine="709"/>
      <w:jc w:val="center"/>
      <w:outlineLvl w:val="4"/>
    </w:pPr>
    <w:rPr>
      <w:b/>
      <w:sz w:val="32"/>
    </w:rPr>
  </w:style>
  <w:style w:type="paragraph" w:styleId="6">
    <w:name w:val="heading 6"/>
    <w:basedOn w:val="a2"/>
    <w:next w:val="a2"/>
    <w:link w:val="60"/>
    <w:qFormat/>
    <w:rsid w:val="00834EDC"/>
    <w:pPr>
      <w:keepNext/>
      <w:shd w:val="clear" w:color="auto" w:fill="FFFFFF"/>
      <w:spacing w:before="547"/>
      <w:ind w:left="168"/>
      <w:outlineLvl w:val="5"/>
    </w:pPr>
    <w:rPr>
      <w:b/>
      <w:bCs/>
      <w:color w:val="000000"/>
      <w:spacing w:val="-5"/>
      <w:sz w:val="25"/>
      <w:szCs w:val="25"/>
    </w:rPr>
  </w:style>
  <w:style w:type="paragraph" w:styleId="7">
    <w:name w:val="heading 7"/>
    <w:basedOn w:val="a2"/>
    <w:next w:val="a2"/>
    <w:link w:val="70"/>
    <w:qFormat/>
    <w:rsid w:val="00834EDC"/>
    <w:pPr>
      <w:spacing w:before="240" w:after="60"/>
      <w:outlineLvl w:val="6"/>
    </w:pPr>
  </w:style>
  <w:style w:type="paragraph" w:styleId="8">
    <w:name w:val="heading 8"/>
    <w:basedOn w:val="a2"/>
    <w:next w:val="a2"/>
    <w:link w:val="80"/>
    <w:qFormat/>
    <w:rsid w:val="00834EDC"/>
    <w:pPr>
      <w:keepNext/>
      <w:ind w:firstLine="720"/>
      <w:outlineLvl w:val="7"/>
    </w:pPr>
    <w:rPr>
      <w:sz w:val="28"/>
      <w:szCs w:val="20"/>
    </w:rPr>
  </w:style>
  <w:style w:type="paragraph" w:styleId="9">
    <w:name w:val="heading 9"/>
    <w:basedOn w:val="a2"/>
    <w:next w:val="a2"/>
    <w:link w:val="90"/>
    <w:qFormat/>
    <w:rsid w:val="00834EDC"/>
    <w:pPr>
      <w:spacing w:before="240" w:after="60"/>
      <w:outlineLvl w:val="8"/>
    </w:pPr>
    <w:rPr>
      <w:rFonts w:ascii="Arial" w:hAnsi="Arial"/>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link w:val="ConsPlusNormal0"/>
    <w:rsid w:val="00E82A8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Body Text"/>
    <w:basedOn w:val="a2"/>
    <w:link w:val="a7"/>
    <w:rsid w:val="00E82A88"/>
    <w:rPr>
      <w:sz w:val="28"/>
    </w:rPr>
  </w:style>
  <w:style w:type="character" w:customStyle="1" w:styleId="a7">
    <w:name w:val="Основной текст Знак"/>
    <w:basedOn w:val="a3"/>
    <w:link w:val="a6"/>
    <w:rsid w:val="00E82A88"/>
    <w:rPr>
      <w:rFonts w:ascii="Times New Roman" w:eastAsia="Times New Roman" w:hAnsi="Times New Roman" w:cs="Times New Roman"/>
      <w:sz w:val="28"/>
      <w:szCs w:val="24"/>
      <w:lang w:eastAsia="ru-RU"/>
    </w:rPr>
  </w:style>
  <w:style w:type="paragraph" w:customStyle="1" w:styleId="a8">
    <w:name w:val="БланкАДМ"/>
    <w:basedOn w:val="a2"/>
    <w:rsid w:val="00E82A88"/>
    <w:pPr>
      <w:widowControl w:val="0"/>
      <w:ind w:firstLine="720"/>
    </w:pPr>
    <w:rPr>
      <w:sz w:val="28"/>
      <w:szCs w:val="20"/>
    </w:rPr>
  </w:style>
  <w:style w:type="paragraph" w:customStyle="1" w:styleId="ConsPlusTitle">
    <w:name w:val="ConsPlusTitle"/>
    <w:qFormat/>
    <w:rsid w:val="00E82A88"/>
    <w:pPr>
      <w:autoSpaceDE w:val="0"/>
      <w:autoSpaceDN w:val="0"/>
      <w:adjustRightInd w:val="0"/>
      <w:spacing w:after="0" w:line="240" w:lineRule="auto"/>
    </w:pPr>
    <w:rPr>
      <w:rFonts w:ascii="Arial" w:eastAsia="Times New Roman" w:hAnsi="Arial" w:cs="Arial"/>
      <w:b/>
      <w:bCs/>
      <w:sz w:val="20"/>
      <w:szCs w:val="20"/>
      <w:lang w:eastAsia="ru-RU"/>
    </w:rPr>
  </w:style>
  <w:style w:type="character" w:styleId="a9">
    <w:name w:val="Hyperlink"/>
    <w:rsid w:val="00E82A88"/>
    <w:rPr>
      <w:color w:val="0000FF"/>
      <w:u w:val="single"/>
    </w:rPr>
  </w:style>
  <w:style w:type="character" w:customStyle="1" w:styleId="11">
    <w:name w:val="Заголовок 1 Знак"/>
    <w:basedOn w:val="a3"/>
    <w:link w:val="10"/>
    <w:rsid w:val="00834EDC"/>
    <w:rPr>
      <w:rFonts w:ascii="Times New Roman" w:eastAsia="Times New Roman" w:hAnsi="Times New Roman" w:cs="Times New Roman"/>
      <w:b/>
      <w:bCs/>
    </w:rPr>
  </w:style>
  <w:style w:type="character" w:customStyle="1" w:styleId="23">
    <w:name w:val="Заголовок 2 Знак"/>
    <w:basedOn w:val="a3"/>
    <w:link w:val="22"/>
    <w:rsid w:val="00834EDC"/>
    <w:rPr>
      <w:rFonts w:ascii="Times New Roman" w:eastAsia="Times New Roman" w:hAnsi="Times New Roman" w:cs="Times New Roman"/>
      <w:b/>
      <w:bCs/>
      <w:color w:val="000000"/>
      <w:spacing w:val="-16"/>
      <w:sz w:val="28"/>
      <w:szCs w:val="25"/>
    </w:rPr>
  </w:style>
  <w:style w:type="character" w:customStyle="1" w:styleId="34">
    <w:name w:val="Заголовок 3 Знак"/>
    <w:basedOn w:val="a3"/>
    <w:link w:val="33"/>
    <w:rsid w:val="00834EDC"/>
    <w:rPr>
      <w:rFonts w:ascii="Times New Roman" w:eastAsia="Times New Roman" w:hAnsi="Times New Roman" w:cs="Times New Roman"/>
      <w:b/>
      <w:caps/>
      <w:sz w:val="28"/>
      <w:szCs w:val="24"/>
    </w:rPr>
  </w:style>
  <w:style w:type="character" w:customStyle="1" w:styleId="42">
    <w:name w:val="Заголовок 4 Знак"/>
    <w:basedOn w:val="a3"/>
    <w:link w:val="41"/>
    <w:rsid w:val="00834EDC"/>
    <w:rPr>
      <w:rFonts w:ascii="Times New Roman" w:eastAsia="Times New Roman" w:hAnsi="Times New Roman" w:cs="Times New Roman"/>
      <w:b/>
      <w:bCs/>
      <w:sz w:val="28"/>
      <w:szCs w:val="28"/>
    </w:rPr>
  </w:style>
  <w:style w:type="character" w:customStyle="1" w:styleId="52">
    <w:name w:val="Заголовок 5 Знак"/>
    <w:basedOn w:val="a3"/>
    <w:link w:val="51"/>
    <w:rsid w:val="00834EDC"/>
    <w:rPr>
      <w:rFonts w:ascii="Times New Roman" w:eastAsia="Times New Roman" w:hAnsi="Times New Roman" w:cs="Times New Roman"/>
      <w:b/>
      <w:sz w:val="32"/>
      <w:szCs w:val="24"/>
    </w:rPr>
  </w:style>
  <w:style w:type="character" w:customStyle="1" w:styleId="60">
    <w:name w:val="Заголовок 6 Знак"/>
    <w:basedOn w:val="a3"/>
    <w:link w:val="6"/>
    <w:rsid w:val="00834EDC"/>
    <w:rPr>
      <w:rFonts w:ascii="Times New Roman" w:eastAsia="Times New Roman" w:hAnsi="Times New Roman" w:cs="Times New Roman"/>
      <w:b/>
      <w:bCs/>
      <w:color w:val="000000"/>
      <w:spacing w:val="-5"/>
      <w:sz w:val="25"/>
      <w:szCs w:val="25"/>
      <w:shd w:val="clear" w:color="auto" w:fill="FFFFFF"/>
    </w:rPr>
  </w:style>
  <w:style w:type="character" w:customStyle="1" w:styleId="70">
    <w:name w:val="Заголовок 7 Знак"/>
    <w:basedOn w:val="a3"/>
    <w:link w:val="7"/>
    <w:rsid w:val="00834EDC"/>
    <w:rPr>
      <w:rFonts w:ascii="Times New Roman" w:eastAsia="Times New Roman" w:hAnsi="Times New Roman" w:cs="Times New Roman"/>
      <w:sz w:val="24"/>
      <w:szCs w:val="24"/>
    </w:rPr>
  </w:style>
  <w:style w:type="character" w:customStyle="1" w:styleId="80">
    <w:name w:val="Заголовок 8 Знак"/>
    <w:basedOn w:val="a3"/>
    <w:link w:val="8"/>
    <w:rsid w:val="00834EDC"/>
    <w:rPr>
      <w:rFonts w:ascii="Times New Roman" w:eastAsia="Times New Roman" w:hAnsi="Times New Roman" w:cs="Times New Roman"/>
      <w:sz w:val="28"/>
      <w:szCs w:val="20"/>
    </w:rPr>
  </w:style>
  <w:style w:type="character" w:customStyle="1" w:styleId="90">
    <w:name w:val="Заголовок 9 Знак"/>
    <w:basedOn w:val="a3"/>
    <w:link w:val="9"/>
    <w:rsid w:val="00834EDC"/>
    <w:rPr>
      <w:rFonts w:ascii="Arial" w:eastAsia="Times New Roman" w:hAnsi="Arial" w:cs="Times New Roman"/>
    </w:rPr>
  </w:style>
  <w:style w:type="paragraph" w:customStyle="1" w:styleId="ConsNormal">
    <w:name w:val="ConsNormal"/>
    <w:link w:val="ConsNormal0"/>
    <w:rsid w:val="00834ED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32">
    <w:name w:val="Стиль3"/>
    <w:basedOn w:val="24"/>
    <w:rsid w:val="00834EDC"/>
    <w:pPr>
      <w:widowControl w:val="0"/>
      <w:numPr>
        <w:ilvl w:val="2"/>
        <w:numId w:val="4"/>
      </w:numPr>
      <w:adjustRightInd w:val="0"/>
      <w:spacing w:after="0" w:line="240" w:lineRule="auto"/>
      <w:jc w:val="both"/>
      <w:textAlignment w:val="baseline"/>
    </w:pPr>
    <w:rPr>
      <w:sz w:val="24"/>
    </w:rPr>
  </w:style>
  <w:style w:type="paragraph" w:styleId="24">
    <w:name w:val="Body Text Indent 2"/>
    <w:aliases w:val=" Знак"/>
    <w:basedOn w:val="a2"/>
    <w:link w:val="25"/>
    <w:rsid w:val="00834EDC"/>
    <w:pPr>
      <w:spacing w:after="120" w:line="480" w:lineRule="auto"/>
      <w:ind w:left="283"/>
    </w:pPr>
    <w:rPr>
      <w:sz w:val="20"/>
      <w:szCs w:val="20"/>
    </w:rPr>
  </w:style>
  <w:style w:type="character" w:customStyle="1" w:styleId="25">
    <w:name w:val="Основной текст с отступом 2 Знак"/>
    <w:aliases w:val=" Знак Знак"/>
    <w:basedOn w:val="a3"/>
    <w:link w:val="24"/>
    <w:rsid w:val="00834EDC"/>
    <w:rPr>
      <w:rFonts w:ascii="Times New Roman" w:eastAsia="Times New Roman" w:hAnsi="Times New Roman" w:cs="Times New Roman"/>
      <w:sz w:val="20"/>
      <w:szCs w:val="20"/>
      <w:lang w:eastAsia="ru-RU"/>
    </w:rPr>
  </w:style>
  <w:style w:type="paragraph" w:customStyle="1" w:styleId="a0">
    <w:name w:val="Комментарий пользователя"/>
    <w:basedOn w:val="a2"/>
    <w:next w:val="a2"/>
    <w:rsid w:val="00834EDC"/>
    <w:pPr>
      <w:numPr>
        <w:numId w:val="1"/>
      </w:numPr>
      <w:tabs>
        <w:tab w:val="clear" w:pos="432"/>
      </w:tabs>
      <w:autoSpaceDE w:val="0"/>
      <w:autoSpaceDN w:val="0"/>
      <w:adjustRightInd w:val="0"/>
      <w:ind w:left="170" w:firstLine="0"/>
    </w:pPr>
    <w:rPr>
      <w:rFonts w:ascii="Arial" w:hAnsi="Arial"/>
      <w:i/>
      <w:iCs/>
      <w:color w:val="000080"/>
      <w:sz w:val="20"/>
      <w:szCs w:val="20"/>
    </w:rPr>
  </w:style>
  <w:style w:type="paragraph" w:customStyle="1" w:styleId="21">
    <w:name w:val="Стиль2"/>
    <w:basedOn w:val="20"/>
    <w:rsid w:val="00834EDC"/>
    <w:pPr>
      <w:keepNext/>
      <w:keepLines/>
      <w:widowControl w:val="0"/>
      <w:numPr>
        <w:ilvl w:val="1"/>
        <w:numId w:val="2"/>
      </w:numPr>
      <w:suppressLineNumbers/>
      <w:suppressAutoHyphens/>
      <w:spacing w:after="60"/>
      <w:jc w:val="both"/>
    </w:pPr>
    <w:rPr>
      <w:b/>
      <w:sz w:val="24"/>
    </w:rPr>
  </w:style>
  <w:style w:type="paragraph" w:styleId="20">
    <w:name w:val="List Number 2"/>
    <w:basedOn w:val="a2"/>
    <w:rsid w:val="00834EDC"/>
    <w:pPr>
      <w:numPr>
        <w:numId w:val="3"/>
      </w:numPr>
    </w:pPr>
    <w:rPr>
      <w:sz w:val="20"/>
      <w:szCs w:val="20"/>
    </w:rPr>
  </w:style>
  <w:style w:type="paragraph" w:styleId="35">
    <w:name w:val="Body Text Indent 3"/>
    <w:basedOn w:val="a2"/>
    <w:link w:val="36"/>
    <w:rsid w:val="00834EDC"/>
    <w:pPr>
      <w:widowControl w:val="0"/>
      <w:tabs>
        <w:tab w:val="num" w:pos="720"/>
      </w:tabs>
      <w:autoSpaceDE w:val="0"/>
      <w:autoSpaceDN w:val="0"/>
      <w:adjustRightInd w:val="0"/>
      <w:ind w:firstLine="360"/>
      <w:jc w:val="both"/>
    </w:pPr>
    <w:rPr>
      <w:i/>
      <w:iCs/>
      <w:noProof/>
      <w:sz w:val="28"/>
    </w:rPr>
  </w:style>
  <w:style w:type="character" w:customStyle="1" w:styleId="36">
    <w:name w:val="Основной текст с отступом 3 Знак"/>
    <w:basedOn w:val="a3"/>
    <w:link w:val="35"/>
    <w:rsid w:val="00834EDC"/>
    <w:rPr>
      <w:rFonts w:ascii="Times New Roman" w:eastAsia="Times New Roman" w:hAnsi="Times New Roman" w:cs="Times New Roman"/>
      <w:i/>
      <w:iCs/>
      <w:noProof/>
      <w:sz w:val="28"/>
      <w:szCs w:val="24"/>
    </w:rPr>
  </w:style>
  <w:style w:type="paragraph" w:styleId="aa">
    <w:name w:val="Title"/>
    <w:basedOn w:val="a2"/>
    <w:link w:val="ab"/>
    <w:qFormat/>
    <w:rsid w:val="00834EDC"/>
    <w:pPr>
      <w:widowControl w:val="0"/>
      <w:autoSpaceDE w:val="0"/>
      <w:autoSpaceDN w:val="0"/>
      <w:adjustRightInd w:val="0"/>
      <w:spacing w:line="480" w:lineRule="exact"/>
      <w:ind w:left="340" w:right="400"/>
      <w:jc w:val="center"/>
    </w:pPr>
    <w:rPr>
      <w:sz w:val="28"/>
      <w:szCs w:val="28"/>
    </w:rPr>
  </w:style>
  <w:style w:type="character" w:customStyle="1" w:styleId="ab">
    <w:name w:val="Название Знак"/>
    <w:basedOn w:val="a3"/>
    <w:link w:val="aa"/>
    <w:rsid w:val="00834EDC"/>
    <w:rPr>
      <w:rFonts w:ascii="Times New Roman" w:eastAsia="Times New Roman" w:hAnsi="Times New Roman" w:cs="Times New Roman"/>
      <w:sz w:val="28"/>
      <w:szCs w:val="28"/>
    </w:rPr>
  </w:style>
  <w:style w:type="table" w:styleId="ac">
    <w:name w:val="Table Grid"/>
    <w:basedOn w:val="a4"/>
    <w:uiPriority w:val="59"/>
    <w:rsid w:val="00834E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Subtitle"/>
    <w:basedOn w:val="a2"/>
    <w:link w:val="ae"/>
    <w:qFormat/>
    <w:rsid w:val="00834EDC"/>
    <w:pPr>
      <w:spacing w:after="60"/>
      <w:jc w:val="center"/>
      <w:outlineLvl w:val="1"/>
    </w:pPr>
    <w:rPr>
      <w:rFonts w:ascii="Arial" w:hAnsi="Arial"/>
      <w:szCs w:val="20"/>
    </w:rPr>
  </w:style>
  <w:style w:type="character" w:customStyle="1" w:styleId="ae">
    <w:name w:val="Подзаголовок Знак"/>
    <w:basedOn w:val="a3"/>
    <w:link w:val="ad"/>
    <w:rsid w:val="00834EDC"/>
    <w:rPr>
      <w:rFonts w:ascii="Arial" w:eastAsia="Times New Roman" w:hAnsi="Arial" w:cs="Times New Roman"/>
      <w:sz w:val="24"/>
      <w:szCs w:val="20"/>
    </w:rPr>
  </w:style>
  <w:style w:type="paragraph" w:customStyle="1" w:styleId="1">
    <w:name w:val="Стиль1"/>
    <w:basedOn w:val="a2"/>
    <w:rsid w:val="00834EDC"/>
    <w:pPr>
      <w:keepNext/>
      <w:keepLines/>
      <w:widowControl w:val="0"/>
      <w:numPr>
        <w:numId w:val="2"/>
      </w:numPr>
      <w:suppressLineNumbers/>
      <w:suppressAutoHyphens/>
      <w:spacing w:after="60"/>
    </w:pPr>
    <w:rPr>
      <w:b/>
      <w:sz w:val="28"/>
    </w:rPr>
  </w:style>
  <w:style w:type="paragraph" w:styleId="26">
    <w:name w:val="Body Text 2"/>
    <w:basedOn w:val="a2"/>
    <w:link w:val="27"/>
    <w:rsid w:val="00834EDC"/>
    <w:pPr>
      <w:jc w:val="both"/>
    </w:pPr>
    <w:rPr>
      <w:sz w:val="28"/>
      <w:szCs w:val="26"/>
    </w:rPr>
  </w:style>
  <w:style w:type="character" w:customStyle="1" w:styleId="27">
    <w:name w:val="Основной текст 2 Знак"/>
    <w:basedOn w:val="a3"/>
    <w:link w:val="26"/>
    <w:rsid w:val="00834EDC"/>
    <w:rPr>
      <w:rFonts w:ascii="Times New Roman" w:eastAsia="Times New Roman" w:hAnsi="Times New Roman" w:cs="Times New Roman"/>
      <w:sz w:val="28"/>
      <w:szCs w:val="26"/>
    </w:rPr>
  </w:style>
  <w:style w:type="paragraph" w:styleId="af">
    <w:name w:val="footer"/>
    <w:basedOn w:val="a2"/>
    <w:link w:val="af0"/>
    <w:uiPriority w:val="99"/>
    <w:rsid w:val="00834EDC"/>
    <w:pPr>
      <w:tabs>
        <w:tab w:val="center" w:pos="4677"/>
        <w:tab w:val="right" w:pos="9355"/>
      </w:tabs>
    </w:pPr>
    <w:rPr>
      <w:sz w:val="28"/>
    </w:rPr>
  </w:style>
  <w:style w:type="character" w:customStyle="1" w:styleId="af0">
    <w:name w:val="Нижний колонтитул Знак"/>
    <w:basedOn w:val="a3"/>
    <w:link w:val="af"/>
    <w:uiPriority w:val="99"/>
    <w:rsid w:val="00834EDC"/>
    <w:rPr>
      <w:rFonts w:ascii="Times New Roman" w:eastAsia="Times New Roman" w:hAnsi="Times New Roman" w:cs="Times New Roman"/>
      <w:sz w:val="28"/>
      <w:szCs w:val="24"/>
      <w:lang w:eastAsia="ru-RU"/>
    </w:rPr>
  </w:style>
  <w:style w:type="character" w:styleId="af1">
    <w:name w:val="page number"/>
    <w:basedOn w:val="a3"/>
    <w:rsid w:val="00834EDC"/>
  </w:style>
  <w:style w:type="paragraph" w:customStyle="1" w:styleId="2-11">
    <w:name w:val="содержание2-11"/>
    <w:basedOn w:val="a2"/>
    <w:rsid w:val="00834EDC"/>
    <w:pPr>
      <w:spacing w:after="60"/>
      <w:jc w:val="both"/>
    </w:pPr>
  </w:style>
  <w:style w:type="paragraph" w:styleId="af2">
    <w:name w:val="List Bullet"/>
    <w:basedOn w:val="a2"/>
    <w:autoRedefine/>
    <w:rsid w:val="00834EDC"/>
    <w:pPr>
      <w:widowControl w:val="0"/>
      <w:spacing w:after="60"/>
      <w:jc w:val="both"/>
    </w:pPr>
  </w:style>
  <w:style w:type="paragraph" w:styleId="37">
    <w:name w:val="Body Text 3"/>
    <w:basedOn w:val="a2"/>
    <w:link w:val="38"/>
    <w:rsid w:val="00834EDC"/>
    <w:pPr>
      <w:spacing w:after="120"/>
    </w:pPr>
    <w:rPr>
      <w:sz w:val="16"/>
      <w:szCs w:val="16"/>
    </w:rPr>
  </w:style>
  <w:style w:type="character" w:customStyle="1" w:styleId="38">
    <w:name w:val="Основной текст 3 Знак"/>
    <w:basedOn w:val="a3"/>
    <w:link w:val="37"/>
    <w:rsid w:val="00834EDC"/>
    <w:rPr>
      <w:rFonts w:ascii="Times New Roman" w:eastAsia="Times New Roman" w:hAnsi="Times New Roman" w:cs="Times New Roman"/>
      <w:sz w:val="16"/>
      <w:szCs w:val="16"/>
    </w:rPr>
  </w:style>
  <w:style w:type="paragraph" w:styleId="af3">
    <w:name w:val="Body Text Indent"/>
    <w:basedOn w:val="a2"/>
    <w:link w:val="12"/>
    <w:rsid w:val="00834EDC"/>
    <w:pPr>
      <w:spacing w:after="120"/>
      <w:ind w:left="283"/>
    </w:pPr>
  </w:style>
  <w:style w:type="character" w:customStyle="1" w:styleId="af4">
    <w:name w:val="Основной текст с отступом Знак"/>
    <w:basedOn w:val="a3"/>
    <w:rsid w:val="00834EDC"/>
    <w:rPr>
      <w:rFonts w:ascii="Times New Roman" w:eastAsia="Times New Roman" w:hAnsi="Times New Roman" w:cs="Times New Roman"/>
      <w:sz w:val="24"/>
      <w:szCs w:val="24"/>
      <w:lang w:eastAsia="ru-RU"/>
    </w:rPr>
  </w:style>
  <w:style w:type="character" w:styleId="af5">
    <w:name w:val="footnote reference"/>
    <w:basedOn w:val="a3"/>
    <w:rsid w:val="00834EDC"/>
    <w:rPr>
      <w:vertAlign w:val="superscript"/>
    </w:rPr>
  </w:style>
  <w:style w:type="paragraph" w:customStyle="1" w:styleId="ConsPlusNonformat">
    <w:name w:val="ConsPlusNonformat"/>
    <w:rsid w:val="00834EDC"/>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nformat">
    <w:name w:val="ConsNonformat"/>
    <w:rsid w:val="00834EDC"/>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f6">
    <w:name w:val="Normal (Web)"/>
    <w:basedOn w:val="a2"/>
    <w:uiPriority w:val="99"/>
    <w:rsid w:val="00834EDC"/>
    <w:pPr>
      <w:spacing w:before="100" w:beforeAutospacing="1" w:after="100" w:afterAutospacing="1"/>
    </w:pPr>
  </w:style>
  <w:style w:type="paragraph" w:styleId="af7">
    <w:name w:val="header"/>
    <w:basedOn w:val="a2"/>
    <w:link w:val="af8"/>
    <w:uiPriority w:val="99"/>
    <w:rsid w:val="00834EDC"/>
    <w:pPr>
      <w:tabs>
        <w:tab w:val="center" w:pos="4677"/>
        <w:tab w:val="right" w:pos="9355"/>
      </w:tabs>
      <w:ind w:firstLine="709"/>
      <w:jc w:val="both"/>
    </w:pPr>
    <w:rPr>
      <w:sz w:val="28"/>
    </w:rPr>
  </w:style>
  <w:style w:type="character" w:customStyle="1" w:styleId="af8">
    <w:name w:val="Верхний колонтитул Знак"/>
    <w:basedOn w:val="a3"/>
    <w:link w:val="af7"/>
    <w:uiPriority w:val="99"/>
    <w:rsid w:val="00834EDC"/>
    <w:rPr>
      <w:rFonts w:ascii="Times New Roman" w:eastAsia="Times New Roman" w:hAnsi="Times New Roman" w:cs="Times New Roman"/>
      <w:sz w:val="28"/>
      <w:szCs w:val="24"/>
    </w:rPr>
  </w:style>
  <w:style w:type="character" w:styleId="af9">
    <w:name w:val="line number"/>
    <w:basedOn w:val="a3"/>
    <w:rsid w:val="00834EDC"/>
  </w:style>
  <w:style w:type="paragraph" w:customStyle="1" w:styleId="FR1">
    <w:name w:val="FR1"/>
    <w:rsid w:val="00834EDC"/>
    <w:pPr>
      <w:widowControl w:val="0"/>
      <w:spacing w:after="0" w:line="260" w:lineRule="auto"/>
      <w:ind w:firstLine="360"/>
      <w:jc w:val="both"/>
    </w:pPr>
    <w:rPr>
      <w:rFonts w:ascii="Times New Roman" w:eastAsia="Times New Roman" w:hAnsi="Times New Roman" w:cs="Times New Roman"/>
      <w:snapToGrid w:val="0"/>
      <w:sz w:val="18"/>
      <w:szCs w:val="20"/>
      <w:lang w:eastAsia="ru-RU"/>
    </w:rPr>
  </w:style>
  <w:style w:type="paragraph" w:customStyle="1" w:styleId="FR2">
    <w:name w:val="FR2"/>
    <w:rsid w:val="00834EDC"/>
    <w:pPr>
      <w:widowControl w:val="0"/>
      <w:spacing w:before="460" w:after="0" w:line="240" w:lineRule="auto"/>
      <w:ind w:left="120"/>
    </w:pPr>
    <w:rPr>
      <w:rFonts w:ascii="Arial" w:eastAsia="Times New Roman" w:hAnsi="Arial" w:cs="Times New Roman"/>
      <w:sz w:val="18"/>
      <w:szCs w:val="20"/>
      <w:lang w:eastAsia="ru-RU"/>
    </w:rPr>
  </w:style>
  <w:style w:type="paragraph" w:customStyle="1" w:styleId="ConsTitle">
    <w:name w:val="ConsTitle"/>
    <w:rsid w:val="00834EDC"/>
    <w:pPr>
      <w:widowControl w:val="0"/>
      <w:spacing w:after="0" w:line="240" w:lineRule="auto"/>
    </w:pPr>
    <w:rPr>
      <w:rFonts w:ascii="Arial" w:eastAsia="Times New Roman" w:hAnsi="Arial" w:cs="Times New Roman"/>
      <w:b/>
      <w:snapToGrid w:val="0"/>
      <w:sz w:val="16"/>
      <w:szCs w:val="20"/>
      <w:lang w:eastAsia="ru-RU"/>
    </w:rPr>
  </w:style>
  <w:style w:type="paragraph" w:customStyle="1" w:styleId="Preformat">
    <w:name w:val="Preformat"/>
    <w:rsid w:val="00834EDC"/>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Heading">
    <w:name w:val="Heading"/>
    <w:rsid w:val="00834EDC"/>
    <w:pPr>
      <w:widowControl w:val="0"/>
      <w:spacing w:after="0" w:line="240" w:lineRule="auto"/>
    </w:pPr>
    <w:rPr>
      <w:rFonts w:ascii="Arial" w:eastAsia="Times New Roman" w:hAnsi="Arial" w:cs="Times New Roman"/>
      <w:b/>
      <w:snapToGrid w:val="0"/>
      <w:szCs w:val="20"/>
      <w:lang w:eastAsia="ru-RU"/>
    </w:rPr>
  </w:style>
  <w:style w:type="paragraph" w:customStyle="1" w:styleId="13">
    <w:name w:val="Обычный1"/>
    <w:rsid w:val="00834EDC"/>
    <w:pPr>
      <w:spacing w:after="0" w:line="240" w:lineRule="auto"/>
    </w:pPr>
    <w:rPr>
      <w:rFonts w:ascii="Times New Roman" w:eastAsia="Times New Roman" w:hAnsi="Times New Roman" w:cs="Times New Roman"/>
      <w:sz w:val="20"/>
      <w:szCs w:val="20"/>
      <w:lang w:eastAsia="ru-RU"/>
    </w:rPr>
  </w:style>
  <w:style w:type="paragraph" w:styleId="afa">
    <w:name w:val="footnote text"/>
    <w:aliases w:val="Текст сноски Знак1 Знак,Текст сноски Знак Знак Знак,Текст сноски Знак1 Знак Знак Знак,Текст сноски Знак Знак1 Знак1 Знак Знак,Текст сноски Знак Знак Знак Знак Знак Знак Знак,Текст сноски Знак Знак Знак1 Знак Знак Знак"/>
    <w:basedOn w:val="a2"/>
    <w:link w:val="afb"/>
    <w:rsid w:val="00834EDC"/>
    <w:rPr>
      <w:sz w:val="20"/>
      <w:szCs w:val="20"/>
    </w:rPr>
  </w:style>
  <w:style w:type="character" w:customStyle="1" w:styleId="afb">
    <w:name w:val="Текст сноски Знак"/>
    <w:aliases w:val="Текст сноски Знак1 Знак Знак,Текст сноски Знак Знак Знак Знак,Текст сноски Знак1 Знак Знак Знак Знак,Текст сноски Знак Знак1 Знак1 Знак Знак Знак,Текст сноски Знак Знак Знак Знак Знак Знак Знак Знак"/>
    <w:basedOn w:val="a3"/>
    <w:link w:val="afa"/>
    <w:rsid w:val="00834EDC"/>
    <w:rPr>
      <w:rFonts w:ascii="Times New Roman" w:eastAsia="Times New Roman" w:hAnsi="Times New Roman" w:cs="Times New Roman"/>
      <w:sz w:val="20"/>
      <w:szCs w:val="20"/>
      <w:lang w:eastAsia="ru-RU"/>
    </w:rPr>
  </w:style>
  <w:style w:type="paragraph" w:customStyle="1" w:styleId="ConsCell">
    <w:name w:val="ConsCell"/>
    <w:rsid w:val="00834ED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c">
    <w:name w:val="Маркер"/>
    <w:basedOn w:val="a2"/>
    <w:autoRedefine/>
    <w:rsid w:val="00834EDC"/>
    <w:pPr>
      <w:tabs>
        <w:tab w:val="num" w:pos="360"/>
        <w:tab w:val="left" w:pos="993"/>
      </w:tabs>
      <w:ind w:left="360" w:hanging="360"/>
      <w:jc w:val="both"/>
    </w:pPr>
    <w:rPr>
      <w:sz w:val="26"/>
      <w:szCs w:val="20"/>
    </w:rPr>
  </w:style>
  <w:style w:type="paragraph" w:styleId="afd">
    <w:name w:val="Date"/>
    <w:basedOn w:val="a2"/>
    <w:next w:val="a2"/>
    <w:link w:val="afe"/>
    <w:uiPriority w:val="99"/>
    <w:rsid w:val="00834EDC"/>
    <w:pPr>
      <w:spacing w:after="60"/>
      <w:jc w:val="both"/>
    </w:pPr>
    <w:rPr>
      <w:szCs w:val="20"/>
    </w:rPr>
  </w:style>
  <w:style w:type="character" w:customStyle="1" w:styleId="afe">
    <w:name w:val="Дата Знак"/>
    <w:basedOn w:val="a3"/>
    <w:link w:val="afd"/>
    <w:uiPriority w:val="99"/>
    <w:rsid w:val="00834EDC"/>
    <w:rPr>
      <w:rFonts w:ascii="Times New Roman" w:eastAsia="Times New Roman" w:hAnsi="Times New Roman" w:cs="Times New Roman"/>
      <w:sz w:val="24"/>
      <w:szCs w:val="20"/>
    </w:rPr>
  </w:style>
  <w:style w:type="paragraph" w:styleId="aff">
    <w:name w:val="Closing"/>
    <w:basedOn w:val="a2"/>
    <w:link w:val="aff0"/>
    <w:rsid w:val="00834EDC"/>
    <w:pPr>
      <w:ind w:left="4252"/>
    </w:pPr>
    <w:rPr>
      <w:sz w:val="20"/>
      <w:szCs w:val="20"/>
    </w:rPr>
  </w:style>
  <w:style w:type="character" w:customStyle="1" w:styleId="aff0">
    <w:name w:val="Прощание Знак"/>
    <w:basedOn w:val="a3"/>
    <w:link w:val="aff"/>
    <w:rsid w:val="00834EDC"/>
    <w:rPr>
      <w:rFonts w:ascii="Times New Roman" w:eastAsia="Times New Roman" w:hAnsi="Times New Roman" w:cs="Times New Roman"/>
      <w:sz w:val="20"/>
      <w:szCs w:val="20"/>
      <w:lang w:eastAsia="ru-RU"/>
    </w:rPr>
  </w:style>
  <w:style w:type="character" w:customStyle="1" w:styleId="aff1">
    <w:name w:val="Цветовое выделение"/>
    <w:rsid w:val="00834EDC"/>
    <w:rPr>
      <w:b/>
      <w:bCs/>
      <w:color w:val="000080"/>
      <w:sz w:val="20"/>
      <w:szCs w:val="20"/>
    </w:rPr>
  </w:style>
  <w:style w:type="character" w:customStyle="1" w:styleId="aff2">
    <w:name w:val="Гипертекстовая ссылка"/>
    <w:basedOn w:val="aff1"/>
    <w:rsid w:val="00834EDC"/>
    <w:rPr>
      <w:b/>
      <w:bCs/>
      <w:color w:val="008000"/>
      <w:sz w:val="20"/>
      <w:szCs w:val="20"/>
      <w:u w:val="single"/>
    </w:rPr>
  </w:style>
  <w:style w:type="paragraph" w:customStyle="1" w:styleId="aff3">
    <w:name w:val="Текст (лев. подпись)"/>
    <w:basedOn w:val="a2"/>
    <w:next w:val="a2"/>
    <w:rsid w:val="00834EDC"/>
    <w:pPr>
      <w:autoSpaceDE w:val="0"/>
      <w:autoSpaceDN w:val="0"/>
      <w:adjustRightInd w:val="0"/>
    </w:pPr>
    <w:rPr>
      <w:rFonts w:ascii="Arial" w:hAnsi="Arial"/>
      <w:sz w:val="20"/>
      <w:szCs w:val="20"/>
    </w:rPr>
  </w:style>
  <w:style w:type="paragraph" w:customStyle="1" w:styleId="aff4">
    <w:name w:val="Комментарий"/>
    <w:basedOn w:val="a2"/>
    <w:next w:val="a2"/>
    <w:rsid w:val="00834EDC"/>
    <w:pPr>
      <w:autoSpaceDE w:val="0"/>
      <w:autoSpaceDN w:val="0"/>
      <w:adjustRightInd w:val="0"/>
      <w:ind w:left="170"/>
      <w:jc w:val="both"/>
    </w:pPr>
    <w:rPr>
      <w:rFonts w:ascii="Arial" w:hAnsi="Arial"/>
      <w:i/>
      <w:iCs/>
      <w:color w:val="800080"/>
      <w:sz w:val="20"/>
      <w:szCs w:val="20"/>
    </w:rPr>
  </w:style>
  <w:style w:type="paragraph" w:customStyle="1" w:styleId="aff5">
    <w:name w:val="Таблицы (моноширинный)"/>
    <w:basedOn w:val="a2"/>
    <w:next w:val="a2"/>
    <w:rsid w:val="00834EDC"/>
    <w:pPr>
      <w:autoSpaceDE w:val="0"/>
      <w:autoSpaceDN w:val="0"/>
      <w:adjustRightInd w:val="0"/>
      <w:jc w:val="both"/>
    </w:pPr>
    <w:rPr>
      <w:rFonts w:ascii="Courier New" w:hAnsi="Courier New" w:cs="Courier New"/>
      <w:sz w:val="20"/>
      <w:szCs w:val="20"/>
    </w:rPr>
  </w:style>
  <w:style w:type="paragraph" w:styleId="aff6">
    <w:name w:val="Plain Text"/>
    <w:basedOn w:val="a2"/>
    <w:link w:val="aff7"/>
    <w:rsid w:val="00834EDC"/>
    <w:rPr>
      <w:rFonts w:ascii="Courier New" w:hAnsi="Courier New"/>
      <w:sz w:val="20"/>
      <w:szCs w:val="20"/>
    </w:rPr>
  </w:style>
  <w:style w:type="character" w:customStyle="1" w:styleId="aff7">
    <w:name w:val="Текст Знак"/>
    <w:basedOn w:val="a3"/>
    <w:link w:val="aff6"/>
    <w:rsid w:val="00834EDC"/>
    <w:rPr>
      <w:rFonts w:ascii="Courier New" w:eastAsia="Times New Roman" w:hAnsi="Courier New" w:cs="Times New Roman"/>
      <w:sz w:val="20"/>
      <w:szCs w:val="20"/>
    </w:rPr>
  </w:style>
  <w:style w:type="paragraph" w:customStyle="1" w:styleId="28">
    <w:name w:val="Знак Знак Знак2 Знак"/>
    <w:basedOn w:val="a2"/>
    <w:rsid w:val="00834EDC"/>
    <w:pPr>
      <w:widowControl w:val="0"/>
      <w:adjustRightInd w:val="0"/>
      <w:spacing w:after="160" w:line="240" w:lineRule="exact"/>
      <w:jc w:val="right"/>
    </w:pPr>
    <w:rPr>
      <w:sz w:val="20"/>
      <w:szCs w:val="20"/>
      <w:lang w:val="en-GB" w:eastAsia="en-US"/>
    </w:rPr>
  </w:style>
  <w:style w:type="paragraph" w:styleId="aff8">
    <w:name w:val="List Paragraph"/>
    <w:basedOn w:val="a2"/>
    <w:qFormat/>
    <w:rsid w:val="00834EDC"/>
    <w:pPr>
      <w:ind w:left="720"/>
      <w:contextualSpacing/>
    </w:pPr>
    <w:rPr>
      <w:sz w:val="20"/>
      <w:szCs w:val="20"/>
    </w:rPr>
  </w:style>
  <w:style w:type="paragraph" w:styleId="aff9">
    <w:name w:val="Balloon Text"/>
    <w:basedOn w:val="a2"/>
    <w:link w:val="affa"/>
    <w:rsid w:val="00834EDC"/>
    <w:rPr>
      <w:rFonts w:ascii="Tahoma" w:hAnsi="Tahoma"/>
      <w:sz w:val="16"/>
      <w:szCs w:val="16"/>
    </w:rPr>
  </w:style>
  <w:style w:type="character" w:customStyle="1" w:styleId="affa">
    <w:name w:val="Текст выноски Знак"/>
    <w:basedOn w:val="a3"/>
    <w:link w:val="aff9"/>
    <w:rsid w:val="00834EDC"/>
    <w:rPr>
      <w:rFonts w:ascii="Tahoma" w:eastAsia="Times New Roman" w:hAnsi="Tahoma" w:cs="Times New Roman"/>
      <w:sz w:val="16"/>
      <w:szCs w:val="16"/>
    </w:rPr>
  </w:style>
  <w:style w:type="paragraph" w:customStyle="1" w:styleId="affb">
    <w:name w:val="Знак Знак Знак"/>
    <w:basedOn w:val="a2"/>
    <w:rsid w:val="00834EDC"/>
    <w:pPr>
      <w:spacing w:after="160" w:line="240" w:lineRule="exact"/>
    </w:pPr>
    <w:rPr>
      <w:rFonts w:ascii="Verdana" w:hAnsi="Verdana"/>
      <w:color w:val="000000"/>
      <w:lang w:val="en-US" w:eastAsia="en-US"/>
    </w:rPr>
  </w:style>
  <w:style w:type="paragraph" w:customStyle="1" w:styleId="affc">
    <w:name w:val="Знак Знак"/>
    <w:basedOn w:val="a2"/>
    <w:rsid w:val="00834EDC"/>
    <w:pPr>
      <w:spacing w:after="160" w:line="240" w:lineRule="exact"/>
    </w:pPr>
    <w:rPr>
      <w:rFonts w:ascii="Verdana" w:hAnsi="Verdana"/>
      <w:color w:val="000000"/>
      <w:lang w:val="en-US" w:eastAsia="en-US"/>
    </w:rPr>
  </w:style>
  <w:style w:type="paragraph" w:customStyle="1" w:styleId="Style3">
    <w:name w:val="Style3"/>
    <w:basedOn w:val="a2"/>
    <w:rsid w:val="00834EDC"/>
    <w:pPr>
      <w:widowControl w:val="0"/>
      <w:autoSpaceDE w:val="0"/>
      <w:autoSpaceDN w:val="0"/>
      <w:adjustRightInd w:val="0"/>
    </w:pPr>
    <w:rPr>
      <w:rFonts w:ascii="Arial" w:hAnsi="Arial"/>
    </w:rPr>
  </w:style>
  <w:style w:type="character" w:customStyle="1" w:styleId="FontStyle12">
    <w:name w:val="Font Style12"/>
    <w:rsid w:val="00834EDC"/>
    <w:rPr>
      <w:rFonts w:ascii="Arial" w:hAnsi="Arial" w:cs="Arial"/>
      <w:b/>
      <w:bCs/>
      <w:sz w:val="18"/>
      <w:szCs w:val="18"/>
    </w:rPr>
  </w:style>
  <w:style w:type="character" w:customStyle="1" w:styleId="FontStyle13">
    <w:name w:val="Font Style13"/>
    <w:rsid w:val="00834EDC"/>
    <w:rPr>
      <w:rFonts w:ascii="Arial" w:hAnsi="Arial" w:cs="Arial"/>
      <w:sz w:val="18"/>
      <w:szCs w:val="18"/>
    </w:rPr>
  </w:style>
  <w:style w:type="numbering" w:customStyle="1" w:styleId="14">
    <w:name w:val="Нет списка1"/>
    <w:next w:val="a5"/>
    <w:uiPriority w:val="99"/>
    <w:semiHidden/>
    <w:unhideWhenUsed/>
    <w:rsid w:val="00834EDC"/>
  </w:style>
  <w:style w:type="paragraph" w:styleId="2">
    <w:name w:val="List Bullet 2"/>
    <w:basedOn w:val="a2"/>
    <w:autoRedefine/>
    <w:rsid w:val="00834EDC"/>
    <w:pPr>
      <w:numPr>
        <w:numId w:val="6"/>
      </w:numPr>
      <w:spacing w:after="60"/>
      <w:jc w:val="both"/>
    </w:pPr>
    <w:rPr>
      <w:szCs w:val="20"/>
    </w:rPr>
  </w:style>
  <w:style w:type="paragraph" w:styleId="30">
    <w:name w:val="List Bullet 3"/>
    <w:basedOn w:val="a2"/>
    <w:autoRedefine/>
    <w:rsid w:val="00834EDC"/>
    <w:pPr>
      <w:numPr>
        <w:numId w:val="7"/>
      </w:numPr>
      <w:spacing w:after="60"/>
      <w:jc w:val="both"/>
    </w:pPr>
    <w:rPr>
      <w:szCs w:val="20"/>
    </w:rPr>
  </w:style>
  <w:style w:type="paragraph" w:styleId="40">
    <w:name w:val="List Bullet 4"/>
    <w:basedOn w:val="a2"/>
    <w:autoRedefine/>
    <w:rsid w:val="00834EDC"/>
    <w:pPr>
      <w:numPr>
        <w:numId w:val="8"/>
      </w:numPr>
      <w:spacing w:after="60"/>
      <w:jc w:val="both"/>
    </w:pPr>
    <w:rPr>
      <w:szCs w:val="20"/>
    </w:rPr>
  </w:style>
  <w:style w:type="paragraph" w:styleId="50">
    <w:name w:val="List Bullet 5"/>
    <w:basedOn w:val="a2"/>
    <w:autoRedefine/>
    <w:rsid w:val="00834EDC"/>
    <w:pPr>
      <w:numPr>
        <w:numId w:val="9"/>
      </w:numPr>
      <w:spacing w:after="60"/>
      <w:jc w:val="both"/>
    </w:pPr>
    <w:rPr>
      <w:szCs w:val="20"/>
    </w:rPr>
  </w:style>
  <w:style w:type="paragraph" w:styleId="a">
    <w:name w:val="List Number"/>
    <w:basedOn w:val="a2"/>
    <w:rsid w:val="00834EDC"/>
    <w:pPr>
      <w:numPr>
        <w:numId w:val="10"/>
      </w:numPr>
      <w:spacing w:after="60"/>
      <w:jc w:val="both"/>
    </w:pPr>
    <w:rPr>
      <w:szCs w:val="20"/>
    </w:rPr>
  </w:style>
  <w:style w:type="paragraph" w:styleId="3">
    <w:name w:val="List Number 3"/>
    <w:basedOn w:val="a2"/>
    <w:rsid w:val="00834EDC"/>
    <w:pPr>
      <w:numPr>
        <w:numId w:val="11"/>
      </w:numPr>
      <w:spacing w:after="60"/>
      <w:jc w:val="both"/>
    </w:pPr>
    <w:rPr>
      <w:szCs w:val="20"/>
    </w:rPr>
  </w:style>
  <w:style w:type="paragraph" w:styleId="4">
    <w:name w:val="List Number 4"/>
    <w:basedOn w:val="a2"/>
    <w:rsid w:val="00834EDC"/>
    <w:pPr>
      <w:numPr>
        <w:numId w:val="12"/>
      </w:numPr>
      <w:spacing w:after="60"/>
      <w:jc w:val="both"/>
    </w:pPr>
    <w:rPr>
      <w:szCs w:val="20"/>
    </w:rPr>
  </w:style>
  <w:style w:type="paragraph" w:styleId="5">
    <w:name w:val="List Number 5"/>
    <w:basedOn w:val="a2"/>
    <w:rsid w:val="00834EDC"/>
    <w:pPr>
      <w:numPr>
        <w:numId w:val="13"/>
      </w:numPr>
      <w:spacing w:after="60"/>
      <w:jc w:val="both"/>
    </w:pPr>
    <w:rPr>
      <w:szCs w:val="20"/>
    </w:rPr>
  </w:style>
  <w:style w:type="paragraph" w:customStyle="1" w:styleId="a1">
    <w:name w:val="Раздел"/>
    <w:basedOn w:val="a2"/>
    <w:semiHidden/>
    <w:rsid w:val="00834EDC"/>
    <w:pPr>
      <w:numPr>
        <w:ilvl w:val="1"/>
        <w:numId w:val="14"/>
      </w:numPr>
      <w:spacing w:before="120" w:after="120"/>
      <w:jc w:val="center"/>
    </w:pPr>
    <w:rPr>
      <w:rFonts w:ascii="Arial Narrow" w:hAnsi="Arial Narrow"/>
      <w:b/>
      <w:sz w:val="28"/>
      <w:szCs w:val="20"/>
    </w:rPr>
  </w:style>
  <w:style w:type="paragraph" w:customStyle="1" w:styleId="affd">
    <w:name w:val="Часть"/>
    <w:basedOn w:val="a2"/>
    <w:semiHidden/>
    <w:rsid w:val="00834EDC"/>
    <w:pPr>
      <w:spacing w:after="60"/>
      <w:jc w:val="center"/>
    </w:pPr>
    <w:rPr>
      <w:rFonts w:ascii="Arial" w:hAnsi="Arial"/>
      <w:b/>
      <w:caps/>
      <w:sz w:val="32"/>
      <w:szCs w:val="20"/>
    </w:rPr>
  </w:style>
  <w:style w:type="paragraph" w:customStyle="1" w:styleId="31">
    <w:name w:val="Раздел 3"/>
    <w:basedOn w:val="a2"/>
    <w:semiHidden/>
    <w:rsid w:val="00834EDC"/>
    <w:pPr>
      <w:numPr>
        <w:numId w:val="15"/>
      </w:numPr>
      <w:spacing w:before="120" w:after="120"/>
      <w:jc w:val="center"/>
    </w:pPr>
    <w:rPr>
      <w:b/>
      <w:szCs w:val="20"/>
    </w:rPr>
  </w:style>
  <w:style w:type="paragraph" w:customStyle="1" w:styleId="affe">
    <w:name w:val="Условия контракта"/>
    <w:basedOn w:val="a2"/>
    <w:semiHidden/>
    <w:rsid w:val="00834EDC"/>
    <w:pPr>
      <w:tabs>
        <w:tab w:val="num" w:pos="567"/>
      </w:tabs>
      <w:spacing w:before="240" w:after="120"/>
      <w:ind w:left="567" w:hanging="567"/>
      <w:jc w:val="both"/>
    </w:pPr>
    <w:rPr>
      <w:b/>
      <w:szCs w:val="20"/>
    </w:rPr>
  </w:style>
  <w:style w:type="paragraph" w:customStyle="1" w:styleId="Instruction">
    <w:name w:val="Instruction"/>
    <w:basedOn w:val="26"/>
    <w:semiHidden/>
    <w:rsid w:val="00834EDC"/>
    <w:pPr>
      <w:tabs>
        <w:tab w:val="num" w:pos="360"/>
      </w:tabs>
      <w:spacing w:before="180" w:after="60"/>
      <w:ind w:left="360" w:hanging="360"/>
    </w:pPr>
    <w:rPr>
      <w:b/>
      <w:sz w:val="24"/>
      <w:szCs w:val="20"/>
    </w:rPr>
  </w:style>
  <w:style w:type="paragraph" w:customStyle="1" w:styleId="afff">
    <w:name w:val="Тендерные данные"/>
    <w:basedOn w:val="a2"/>
    <w:semiHidden/>
    <w:rsid w:val="00834EDC"/>
    <w:pPr>
      <w:tabs>
        <w:tab w:val="left" w:pos="1985"/>
      </w:tabs>
      <w:spacing w:before="120" w:after="60"/>
      <w:jc w:val="both"/>
    </w:pPr>
    <w:rPr>
      <w:b/>
      <w:szCs w:val="20"/>
    </w:rPr>
  </w:style>
  <w:style w:type="paragraph" w:styleId="39">
    <w:name w:val="toc 3"/>
    <w:basedOn w:val="a2"/>
    <w:next w:val="a2"/>
    <w:autoRedefine/>
    <w:uiPriority w:val="39"/>
    <w:qFormat/>
    <w:rsid w:val="00834EDC"/>
    <w:pPr>
      <w:tabs>
        <w:tab w:val="left" w:pos="1680"/>
        <w:tab w:val="right" w:leader="dot" w:pos="10148"/>
      </w:tabs>
      <w:spacing w:before="100"/>
      <w:ind w:left="180" w:firstLine="60"/>
    </w:pPr>
    <w:rPr>
      <w:sz w:val="20"/>
      <w:szCs w:val="20"/>
    </w:rPr>
  </w:style>
  <w:style w:type="paragraph" w:styleId="15">
    <w:name w:val="toc 1"/>
    <w:basedOn w:val="a2"/>
    <w:next w:val="a2"/>
    <w:autoRedefine/>
    <w:qFormat/>
    <w:rsid w:val="00834EDC"/>
    <w:pPr>
      <w:tabs>
        <w:tab w:val="left" w:pos="1440"/>
        <w:tab w:val="right" w:leader="dot" w:pos="10148"/>
      </w:tabs>
      <w:spacing w:before="100"/>
    </w:pPr>
    <w:rPr>
      <w:rFonts w:ascii="Arial" w:hAnsi="Arial" w:cs="Arial"/>
      <w:b/>
      <w:bCs/>
      <w:caps/>
    </w:rPr>
  </w:style>
  <w:style w:type="paragraph" w:styleId="29">
    <w:name w:val="toc 2"/>
    <w:basedOn w:val="a2"/>
    <w:next w:val="a2"/>
    <w:autoRedefine/>
    <w:uiPriority w:val="39"/>
    <w:qFormat/>
    <w:rsid w:val="00834EDC"/>
    <w:pPr>
      <w:tabs>
        <w:tab w:val="right" w:leader="dot" w:pos="10148"/>
      </w:tabs>
      <w:spacing w:before="100"/>
      <w:ind w:left="360"/>
    </w:pPr>
    <w:rPr>
      <w:b/>
      <w:bCs/>
      <w:sz w:val="20"/>
      <w:szCs w:val="20"/>
    </w:rPr>
  </w:style>
  <w:style w:type="paragraph" w:customStyle="1" w:styleId="afff0">
    <w:name w:val="Îáû÷íûé"/>
    <w:rsid w:val="00834EDC"/>
    <w:pPr>
      <w:spacing w:after="0" w:line="240" w:lineRule="auto"/>
    </w:pPr>
    <w:rPr>
      <w:rFonts w:ascii="Times New Roman" w:eastAsia="Times New Roman" w:hAnsi="Times New Roman" w:cs="Times New Roman"/>
      <w:sz w:val="20"/>
      <w:szCs w:val="20"/>
      <w:lang w:eastAsia="ru-RU"/>
    </w:rPr>
  </w:style>
  <w:style w:type="paragraph" w:customStyle="1" w:styleId="afff1">
    <w:name w:val="Íîðìàëüíûé"/>
    <w:semiHidden/>
    <w:rsid w:val="00834EDC"/>
    <w:pPr>
      <w:spacing w:after="0" w:line="240" w:lineRule="auto"/>
    </w:pPr>
    <w:rPr>
      <w:rFonts w:ascii="Courier" w:eastAsia="Times New Roman" w:hAnsi="Courier" w:cs="Times New Roman"/>
      <w:sz w:val="24"/>
      <w:szCs w:val="20"/>
      <w:lang w:val="en-GB" w:eastAsia="ru-RU"/>
    </w:rPr>
  </w:style>
  <w:style w:type="paragraph" w:customStyle="1" w:styleId="afff2">
    <w:name w:val="Подраздел"/>
    <w:basedOn w:val="a2"/>
    <w:semiHidden/>
    <w:rsid w:val="00834EDC"/>
    <w:pPr>
      <w:suppressAutoHyphens/>
      <w:spacing w:before="240" w:after="120"/>
      <w:jc w:val="center"/>
    </w:pPr>
    <w:rPr>
      <w:rFonts w:ascii="TimesDL" w:hAnsi="TimesDL"/>
      <w:b/>
      <w:smallCaps/>
      <w:spacing w:val="-2"/>
      <w:szCs w:val="20"/>
    </w:rPr>
  </w:style>
  <w:style w:type="paragraph" w:styleId="afff3">
    <w:name w:val="Block Text"/>
    <w:basedOn w:val="a2"/>
    <w:rsid w:val="00834EDC"/>
    <w:pPr>
      <w:spacing w:after="120"/>
      <w:ind w:left="1440" w:right="1440"/>
      <w:jc w:val="both"/>
    </w:pPr>
    <w:rPr>
      <w:szCs w:val="20"/>
    </w:rPr>
  </w:style>
  <w:style w:type="character" w:customStyle="1" w:styleId="afff4">
    <w:name w:val="Основной шрифт"/>
    <w:semiHidden/>
    <w:rsid w:val="00834EDC"/>
  </w:style>
  <w:style w:type="paragraph" w:styleId="HTML">
    <w:name w:val="HTML Address"/>
    <w:basedOn w:val="a2"/>
    <w:link w:val="HTML0"/>
    <w:rsid w:val="00834EDC"/>
    <w:pPr>
      <w:spacing w:after="60"/>
      <w:jc w:val="both"/>
    </w:pPr>
    <w:rPr>
      <w:i/>
      <w:iCs/>
    </w:rPr>
  </w:style>
  <w:style w:type="character" w:customStyle="1" w:styleId="HTML0">
    <w:name w:val="Адрес HTML Знак"/>
    <w:basedOn w:val="a3"/>
    <w:link w:val="HTML"/>
    <w:rsid w:val="00834EDC"/>
    <w:rPr>
      <w:rFonts w:ascii="Times New Roman" w:eastAsia="Times New Roman" w:hAnsi="Times New Roman" w:cs="Times New Roman"/>
      <w:i/>
      <w:iCs/>
      <w:sz w:val="24"/>
      <w:szCs w:val="24"/>
    </w:rPr>
  </w:style>
  <w:style w:type="paragraph" w:styleId="afff5">
    <w:name w:val="envelope address"/>
    <w:basedOn w:val="a2"/>
    <w:rsid w:val="00834EDC"/>
    <w:pPr>
      <w:framePr w:w="7920" w:h="1980" w:hRule="exact" w:hSpace="180" w:wrap="auto" w:hAnchor="page" w:xAlign="center" w:yAlign="bottom"/>
      <w:spacing w:after="60"/>
      <w:ind w:left="2880"/>
      <w:jc w:val="both"/>
    </w:pPr>
    <w:rPr>
      <w:rFonts w:ascii="Arial" w:hAnsi="Arial" w:cs="Arial"/>
    </w:rPr>
  </w:style>
  <w:style w:type="paragraph" w:styleId="afff6">
    <w:name w:val="Note Heading"/>
    <w:basedOn w:val="a2"/>
    <w:next w:val="a2"/>
    <w:link w:val="afff7"/>
    <w:rsid w:val="00834EDC"/>
    <w:pPr>
      <w:spacing w:after="60"/>
      <w:jc w:val="both"/>
    </w:pPr>
  </w:style>
  <w:style w:type="character" w:customStyle="1" w:styleId="afff7">
    <w:name w:val="Заголовок записки Знак"/>
    <w:basedOn w:val="a3"/>
    <w:link w:val="afff6"/>
    <w:rsid w:val="00834EDC"/>
    <w:rPr>
      <w:rFonts w:ascii="Times New Roman" w:eastAsia="Times New Roman" w:hAnsi="Times New Roman" w:cs="Times New Roman"/>
      <w:sz w:val="24"/>
      <w:szCs w:val="24"/>
    </w:rPr>
  </w:style>
  <w:style w:type="paragraph" w:styleId="afff8">
    <w:name w:val="Body Text First Indent"/>
    <w:basedOn w:val="a6"/>
    <w:link w:val="afff9"/>
    <w:rsid w:val="00834EDC"/>
    <w:pPr>
      <w:spacing w:after="120"/>
      <w:ind w:firstLine="210"/>
      <w:jc w:val="both"/>
    </w:pPr>
    <w:rPr>
      <w:sz w:val="24"/>
    </w:rPr>
  </w:style>
  <w:style w:type="character" w:customStyle="1" w:styleId="afff9">
    <w:name w:val="Красная строка Знак"/>
    <w:basedOn w:val="a7"/>
    <w:link w:val="afff8"/>
    <w:rsid w:val="00834EDC"/>
    <w:rPr>
      <w:rFonts w:ascii="Times New Roman" w:eastAsia="Times New Roman" w:hAnsi="Times New Roman" w:cs="Times New Roman"/>
      <w:sz w:val="24"/>
      <w:szCs w:val="24"/>
      <w:lang w:eastAsia="ru-RU"/>
    </w:rPr>
  </w:style>
  <w:style w:type="character" w:customStyle="1" w:styleId="16">
    <w:name w:val="Основной текст Знак1"/>
    <w:basedOn w:val="a3"/>
    <w:rsid w:val="00834EDC"/>
    <w:rPr>
      <w:sz w:val="24"/>
      <w:szCs w:val="24"/>
    </w:rPr>
  </w:style>
  <w:style w:type="paragraph" w:styleId="2a">
    <w:name w:val="Body Text First Indent 2"/>
    <w:basedOn w:val="af3"/>
    <w:link w:val="2b"/>
    <w:rsid w:val="00834EDC"/>
    <w:pPr>
      <w:ind w:firstLine="210"/>
      <w:jc w:val="both"/>
    </w:pPr>
  </w:style>
  <w:style w:type="character" w:customStyle="1" w:styleId="2b">
    <w:name w:val="Красная строка 2 Знак"/>
    <w:basedOn w:val="af4"/>
    <w:link w:val="2a"/>
    <w:rsid w:val="00834EDC"/>
    <w:rPr>
      <w:rFonts w:ascii="Times New Roman" w:eastAsia="Times New Roman" w:hAnsi="Times New Roman" w:cs="Times New Roman"/>
      <w:sz w:val="24"/>
      <w:szCs w:val="24"/>
      <w:lang w:eastAsia="ru-RU"/>
    </w:rPr>
  </w:style>
  <w:style w:type="character" w:customStyle="1" w:styleId="12">
    <w:name w:val="Основной текст с отступом Знак1"/>
    <w:basedOn w:val="a3"/>
    <w:link w:val="af3"/>
    <w:rsid w:val="00834EDC"/>
    <w:rPr>
      <w:rFonts w:ascii="Times New Roman" w:eastAsia="Times New Roman" w:hAnsi="Times New Roman" w:cs="Times New Roman"/>
      <w:sz w:val="24"/>
      <w:szCs w:val="24"/>
      <w:lang w:eastAsia="ru-RU"/>
    </w:rPr>
  </w:style>
  <w:style w:type="paragraph" w:styleId="2c">
    <w:name w:val="envelope return"/>
    <w:basedOn w:val="a2"/>
    <w:rsid w:val="00834EDC"/>
    <w:pPr>
      <w:spacing w:after="60"/>
      <w:jc w:val="both"/>
    </w:pPr>
    <w:rPr>
      <w:rFonts w:ascii="Arial" w:hAnsi="Arial" w:cs="Arial"/>
      <w:sz w:val="20"/>
      <w:szCs w:val="20"/>
    </w:rPr>
  </w:style>
  <w:style w:type="paragraph" w:styleId="afffa">
    <w:name w:val="Normal Indent"/>
    <w:basedOn w:val="a2"/>
    <w:rsid w:val="00834EDC"/>
    <w:pPr>
      <w:spacing w:after="60"/>
      <w:ind w:left="708"/>
      <w:jc w:val="both"/>
    </w:pPr>
  </w:style>
  <w:style w:type="paragraph" w:styleId="afffb">
    <w:name w:val="Signature"/>
    <w:basedOn w:val="a2"/>
    <w:link w:val="afffc"/>
    <w:rsid w:val="00834EDC"/>
    <w:pPr>
      <w:spacing w:after="60"/>
      <w:ind w:left="4252"/>
      <w:jc w:val="both"/>
    </w:pPr>
  </w:style>
  <w:style w:type="character" w:customStyle="1" w:styleId="afffc">
    <w:name w:val="Подпись Знак"/>
    <w:basedOn w:val="a3"/>
    <w:link w:val="afffb"/>
    <w:rsid w:val="00834EDC"/>
    <w:rPr>
      <w:rFonts w:ascii="Times New Roman" w:eastAsia="Times New Roman" w:hAnsi="Times New Roman" w:cs="Times New Roman"/>
      <w:sz w:val="24"/>
      <w:szCs w:val="24"/>
    </w:rPr>
  </w:style>
  <w:style w:type="paragraph" w:styleId="afffd">
    <w:name w:val="Salutation"/>
    <w:basedOn w:val="a2"/>
    <w:next w:val="a2"/>
    <w:link w:val="afffe"/>
    <w:rsid w:val="00834EDC"/>
    <w:pPr>
      <w:spacing w:after="60"/>
      <w:jc w:val="both"/>
    </w:pPr>
  </w:style>
  <w:style w:type="character" w:customStyle="1" w:styleId="afffe">
    <w:name w:val="Приветствие Знак"/>
    <w:basedOn w:val="a3"/>
    <w:link w:val="afffd"/>
    <w:rsid w:val="00834EDC"/>
    <w:rPr>
      <w:rFonts w:ascii="Times New Roman" w:eastAsia="Times New Roman" w:hAnsi="Times New Roman" w:cs="Times New Roman"/>
      <w:sz w:val="24"/>
      <w:szCs w:val="24"/>
    </w:rPr>
  </w:style>
  <w:style w:type="paragraph" w:styleId="affff">
    <w:name w:val="List Continue"/>
    <w:basedOn w:val="a2"/>
    <w:rsid w:val="00834EDC"/>
    <w:pPr>
      <w:spacing w:after="120"/>
      <w:ind w:left="283"/>
      <w:jc w:val="both"/>
    </w:pPr>
  </w:style>
  <w:style w:type="paragraph" w:styleId="2d">
    <w:name w:val="List Continue 2"/>
    <w:basedOn w:val="a2"/>
    <w:rsid w:val="00834EDC"/>
    <w:pPr>
      <w:spacing w:after="120"/>
      <w:ind w:left="566"/>
      <w:jc w:val="both"/>
    </w:pPr>
  </w:style>
  <w:style w:type="paragraph" w:styleId="3a">
    <w:name w:val="List Continue 3"/>
    <w:basedOn w:val="a2"/>
    <w:rsid w:val="00834EDC"/>
    <w:pPr>
      <w:spacing w:after="120"/>
      <w:ind w:left="849"/>
      <w:jc w:val="both"/>
    </w:pPr>
  </w:style>
  <w:style w:type="paragraph" w:styleId="43">
    <w:name w:val="List Continue 4"/>
    <w:basedOn w:val="a2"/>
    <w:rsid w:val="00834EDC"/>
    <w:pPr>
      <w:spacing w:after="120"/>
      <w:ind w:left="1132"/>
      <w:jc w:val="both"/>
    </w:pPr>
  </w:style>
  <w:style w:type="paragraph" w:styleId="53">
    <w:name w:val="List Continue 5"/>
    <w:basedOn w:val="a2"/>
    <w:rsid w:val="00834EDC"/>
    <w:pPr>
      <w:spacing w:after="120"/>
      <w:ind w:left="1415"/>
      <w:jc w:val="both"/>
    </w:pPr>
  </w:style>
  <w:style w:type="paragraph" w:styleId="affff0">
    <w:name w:val="List"/>
    <w:basedOn w:val="a2"/>
    <w:rsid w:val="00834EDC"/>
    <w:pPr>
      <w:spacing w:after="60"/>
      <w:ind w:left="283" w:hanging="283"/>
      <w:jc w:val="both"/>
    </w:pPr>
  </w:style>
  <w:style w:type="paragraph" w:styleId="2e">
    <w:name w:val="List 2"/>
    <w:basedOn w:val="a2"/>
    <w:rsid w:val="00834EDC"/>
    <w:pPr>
      <w:spacing w:after="60"/>
      <w:ind w:left="566" w:hanging="283"/>
      <w:jc w:val="both"/>
    </w:pPr>
  </w:style>
  <w:style w:type="paragraph" w:styleId="3b">
    <w:name w:val="List 3"/>
    <w:basedOn w:val="a2"/>
    <w:rsid w:val="00834EDC"/>
    <w:pPr>
      <w:spacing w:after="60"/>
      <w:ind w:left="849" w:hanging="283"/>
      <w:jc w:val="both"/>
    </w:pPr>
  </w:style>
  <w:style w:type="paragraph" w:styleId="44">
    <w:name w:val="List 4"/>
    <w:basedOn w:val="a2"/>
    <w:rsid w:val="00834EDC"/>
    <w:pPr>
      <w:spacing w:after="60"/>
      <w:ind w:left="1132" w:hanging="283"/>
      <w:jc w:val="both"/>
    </w:pPr>
  </w:style>
  <w:style w:type="paragraph" w:styleId="54">
    <w:name w:val="List 5"/>
    <w:basedOn w:val="a2"/>
    <w:rsid w:val="00834EDC"/>
    <w:pPr>
      <w:spacing w:after="60"/>
      <w:ind w:left="1415" w:hanging="283"/>
      <w:jc w:val="both"/>
    </w:pPr>
  </w:style>
  <w:style w:type="paragraph" w:styleId="HTML1">
    <w:name w:val="HTML Preformatted"/>
    <w:basedOn w:val="a2"/>
    <w:link w:val="HTML2"/>
    <w:rsid w:val="00834EDC"/>
    <w:pPr>
      <w:spacing w:after="60"/>
      <w:jc w:val="both"/>
    </w:pPr>
    <w:rPr>
      <w:rFonts w:ascii="Courier New" w:hAnsi="Courier New"/>
      <w:sz w:val="20"/>
      <w:szCs w:val="20"/>
    </w:rPr>
  </w:style>
  <w:style w:type="character" w:customStyle="1" w:styleId="HTML2">
    <w:name w:val="Стандартный HTML Знак"/>
    <w:basedOn w:val="a3"/>
    <w:link w:val="HTML1"/>
    <w:rsid w:val="00834EDC"/>
    <w:rPr>
      <w:rFonts w:ascii="Courier New" w:eastAsia="Times New Roman" w:hAnsi="Courier New" w:cs="Times New Roman"/>
      <w:sz w:val="20"/>
      <w:szCs w:val="20"/>
    </w:rPr>
  </w:style>
  <w:style w:type="paragraph" w:styleId="affff1">
    <w:name w:val="Message Header"/>
    <w:basedOn w:val="a2"/>
    <w:link w:val="affff2"/>
    <w:rsid w:val="00834EDC"/>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rPr>
  </w:style>
  <w:style w:type="character" w:customStyle="1" w:styleId="affff2">
    <w:name w:val="Шапка Знак"/>
    <w:basedOn w:val="a3"/>
    <w:link w:val="affff1"/>
    <w:rsid w:val="00834EDC"/>
    <w:rPr>
      <w:rFonts w:ascii="Arial" w:eastAsia="Times New Roman" w:hAnsi="Arial" w:cs="Times New Roman"/>
      <w:sz w:val="24"/>
      <w:szCs w:val="24"/>
      <w:shd w:val="pct20" w:color="auto" w:fill="auto"/>
    </w:rPr>
  </w:style>
  <w:style w:type="paragraph" w:styleId="affff3">
    <w:name w:val="E-mail Signature"/>
    <w:basedOn w:val="a2"/>
    <w:link w:val="affff4"/>
    <w:rsid w:val="00834EDC"/>
    <w:pPr>
      <w:spacing w:after="60"/>
      <w:jc w:val="both"/>
    </w:pPr>
  </w:style>
  <w:style w:type="character" w:customStyle="1" w:styleId="affff4">
    <w:name w:val="Электронная подпись Знак"/>
    <w:basedOn w:val="a3"/>
    <w:link w:val="affff3"/>
    <w:rsid w:val="00834EDC"/>
    <w:rPr>
      <w:rFonts w:ascii="Times New Roman" w:eastAsia="Times New Roman" w:hAnsi="Times New Roman" w:cs="Times New Roman"/>
      <w:sz w:val="24"/>
      <w:szCs w:val="24"/>
    </w:rPr>
  </w:style>
  <w:style w:type="paragraph" w:styleId="45">
    <w:name w:val="toc 4"/>
    <w:basedOn w:val="a2"/>
    <w:next w:val="a2"/>
    <w:autoRedefine/>
    <w:uiPriority w:val="39"/>
    <w:rsid w:val="00834EDC"/>
    <w:pPr>
      <w:ind w:left="480"/>
    </w:pPr>
    <w:rPr>
      <w:sz w:val="20"/>
      <w:szCs w:val="20"/>
    </w:rPr>
  </w:style>
  <w:style w:type="paragraph" w:styleId="55">
    <w:name w:val="toc 5"/>
    <w:basedOn w:val="a2"/>
    <w:next w:val="a2"/>
    <w:autoRedefine/>
    <w:uiPriority w:val="39"/>
    <w:rsid w:val="00834EDC"/>
    <w:pPr>
      <w:ind w:left="720"/>
    </w:pPr>
    <w:rPr>
      <w:sz w:val="20"/>
      <w:szCs w:val="20"/>
    </w:rPr>
  </w:style>
  <w:style w:type="paragraph" w:styleId="61">
    <w:name w:val="toc 6"/>
    <w:basedOn w:val="a2"/>
    <w:next w:val="a2"/>
    <w:autoRedefine/>
    <w:uiPriority w:val="39"/>
    <w:rsid w:val="00834EDC"/>
    <w:pPr>
      <w:ind w:left="960"/>
    </w:pPr>
    <w:rPr>
      <w:sz w:val="20"/>
      <w:szCs w:val="20"/>
    </w:rPr>
  </w:style>
  <w:style w:type="paragraph" w:styleId="71">
    <w:name w:val="toc 7"/>
    <w:basedOn w:val="a2"/>
    <w:next w:val="a2"/>
    <w:autoRedefine/>
    <w:uiPriority w:val="39"/>
    <w:rsid w:val="00834EDC"/>
    <w:pPr>
      <w:ind w:left="1200"/>
    </w:pPr>
    <w:rPr>
      <w:sz w:val="20"/>
      <w:szCs w:val="20"/>
    </w:rPr>
  </w:style>
  <w:style w:type="paragraph" w:styleId="81">
    <w:name w:val="toc 8"/>
    <w:basedOn w:val="a2"/>
    <w:next w:val="a2"/>
    <w:autoRedefine/>
    <w:uiPriority w:val="39"/>
    <w:rsid w:val="00834EDC"/>
    <w:pPr>
      <w:ind w:left="1440"/>
    </w:pPr>
    <w:rPr>
      <w:sz w:val="20"/>
      <w:szCs w:val="20"/>
    </w:rPr>
  </w:style>
  <w:style w:type="paragraph" w:styleId="91">
    <w:name w:val="toc 9"/>
    <w:basedOn w:val="a2"/>
    <w:next w:val="a2"/>
    <w:autoRedefine/>
    <w:uiPriority w:val="39"/>
    <w:rsid w:val="00834EDC"/>
    <w:pPr>
      <w:ind w:left="1680"/>
    </w:pPr>
    <w:rPr>
      <w:sz w:val="20"/>
      <w:szCs w:val="20"/>
    </w:rPr>
  </w:style>
  <w:style w:type="paragraph" w:customStyle="1" w:styleId="2-1">
    <w:name w:val="содержание2-1"/>
    <w:basedOn w:val="33"/>
    <w:next w:val="a2"/>
    <w:rsid w:val="00834EDC"/>
    <w:pPr>
      <w:numPr>
        <w:ilvl w:val="2"/>
      </w:numPr>
      <w:tabs>
        <w:tab w:val="num" w:pos="720"/>
      </w:tabs>
      <w:spacing w:before="240" w:after="60"/>
      <w:ind w:left="720" w:hanging="720"/>
      <w:jc w:val="both"/>
    </w:pPr>
    <w:rPr>
      <w:rFonts w:ascii="Arial" w:hAnsi="Arial"/>
      <w:caps w:val="0"/>
      <w:sz w:val="24"/>
      <w:szCs w:val="20"/>
    </w:rPr>
  </w:style>
  <w:style w:type="paragraph" w:customStyle="1" w:styleId="210">
    <w:name w:val="Заголовок 2.1"/>
    <w:basedOn w:val="10"/>
    <w:rsid w:val="00834EDC"/>
    <w:pPr>
      <w:keepLines/>
      <w:suppressLineNumbers/>
      <w:suppressAutoHyphens/>
      <w:autoSpaceDE/>
      <w:autoSpaceDN/>
      <w:adjustRightInd/>
      <w:spacing w:before="240" w:after="60" w:line="240" w:lineRule="auto"/>
      <w:ind w:left="0"/>
    </w:pPr>
    <w:rPr>
      <w:bCs w:val="0"/>
      <w:caps/>
      <w:kern w:val="28"/>
      <w:sz w:val="36"/>
      <w:szCs w:val="28"/>
    </w:rPr>
  </w:style>
  <w:style w:type="paragraph" w:customStyle="1" w:styleId="46">
    <w:name w:val="Стиль4"/>
    <w:basedOn w:val="22"/>
    <w:next w:val="a2"/>
    <w:rsid w:val="00834EDC"/>
    <w:pPr>
      <w:keepLines/>
      <w:widowControl w:val="0"/>
      <w:suppressLineNumbers/>
      <w:suppressAutoHyphens/>
      <w:spacing w:after="60"/>
      <w:ind w:firstLine="567"/>
      <w:jc w:val="center"/>
    </w:pPr>
    <w:rPr>
      <w:bCs w:val="0"/>
      <w:color w:val="auto"/>
      <w:spacing w:val="0"/>
      <w:sz w:val="30"/>
      <w:szCs w:val="20"/>
    </w:rPr>
  </w:style>
  <w:style w:type="paragraph" w:customStyle="1" w:styleId="affff5">
    <w:name w:val="Таблица заголовок"/>
    <w:basedOn w:val="a2"/>
    <w:rsid w:val="00834EDC"/>
    <w:pPr>
      <w:spacing w:before="120" w:after="120" w:line="360" w:lineRule="auto"/>
      <w:jc w:val="right"/>
    </w:pPr>
    <w:rPr>
      <w:b/>
      <w:sz w:val="28"/>
      <w:szCs w:val="28"/>
    </w:rPr>
  </w:style>
  <w:style w:type="paragraph" w:customStyle="1" w:styleId="affff6">
    <w:name w:val="текст таблицы"/>
    <w:basedOn w:val="a2"/>
    <w:rsid w:val="00834EDC"/>
    <w:pPr>
      <w:spacing w:before="120"/>
      <w:ind w:right="-102"/>
    </w:pPr>
  </w:style>
  <w:style w:type="paragraph" w:customStyle="1" w:styleId="affff7">
    <w:name w:val="Пункт Знак"/>
    <w:basedOn w:val="a2"/>
    <w:rsid w:val="00834EDC"/>
    <w:pPr>
      <w:tabs>
        <w:tab w:val="num" w:pos="1134"/>
        <w:tab w:val="left" w:pos="1701"/>
      </w:tabs>
      <w:snapToGrid w:val="0"/>
      <w:spacing w:line="360" w:lineRule="auto"/>
      <w:ind w:left="1134" w:hanging="567"/>
      <w:jc w:val="both"/>
    </w:pPr>
    <w:rPr>
      <w:sz w:val="28"/>
      <w:szCs w:val="20"/>
    </w:rPr>
  </w:style>
  <w:style w:type="paragraph" w:customStyle="1" w:styleId="affff8">
    <w:name w:val="a"/>
    <w:basedOn w:val="a2"/>
    <w:rsid w:val="00834EDC"/>
    <w:pPr>
      <w:snapToGrid w:val="0"/>
      <w:spacing w:line="360" w:lineRule="auto"/>
      <w:ind w:left="1134" w:hanging="567"/>
      <w:jc w:val="both"/>
    </w:pPr>
    <w:rPr>
      <w:sz w:val="28"/>
      <w:szCs w:val="28"/>
    </w:rPr>
  </w:style>
  <w:style w:type="paragraph" w:customStyle="1" w:styleId="affff9">
    <w:name w:val="Словарная статья"/>
    <w:basedOn w:val="a2"/>
    <w:next w:val="a2"/>
    <w:rsid w:val="00834EDC"/>
    <w:pPr>
      <w:autoSpaceDE w:val="0"/>
      <w:autoSpaceDN w:val="0"/>
      <w:adjustRightInd w:val="0"/>
      <w:ind w:right="118"/>
      <w:jc w:val="both"/>
    </w:pPr>
    <w:rPr>
      <w:rFonts w:ascii="Arial" w:hAnsi="Arial"/>
      <w:sz w:val="20"/>
      <w:szCs w:val="20"/>
    </w:rPr>
  </w:style>
  <w:style w:type="paragraph" w:customStyle="1" w:styleId="xl80">
    <w:name w:val="xl80"/>
    <w:basedOn w:val="a2"/>
    <w:rsid w:val="00834EDC"/>
    <w:pPr>
      <w:spacing w:before="100" w:beforeAutospacing="1" w:after="100" w:afterAutospacing="1"/>
      <w:jc w:val="right"/>
    </w:pPr>
    <w:rPr>
      <w:rFonts w:ascii="Garamond" w:hAnsi="Garamond"/>
    </w:rPr>
  </w:style>
  <w:style w:type="paragraph" w:customStyle="1" w:styleId="110">
    <w:name w:val="заголовок 11"/>
    <w:basedOn w:val="a2"/>
    <w:next w:val="a2"/>
    <w:rsid w:val="00834EDC"/>
    <w:pPr>
      <w:keepNext/>
      <w:autoSpaceDE w:val="0"/>
      <w:autoSpaceDN w:val="0"/>
      <w:jc w:val="center"/>
    </w:pPr>
    <w:rPr>
      <w:szCs w:val="20"/>
    </w:rPr>
  </w:style>
  <w:style w:type="paragraph" w:customStyle="1" w:styleId="affffa">
    <w:name w:val="Вертикальный отступ"/>
    <w:basedOn w:val="a2"/>
    <w:rsid w:val="00834EDC"/>
    <w:pPr>
      <w:jc w:val="center"/>
    </w:pPr>
    <w:rPr>
      <w:sz w:val="28"/>
      <w:szCs w:val="20"/>
      <w:lang w:val="en-US"/>
    </w:rPr>
  </w:style>
  <w:style w:type="paragraph" w:customStyle="1" w:styleId="xl24">
    <w:name w:val="xl24"/>
    <w:basedOn w:val="a2"/>
    <w:rsid w:val="00834EDC"/>
    <w:pPr>
      <w:spacing w:before="100" w:beforeAutospacing="1" w:after="100" w:afterAutospacing="1"/>
    </w:pPr>
    <w:rPr>
      <w:sz w:val="16"/>
      <w:szCs w:val="16"/>
    </w:rPr>
  </w:style>
  <w:style w:type="paragraph" w:customStyle="1" w:styleId="xl25">
    <w:name w:val="xl25"/>
    <w:basedOn w:val="a2"/>
    <w:rsid w:val="00834EDC"/>
    <w:pPr>
      <w:spacing w:before="100" w:beforeAutospacing="1" w:after="100" w:afterAutospacing="1"/>
      <w:jc w:val="right"/>
    </w:pPr>
    <w:rPr>
      <w:sz w:val="16"/>
      <w:szCs w:val="16"/>
    </w:rPr>
  </w:style>
  <w:style w:type="paragraph" w:customStyle="1" w:styleId="xl26">
    <w:name w:val="xl26"/>
    <w:basedOn w:val="a2"/>
    <w:rsid w:val="00834EDC"/>
    <w:pPr>
      <w:pBdr>
        <w:top w:val="single" w:sz="8" w:space="0" w:color="auto"/>
        <w:left w:val="single" w:sz="8" w:space="0" w:color="auto"/>
        <w:bottom w:val="single" w:sz="4" w:space="0" w:color="auto"/>
        <w:right w:val="single" w:sz="4" w:space="0" w:color="auto"/>
      </w:pBdr>
      <w:spacing w:before="100" w:beforeAutospacing="1" w:after="100" w:afterAutospacing="1"/>
    </w:pPr>
    <w:rPr>
      <w:sz w:val="16"/>
      <w:szCs w:val="16"/>
    </w:rPr>
  </w:style>
  <w:style w:type="paragraph" w:customStyle="1" w:styleId="xl27">
    <w:name w:val="xl27"/>
    <w:basedOn w:val="a2"/>
    <w:rsid w:val="00834EDC"/>
    <w:pPr>
      <w:pBdr>
        <w:top w:val="single" w:sz="8"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28">
    <w:name w:val="xl28"/>
    <w:basedOn w:val="a2"/>
    <w:rsid w:val="00834EDC"/>
    <w:pPr>
      <w:pBdr>
        <w:top w:val="single" w:sz="8"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29">
    <w:name w:val="xl29"/>
    <w:basedOn w:val="a2"/>
    <w:rsid w:val="00834EDC"/>
    <w:pPr>
      <w:pBdr>
        <w:top w:val="single" w:sz="8"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30">
    <w:name w:val="xl30"/>
    <w:basedOn w:val="a2"/>
    <w:rsid w:val="00834EDC"/>
    <w:pPr>
      <w:pBdr>
        <w:top w:val="single" w:sz="4" w:space="0" w:color="auto"/>
        <w:left w:val="single" w:sz="8" w:space="0" w:color="auto"/>
        <w:bottom w:val="single" w:sz="4" w:space="0" w:color="auto"/>
        <w:right w:val="single" w:sz="4" w:space="0" w:color="auto"/>
      </w:pBdr>
      <w:spacing w:before="100" w:beforeAutospacing="1" w:after="100" w:afterAutospacing="1"/>
    </w:pPr>
    <w:rPr>
      <w:sz w:val="16"/>
      <w:szCs w:val="16"/>
    </w:rPr>
  </w:style>
  <w:style w:type="paragraph" w:customStyle="1" w:styleId="xl31">
    <w:name w:val="xl31"/>
    <w:basedOn w:val="a2"/>
    <w:rsid w:val="00834EDC"/>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32">
    <w:name w:val="xl32"/>
    <w:basedOn w:val="a2"/>
    <w:rsid w:val="00834E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33">
    <w:name w:val="xl33"/>
    <w:basedOn w:val="a2"/>
    <w:rsid w:val="00834EDC"/>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34">
    <w:name w:val="xl34"/>
    <w:basedOn w:val="a2"/>
    <w:rsid w:val="00834EDC"/>
    <w:pPr>
      <w:pBdr>
        <w:top w:val="single" w:sz="8"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35">
    <w:name w:val="xl35"/>
    <w:basedOn w:val="a2"/>
    <w:rsid w:val="00834EDC"/>
    <w:pPr>
      <w:pBdr>
        <w:top w:val="single" w:sz="8" w:space="0" w:color="auto"/>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36">
    <w:name w:val="xl36"/>
    <w:basedOn w:val="a2"/>
    <w:rsid w:val="00834EDC"/>
    <w:pPr>
      <w:pBdr>
        <w:top w:val="single" w:sz="8" w:space="0" w:color="auto"/>
        <w:left w:val="single" w:sz="4" w:space="0" w:color="auto"/>
        <w:bottom w:val="single" w:sz="8" w:space="0" w:color="auto"/>
      </w:pBdr>
      <w:spacing w:before="100" w:beforeAutospacing="1" w:after="100" w:afterAutospacing="1"/>
    </w:pPr>
    <w:rPr>
      <w:sz w:val="16"/>
      <w:szCs w:val="16"/>
    </w:rPr>
  </w:style>
  <w:style w:type="paragraph" w:customStyle="1" w:styleId="xl37">
    <w:name w:val="xl37"/>
    <w:basedOn w:val="a2"/>
    <w:rsid w:val="00834EDC"/>
    <w:pPr>
      <w:pBdr>
        <w:left w:val="single" w:sz="8" w:space="0" w:color="auto"/>
      </w:pBdr>
      <w:spacing w:before="100" w:beforeAutospacing="1" w:after="100" w:afterAutospacing="1"/>
    </w:pPr>
    <w:rPr>
      <w:sz w:val="16"/>
      <w:szCs w:val="16"/>
    </w:rPr>
  </w:style>
  <w:style w:type="paragraph" w:customStyle="1" w:styleId="xl38">
    <w:name w:val="xl38"/>
    <w:basedOn w:val="a2"/>
    <w:rsid w:val="00834EDC"/>
    <w:pPr>
      <w:pBdr>
        <w:top w:val="single" w:sz="8" w:space="0" w:color="auto"/>
        <w:left w:val="single" w:sz="4" w:space="0" w:color="auto"/>
        <w:bottom w:val="single" w:sz="8" w:space="0" w:color="auto"/>
        <w:right w:val="single" w:sz="8" w:space="0" w:color="auto"/>
      </w:pBdr>
      <w:spacing w:before="100" w:beforeAutospacing="1" w:after="100" w:afterAutospacing="1"/>
    </w:pPr>
    <w:rPr>
      <w:sz w:val="16"/>
      <w:szCs w:val="16"/>
    </w:rPr>
  </w:style>
  <w:style w:type="paragraph" w:customStyle="1" w:styleId="xl39">
    <w:name w:val="xl39"/>
    <w:basedOn w:val="a2"/>
    <w:rsid w:val="00834EDC"/>
    <w:pPr>
      <w:pBdr>
        <w:top w:val="single" w:sz="8" w:space="0" w:color="auto"/>
        <w:left w:val="single" w:sz="8" w:space="0" w:color="auto"/>
        <w:right w:val="single" w:sz="8" w:space="0" w:color="auto"/>
      </w:pBdr>
      <w:spacing w:before="100" w:beforeAutospacing="1" w:after="100" w:afterAutospacing="1"/>
      <w:jc w:val="center"/>
      <w:textAlignment w:val="center"/>
    </w:pPr>
    <w:rPr>
      <w:rFonts w:ascii="Garamond" w:hAnsi="Garamond"/>
      <w:b/>
      <w:bCs/>
      <w:sz w:val="16"/>
      <w:szCs w:val="16"/>
    </w:rPr>
  </w:style>
  <w:style w:type="paragraph" w:customStyle="1" w:styleId="xl40">
    <w:name w:val="xl40"/>
    <w:basedOn w:val="a2"/>
    <w:rsid w:val="00834EDC"/>
    <w:pPr>
      <w:pBdr>
        <w:left w:val="single" w:sz="8" w:space="0" w:color="auto"/>
        <w:bottom w:val="single" w:sz="8" w:space="0" w:color="auto"/>
        <w:right w:val="single" w:sz="8" w:space="0" w:color="auto"/>
      </w:pBdr>
      <w:spacing w:before="100" w:beforeAutospacing="1" w:after="100" w:afterAutospacing="1"/>
      <w:jc w:val="center"/>
      <w:textAlignment w:val="center"/>
    </w:pPr>
    <w:rPr>
      <w:rFonts w:ascii="Garamond" w:hAnsi="Garamond"/>
      <w:b/>
      <w:bCs/>
      <w:sz w:val="16"/>
      <w:szCs w:val="16"/>
    </w:rPr>
  </w:style>
  <w:style w:type="paragraph" w:customStyle="1" w:styleId="xl41">
    <w:name w:val="xl41"/>
    <w:basedOn w:val="a2"/>
    <w:rsid w:val="00834ED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Garamond" w:hAnsi="Garamond"/>
      <w:b/>
      <w:bCs/>
      <w:sz w:val="16"/>
      <w:szCs w:val="16"/>
    </w:rPr>
  </w:style>
  <w:style w:type="paragraph" w:customStyle="1" w:styleId="xl42">
    <w:name w:val="xl42"/>
    <w:basedOn w:val="a2"/>
    <w:rsid w:val="00834EDC"/>
    <w:pPr>
      <w:pBdr>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rFonts w:ascii="Garamond" w:hAnsi="Garamond"/>
      <w:b/>
      <w:bCs/>
      <w:color w:val="000000"/>
      <w:sz w:val="16"/>
      <w:szCs w:val="16"/>
    </w:rPr>
  </w:style>
  <w:style w:type="paragraph" w:customStyle="1" w:styleId="xl43">
    <w:name w:val="xl43"/>
    <w:basedOn w:val="a2"/>
    <w:rsid w:val="00834EDC"/>
    <w:pPr>
      <w:pBdr>
        <w:bottom w:val="single" w:sz="8" w:space="0" w:color="auto"/>
        <w:right w:val="single" w:sz="8" w:space="0" w:color="auto"/>
      </w:pBdr>
      <w:shd w:val="clear" w:color="auto" w:fill="FFFFFF"/>
      <w:spacing w:before="100" w:beforeAutospacing="1" w:after="100" w:afterAutospacing="1"/>
      <w:jc w:val="center"/>
      <w:textAlignment w:val="center"/>
    </w:pPr>
    <w:rPr>
      <w:rFonts w:ascii="Garamond" w:hAnsi="Garamond"/>
      <w:b/>
      <w:bCs/>
      <w:color w:val="000000"/>
      <w:sz w:val="16"/>
      <w:szCs w:val="16"/>
    </w:rPr>
  </w:style>
  <w:style w:type="paragraph" w:customStyle="1" w:styleId="xl44">
    <w:name w:val="xl44"/>
    <w:basedOn w:val="a2"/>
    <w:rsid w:val="00834EDC"/>
    <w:pPr>
      <w:pBdr>
        <w:right w:val="single" w:sz="8" w:space="0" w:color="auto"/>
      </w:pBdr>
      <w:spacing w:before="100" w:beforeAutospacing="1" w:after="100" w:afterAutospacing="1"/>
    </w:pPr>
    <w:rPr>
      <w:sz w:val="16"/>
      <w:szCs w:val="16"/>
    </w:rPr>
  </w:style>
  <w:style w:type="paragraph" w:customStyle="1" w:styleId="xl45">
    <w:name w:val="xl45"/>
    <w:basedOn w:val="a2"/>
    <w:rsid w:val="00834EDC"/>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46">
    <w:name w:val="xl46"/>
    <w:basedOn w:val="a2"/>
    <w:rsid w:val="00834EDC"/>
    <w:pPr>
      <w:pBdr>
        <w:top w:val="single" w:sz="4" w:space="0" w:color="auto"/>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47">
    <w:name w:val="xl47"/>
    <w:basedOn w:val="a2"/>
    <w:rsid w:val="00834EDC"/>
    <w:pPr>
      <w:pBdr>
        <w:top w:val="single" w:sz="4" w:space="0" w:color="auto"/>
        <w:left w:val="single" w:sz="4" w:space="0" w:color="auto"/>
        <w:bottom w:val="single" w:sz="8" w:space="0" w:color="auto"/>
        <w:right w:val="single" w:sz="4" w:space="0" w:color="auto"/>
      </w:pBdr>
      <w:spacing w:before="100" w:beforeAutospacing="1" w:after="100" w:afterAutospacing="1"/>
      <w:jc w:val="right"/>
    </w:pPr>
    <w:rPr>
      <w:sz w:val="16"/>
      <w:szCs w:val="16"/>
    </w:rPr>
  </w:style>
  <w:style w:type="paragraph" w:customStyle="1" w:styleId="xl48">
    <w:name w:val="xl48"/>
    <w:basedOn w:val="a2"/>
    <w:rsid w:val="00834EDC"/>
    <w:pPr>
      <w:pBdr>
        <w:top w:val="single" w:sz="4" w:space="0" w:color="auto"/>
        <w:left w:val="single" w:sz="4" w:space="0" w:color="auto"/>
        <w:bottom w:val="single" w:sz="8" w:space="0" w:color="auto"/>
        <w:right w:val="single" w:sz="8" w:space="0" w:color="auto"/>
      </w:pBdr>
      <w:spacing w:before="100" w:beforeAutospacing="1" w:after="100" w:afterAutospacing="1"/>
    </w:pPr>
    <w:rPr>
      <w:sz w:val="16"/>
      <w:szCs w:val="16"/>
    </w:rPr>
  </w:style>
  <w:style w:type="paragraph" w:customStyle="1" w:styleId="xl49">
    <w:name w:val="xl49"/>
    <w:basedOn w:val="a2"/>
    <w:rsid w:val="00834EDC"/>
    <w:pPr>
      <w:spacing w:before="100" w:beforeAutospacing="1" w:after="100" w:afterAutospacing="1"/>
      <w:jc w:val="center"/>
    </w:pPr>
    <w:rPr>
      <w:rFonts w:ascii="Arial" w:hAnsi="Arial" w:cs="Arial"/>
      <w:b/>
      <w:bCs/>
      <w:sz w:val="16"/>
      <w:szCs w:val="16"/>
    </w:rPr>
  </w:style>
  <w:style w:type="paragraph" w:customStyle="1" w:styleId="xl50">
    <w:name w:val="xl50"/>
    <w:basedOn w:val="a2"/>
    <w:rsid w:val="00834EDC"/>
    <w:pPr>
      <w:spacing w:before="100" w:beforeAutospacing="1" w:after="100" w:afterAutospacing="1"/>
      <w:jc w:val="center"/>
    </w:pPr>
  </w:style>
  <w:style w:type="paragraph" w:customStyle="1" w:styleId="xl51">
    <w:name w:val="xl51"/>
    <w:basedOn w:val="a2"/>
    <w:rsid w:val="00834EDC"/>
    <w:pPr>
      <w:spacing w:before="100" w:beforeAutospacing="1" w:after="100" w:afterAutospacing="1"/>
      <w:jc w:val="center"/>
    </w:pPr>
    <w:rPr>
      <w:rFonts w:ascii="Arial" w:hAnsi="Arial" w:cs="Arial"/>
      <w:sz w:val="16"/>
      <w:szCs w:val="16"/>
    </w:rPr>
  </w:style>
  <w:style w:type="paragraph" w:customStyle="1" w:styleId="xl52">
    <w:name w:val="xl52"/>
    <w:basedOn w:val="a2"/>
    <w:rsid w:val="00834EDC"/>
    <w:pPr>
      <w:spacing w:before="100" w:beforeAutospacing="1" w:after="100" w:afterAutospacing="1"/>
      <w:jc w:val="center"/>
    </w:pPr>
    <w:rPr>
      <w:rFonts w:ascii="Arial" w:hAnsi="Arial" w:cs="Arial"/>
    </w:rPr>
  </w:style>
  <w:style w:type="paragraph" w:customStyle="1" w:styleId="xl53">
    <w:name w:val="xl53"/>
    <w:basedOn w:val="a2"/>
    <w:rsid w:val="00834EDC"/>
    <w:pPr>
      <w:pBdr>
        <w:top w:val="single" w:sz="8" w:space="0" w:color="auto"/>
        <w:left w:val="single" w:sz="8" w:space="0" w:color="auto"/>
        <w:bottom w:val="single" w:sz="8" w:space="0" w:color="auto"/>
      </w:pBdr>
      <w:spacing w:before="100" w:beforeAutospacing="1" w:after="100" w:afterAutospacing="1"/>
      <w:jc w:val="center"/>
      <w:textAlignment w:val="center"/>
    </w:pPr>
    <w:rPr>
      <w:rFonts w:ascii="Garamond" w:hAnsi="Garamond"/>
      <w:b/>
      <w:bCs/>
      <w:sz w:val="16"/>
      <w:szCs w:val="16"/>
    </w:rPr>
  </w:style>
  <w:style w:type="paragraph" w:customStyle="1" w:styleId="xl54">
    <w:name w:val="xl54"/>
    <w:basedOn w:val="a2"/>
    <w:rsid w:val="00834EDC"/>
    <w:pPr>
      <w:pBdr>
        <w:top w:val="single" w:sz="8" w:space="0" w:color="auto"/>
        <w:bottom w:val="single" w:sz="8" w:space="0" w:color="auto"/>
        <w:right w:val="single" w:sz="8" w:space="0" w:color="auto"/>
      </w:pBdr>
      <w:spacing w:before="100" w:beforeAutospacing="1" w:after="100" w:afterAutospacing="1"/>
      <w:jc w:val="center"/>
      <w:textAlignment w:val="center"/>
    </w:pPr>
    <w:rPr>
      <w:rFonts w:ascii="Garamond" w:hAnsi="Garamond"/>
      <w:b/>
      <w:bCs/>
      <w:sz w:val="16"/>
      <w:szCs w:val="16"/>
    </w:rPr>
  </w:style>
  <w:style w:type="paragraph" w:customStyle="1" w:styleId="xl55">
    <w:name w:val="xl55"/>
    <w:basedOn w:val="a2"/>
    <w:rsid w:val="00834EDC"/>
    <w:pPr>
      <w:pBdr>
        <w:top w:val="single" w:sz="8" w:space="0" w:color="auto"/>
      </w:pBdr>
      <w:spacing w:before="100" w:beforeAutospacing="1" w:after="100" w:afterAutospacing="1"/>
      <w:jc w:val="center"/>
      <w:textAlignment w:val="center"/>
    </w:pPr>
    <w:rPr>
      <w:rFonts w:ascii="Garamond" w:hAnsi="Garamond"/>
      <w:b/>
      <w:bCs/>
      <w:sz w:val="16"/>
      <w:szCs w:val="16"/>
    </w:rPr>
  </w:style>
  <w:style w:type="paragraph" w:customStyle="1" w:styleId="xl56">
    <w:name w:val="xl56"/>
    <w:basedOn w:val="a2"/>
    <w:rsid w:val="00834EDC"/>
    <w:pPr>
      <w:pBdr>
        <w:top w:val="single" w:sz="8" w:space="0" w:color="auto"/>
        <w:bottom w:val="single" w:sz="8" w:space="0" w:color="auto"/>
      </w:pBdr>
      <w:spacing w:before="100" w:beforeAutospacing="1" w:after="100" w:afterAutospacing="1"/>
      <w:jc w:val="center"/>
      <w:textAlignment w:val="center"/>
    </w:pPr>
    <w:rPr>
      <w:rFonts w:ascii="Garamond" w:hAnsi="Garamond"/>
      <w:b/>
      <w:bCs/>
      <w:sz w:val="16"/>
      <w:szCs w:val="16"/>
    </w:rPr>
  </w:style>
  <w:style w:type="paragraph" w:customStyle="1" w:styleId="xl57">
    <w:name w:val="xl57"/>
    <w:basedOn w:val="a2"/>
    <w:rsid w:val="00834EDC"/>
    <w:pPr>
      <w:pBdr>
        <w:top w:val="single" w:sz="8" w:space="0" w:color="auto"/>
        <w:left w:val="single" w:sz="8" w:space="0" w:color="auto"/>
        <w:bottom w:val="single" w:sz="8" w:space="0" w:color="auto"/>
      </w:pBdr>
      <w:shd w:val="clear" w:color="auto" w:fill="FFFFFF"/>
      <w:spacing w:before="100" w:beforeAutospacing="1" w:after="100" w:afterAutospacing="1"/>
      <w:jc w:val="center"/>
      <w:textAlignment w:val="center"/>
    </w:pPr>
    <w:rPr>
      <w:rFonts w:ascii="Garamond" w:hAnsi="Garamond"/>
      <w:b/>
      <w:bCs/>
      <w:color w:val="000000"/>
      <w:sz w:val="16"/>
      <w:szCs w:val="16"/>
    </w:rPr>
  </w:style>
  <w:style w:type="paragraph" w:customStyle="1" w:styleId="xl58">
    <w:name w:val="xl58"/>
    <w:basedOn w:val="a2"/>
    <w:rsid w:val="00834EDC"/>
    <w:pPr>
      <w:pBdr>
        <w:top w:val="single" w:sz="8" w:space="0" w:color="auto"/>
        <w:bottom w:val="single" w:sz="8" w:space="0" w:color="auto"/>
      </w:pBdr>
      <w:shd w:val="clear" w:color="auto" w:fill="FFFFFF"/>
      <w:spacing w:before="100" w:beforeAutospacing="1" w:after="100" w:afterAutospacing="1"/>
      <w:jc w:val="center"/>
      <w:textAlignment w:val="center"/>
    </w:pPr>
    <w:rPr>
      <w:rFonts w:ascii="Garamond" w:hAnsi="Garamond"/>
      <w:b/>
      <w:bCs/>
      <w:color w:val="000000"/>
      <w:sz w:val="16"/>
      <w:szCs w:val="16"/>
    </w:rPr>
  </w:style>
  <w:style w:type="paragraph" w:customStyle="1" w:styleId="xl59">
    <w:name w:val="xl59"/>
    <w:basedOn w:val="a2"/>
    <w:rsid w:val="00834EDC"/>
    <w:pPr>
      <w:pBdr>
        <w:top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rFonts w:ascii="Garamond" w:hAnsi="Garamond"/>
      <w:b/>
      <w:bCs/>
      <w:color w:val="000000"/>
      <w:sz w:val="16"/>
      <w:szCs w:val="16"/>
    </w:rPr>
  </w:style>
  <w:style w:type="paragraph" w:customStyle="1" w:styleId="xl60">
    <w:name w:val="xl60"/>
    <w:basedOn w:val="a2"/>
    <w:rsid w:val="00834EDC"/>
    <w:pPr>
      <w:pBdr>
        <w:top w:val="single" w:sz="8" w:space="0" w:color="auto"/>
        <w:left w:val="single" w:sz="8" w:space="0" w:color="auto"/>
        <w:bottom w:val="single" w:sz="8" w:space="0" w:color="auto"/>
      </w:pBdr>
      <w:shd w:val="clear" w:color="auto" w:fill="FFFFFF"/>
      <w:spacing w:before="100" w:beforeAutospacing="1" w:after="100" w:afterAutospacing="1"/>
      <w:jc w:val="center"/>
      <w:textAlignment w:val="center"/>
    </w:pPr>
    <w:rPr>
      <w:rFonts w:ascii="Arial CYR" w:hAnsi="Arial CYR" w:cs="Arial CYR"/>
      <w:color w:val="000000"/>
      <w:sz w:val="16"/>
      <w:szCs w:val="16"/>
    </w:rPr>
  </w:style>
  <w:style w:type="paragraph" w:customStyle="1" w:styleId="xl61">
    <w:name w:val="xl61"/>
    <w:basedOn w:val="a2"/>
    <w:rsid w:val="00834EDC"/>
    <w:pPr>
      <w:pBdr>
        <w:top w:val="single" w:sz="8" w:space="0" w:color="auto"/>
        <w:bottom w:val="single" w:sz="8" w:space="0" w:color="auto"/>
      </w:pBdr>
      <w:shd w:val="clear" w:color="auto" w:fill="FFFFFF"/>
      <w:spacing w:before="100" w:beforeAutospacing="1" w:after="100" w:afterAutospacing="1"/>
      <w:jc w:val="center"/>
      <w:textAlignment w:val="center"/>
    </w:pPr>
    <w:rPr>
      <w:rFonts w:ascii="Arial CYR" w:hAnsi="Arial CYR" w:cs="Arial CYR"/>
      <w:color w:val="000000"/>
      <w:sz w:val="16"/>
      <w:szCs w:val="16"/>
    </w:rPr>
  </w:style>
  <w:style w:type="paragraph" w:customStyle="1" w:styleId="xl62">
    <w:name w:val="xl62"/>
    <w:basedOn w:val="a2"/>
    <w:rsid w:val="00834EDC"/>
    <w:pPr>
      <w:pBdr>
        <w:top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rFonts w:ascii="Arial CYR" w:hAnsi="Arial CYR" w:cs="Arial CYR"/>
      <w:color w:val="000000"/>
      <w:sz w:val="16"/>
      <w:szCs w:val="16"/>
    </w:rPr>
  </w:style>
  <w:style w:type="paragraph" w:customStyle="1" w:styleId="xl63">
    <w:name w:val="xl63"/>
    <w:basedOn w:val="a2"/>
    <w:rsid w:val="00834EDC"/>
    <w:pPr>
      <w:spacing w:before="100" w:beforeAutospacing="1" w:after="100" w:afterAutospacing="1"/>
      <w:jc w:val="center"/>
      <w:textAlignment w:val="center"/>
    </w:pPr>
    <w:rPr>
      <w:rFonts w:ascii="Arial" w:hAnsi="Arial" w:cs="Arial"/>
      <w:b/>
      <w:bCs/>
      <w:sz w:val="16"/>
      <w:szCs w:val="16"/>
    </w:rPr>
  </w:style>
  <w:style w:type="paragraph" w:customStyle="1" w:styleId="xl64">
    <w:name w:val="xl64"/>
    <w:basedOn w:val="a2"/>
    <w:rsid w:val="00834EDC"/>
    <w:pPr>
      <w:spacing w:before="100" w:beforeAutospacing="1" w:after="100" w:afterAutospacing="1"/>
      <w:jc w:val="center"/>
      <w:textAlignment w:val="center"/>
    </w:pPr>
    <w:rPr>
      <w:rFonts w:ascii="Arial" w:hAnsi="Arial" w:cs="Arial"/>
      <w:sz w:val="16"/>
      <w:szCs w:val="16"/>
    </w:rPr>
  </w:style>
  <w:style w:type="paragraph" w:customStyle="1" w:styleId="xl65">
    <w:name w:val="xl65"/>
    <w:basedOn w:val="a2"/>
    <w:rsid w:val="00834EDC"/>
    <w:pPr>
      <w:spacing w:before="100" w:beforeAutospacing="1" w:after="100" w:afterAutospacing="1"/>
      <w:jc w:val="center"/>
      <w:textAlignment w:val="center"/>
    </w:pPr>
  </w:style>
  <w:style w:type="paragraph" w:customStyle="1" w:styleId="xl66">
    <w:name w:val="xl66"/>
    <w:basedOn w:val="a2"/>
    <w:rsid w:val="00834EDC"/>
    <w:pPr>
      <w:spacing w:before="100" w:beforeAutospacing="1" w:after="100" w:afterAutospacing="1"/>
      <w:jc w:val="center"/>
    </w:pPr>
    <w:rPr>
      <w:rFonts w:ascii="Arial" w:hAnsi="Arial" w:cs="Arial"/>
      <w:sz w:val="16"/>
      <w:szCs w:val="16"/>
    </w:rPr>
  </w:style>
  <w:style w:type="paragraph" w:customStyle="1" w:styleId="xl67">
    <w:name w:val="xl67"/>
    <w:basedOn w:val="a2"/>
    <w:rsid w:val="00834EDC"/>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68">
    <w:name w:val="xl68"/>
    <w:basedOn w:val="a2"/>
    <w:rsid w:val="00834EDC"/>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69">
    <w:name w:val="xl69"/>
    <w:basedOn w:val="a2"/>
    <w:rsid w:val="00834EDC"/>
    <w:pPr>
      <w:pBdr>
        <w:top w:val="single" w:sz="8"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70">
    <w:name w:val="xl70"/>
    <w:basedOn w:val="a2"/>
    <w:rsid w:val="00834EDC"/>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71">
    <w:name w:val="xl71"/>
    <w:basedOn w:val="a2"/>
    <w:rsid w:val="00834EDC"/>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72">
    <w:name w:val="xl72"/>
    <w:basedOn w:val="a2"/>
    <w:rsid w:val="00834EDC"/>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73">
    <w:name w:val="xl73"/>
    <w:basedOn w:val="a2"/>
    <w:rsid w:val="00834EDC"/>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color w:val="000000"/>
      <w:sz w:val="16"/>
      <w:szCs w:val="16"/>
    </w:rPr>
  </w:style>
  <w:style w:type="paragraph" w:customStyle="1" w:styleId="xl74">
    <w:name w:val="xl74"/>
    <w:basedOn w:val="a2"/>
    <w:rsid w:val="00834EDC"/>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color w:val="000000"/>
      <w:sz w:val="16"/>
      <w:szCs w:val="16"/>
    </w:rPr>
  </w:style>
  <w:style w:type="paragraph" w:customStyle="1" w:styleId="xl75">
    <w:name w:val="xl75"/>
    <w:basedOn w:val="a2"/>
    <w:rsid w:val="00834EDC"/>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color w:val="000000"/>
      <w:sz w:val="16"/>
      <w:szCs w:val="16"/>
    </w:rPr>
  </w:style>
  <w:style w:type="paragraph" w:customStyle="1" w:styleId="xl76">
    <w:name w:val="xl76"/>
    <w:basedOn w:val="a2"/>
    <w:rsid w:val="00834EDC"/>
    <w:pPr>
      <w:spacing w:before="100" w:beforeAutospacing="1" w:after="100" w:afterAutospacing="1"/>
      <w:textAlignment w:val="center"/>
    </w:pPr>
    <w:rPr>
      <w:rFonts w:ascii="Arial" w:hAnsi="Arial" w:cs="Arial"/>
      <w:b/>
      <w:bCs/>
      <w:sz w:val="16"/>
      <w:szCs w:val="16"/>
    </w:rPr>
  </w:style>
  <w:style w:type="paragraph" w:customStyle="1" w:styleId="xl22">
    <w:name w:val="xl22"/>
    <w:basedOn w:val="a2"/>
    <w:rsid w:val="00834EDC"/>
    <w:pPr>
      <w:spacing w:before="100" w:beforeAutospacing="1" w:after="100" w:afterAutospacing="1"/>
      <w:jc w:val="center"/>
    </w:pPr>
  </w:style>
  <w:style w:type="paragraph" w:customStyle="1" w:styleId="xl23">
    <w:name w:val="xl23"/>
    <w:basedOn w:val="a2"/>
    <w:rsid w:val="00834EDC"/>
    <w:pPr>
      <w:spacing w:before="100" w:beforeAutospacing="1" w:after="100" w:afterAutospacing="1"/>
      <w:jc w:val="center"/>
    </w:pPr>
    <w:rPr>
      <w:rFonts w:ascii="Arial" w:hAnsi="Arial" w:cs="Arial"/>
      <w:b/>
      <w:bCs/>
    </w:rPr>
  </w:style>
  <w:style w:type="paragraph" w:customStyle="1" w:styleId="affffb">
    <w:name w:val="Нормальный (таблица)"/>
    <w:basedOn w:val="a2"/>
    <w:next w:val="a2"/>
    <w:rsid w:val="00834EDC"/>
    <w:pPr>
      <w:autoSpaceDE w:val="0"/>
      <w:autoSpaceDN w:val="0"/>
      <w:adjustRightInd w:val="0"/>
      <w:jc w:val="both"/>
    </w:pPr>
    <w:rPr>
      <w:rFonts w:ascii="Arial" w:hAnsi="Arial"/>
    </w:rPr>
  </w:style>
  <w:style w:type="paragraph" w:customStyle="1" w:styleId="affffc">
    <w:name w:val="Прижатый влево"/>
    <w:basedOn w:val="a2"/>
    <w:next w:val="a2"/>
    <w:rsid w:val="00834EDC"/>
    <w:pPr>
      <w:autoSpaceDE w:val="0"/>
      <w:autoSpaceDN w:val="0"/>
      <w:adjustRightInd w:val="0"/>
    </w:pPr>
    <w:rPr>
      <w:rFonts w:ascii="Arial" w:hAnsi="Arial"/>
    </w:rPr>
  </w:style>
  <w:style w:type="paragraph" w:styleId="affffd">
    <w:name w:val="TOC Heading"/>
    <w:basedOn w:val="10"/>
    <w:next w:val="a2"/>
    <w:uiPriority w:val="39"/>
    <w:qFormat/>
    <w:rsid w:val="00834EDC"/>
    <w:pPr>
      <w:keepLines/>
      <w:widowControl/>
      <w:autoSpaceDE/>
      <w:autoSpaceDN/>
      <w:adjustRightInd/>
      <w:spacing w:before="480" w:line="276" w:lineRule="auto"/>
      <w:ind w:left="0"/>
      <w:jc w:val="left"/>
      <w:outlineLvl w:val="9"/>
    </w:pPr>
    <w:rPr>
      <w:rFonts w:ascii="Cambria" w:hAnsi="Cambria"/>
      <w:color w:val="365F91"/>
      <w:sz w:val="28"/>
      <w:szCs w:val="28"/>
      <w:lang w:eastAsia="en-US"/>
    </w:rPr>
  </w:style>
  <w:style w:type="paragraph" w:styleId="affffe">
    <w:name w:val="caption"/>
    <w:basedOn w:val="a2"/>
    <w:next w:val="a2"/>
    <w:qFormat/>
    <w:rsid w:val="00834EDC"/>
    <w:pPr>
      <w:spacing w:after="200" w:line="252" w:lineRule="auto"/>
    </w:pPr>
    <w:rPr>
      <w:rFonts w:ascii="Cambria" w:hAnsi="Cambria"/>
      <w:caps/>
      <w:spacing w:val="10"/>
      <w:sz w:val="18"/>
      <w:szCs w:val="18"/>
      <w:lang w:val="en-US" w:eastAsia="en-US" w:bidi="en-US"/>
    </w:rPr>
  </w:style>
  <w:style w:type="character" w:styleId="afffff">
    <w:name w:val="Strong"/>
    <w:qFormat/>
    <w:rsid w:val="00834EDC"/>
    <w:rPr>
      <w:b/>
      <w:bCs/>
      <w:color w:val="943634"/>
      <w:spacing w:val="5"/>
    </w:rPr>
  </w:style>
  <w:style w:type="character" w:styleId="afffff0">
    <w:name w:val="Emphasis"/>
    <w:qFormat/>
    <w:rsid w:val="00834EDC"/>
    <w:rPr>
      <w:caps/>
      <w:spacing w:val="5"/>
      <w:sz w:val="20"/>
      <w:szCs w:val="20"/>
    </w:rPr>
  </w:style>
  <w:style w:type="paragraph" w:styleId="afffff1">
    <w:name w:val="No Spacing"/>
    <w:basedOn w:val="a2"/>
    <w:link w:val="afffff2"/>
    <w:qFormat/>
    <w:rsid w:val="00834EDC"/>
    <w:rPr>
      <w:rFonts w:ascii="Cambria" w:hAnsi="Cambria"/>
      <w:sz w:val="22"/>
      <w:szCs w:val="22"/>
      <w:lang w:val="en-US" w:eastAsia="en-US" w:bidi="en-US"/>
    </w:rPr>
  </w:style>
  <w:style w:type="character" w:customStyle="1" w:styleId="afffff2">
    <w:name w:val="Без интервала Знак"/>
    <w:link w:val="afffff1"/>
    <w:rsid w:val="00834EDC"/>
    <w:rPr>
      <w:rFonts w:ascii="Cambria" w:eastAsia="Times New Roman" w:hAnsi="Cambria" w:cs="Times New Roman"/>
      <w:lang w:val="en-US" w:bidi="en-US"/>
    </w:rPr>
  </w:style>
  <w:style w:type="paragraph" w:styleId="2f">
    <w:name w:val="Quote"/>
    <w:basedOn w:val="a2"/>
    <w:next w:val="a2"/>
    <w:link w:val="2f0"/>
    <w:qFormat/>
    <w:rsid w:val="00834EDC"/>
    <w:pPr>
      <w:spacing w:after="200" w:line="252" w:lineRule="auto"/>
    </w:pPr>
    <w:rPr>
      <w:rFonts w:ascii="Cambria" w:hAnsi="Cambria"/>
      <w:i/>
      <w:iCs/>
      <w:sz w:val="22"/>
      <w:szCs w:val="22"/>
      <w:lang w:val="en-US" w:eastAsia="en-US" w:bidi="en-US"/>
    </w:rPr>
  </w:style>
  <w:style w:type="character" w:customStyle="1" w:styleId="2f0">
    <w:name w:val="Цитата 2 Знак"/>
    <w:basedOn w:val="a3"/>
    <w:link w:val="2f"/>
    <w:rsid w:val="00834EDC"/>
    <w:rPr>
      <w:rFonts w:ascii="Cambria" w:eastAsia="Times New Roman" w:hAnsi="Cambria" w:cs="Times New Roman"/>
      <w:i/>
      <w:iCs/>
      <w:lang w:val="en-US" w:bidi="en-US"/>
    </w:rPr>
  </w:style>
  <w:style w:type="paragraph" w:styleId="afffff3">
    <w:name w:val="Intense Quote"/>
    <w:basedOn w:val="a2"/>
    <w:next w:val="a2"/>
    <w:link w:val="afffff4"/>
    <w:qFormat/>
    <w:rsid w:val="00834EDC"/>
    <w:pPr>
      <w:pBdr>
        <w:top w:val="dotted" w:sz="2" w:space="10" w:color="632423"/>
        <w:bottom w:val="dotted" w:sz="2" w:space="4" w:color="632423"/>
      </w:pBdr>
      <w:spacing w:before="160" w:after="200" w:line="300" w:lineRule="auto"/>
      <w:ind w:left="1440" w:right="1440"/>
    </w:pPr>
    <w:rPr>
      <w:rFonts w:ascii="Cambria" w:hAnsi="Cambria"/>
      <w:caps/>
      <w:color w:val="622423"/>
      <w:spacing w:val="5"/>
      <w:sz w:val="20"/>
      <w:szCs w:val="20"/>
      <w:lang w:val="en-US" w:eastAsia="en-US" w:bidi="en-US"/>
    </w:rPr>
  </w:style>
  <w:style w:type="character" w:customStyle="1" w:styleId="afffff4">
    <w:name w:val="Выделенная цитата Знак"/>
    <w:basedOn w:val="a3"/>
    <w:link w:val="afffff3"/>
    <w:rsid w:val="00834EDC"/>
    <w:rPr>
      <w:rFonts w:ascii="Cambria" w:eastAsia="Times New Roman" w:hAnsi="Cambria" w:cs="Times New Roman"/>
      <w:caps/>
      <w:color w:val="622423"/>
      <w:spacing w:val="5"/>
      <w:sz w:val="20"/>
      <w:szCs w:val="20"/>
      <w:lang w:val="en-US" w:bidi="en-US"/>
    </w:rPr>
  </w:style>
  <w:style w:type="character" w:styleId="afffff5">
    <w:name w:val="Subtle Emphasis"/>
    <w:qFormat/>
    <w:rsid w:val="00834EDC"/>
    <w:rPr>
      <w:i/>
      <w:iCs/>
    </w:rPr>
  </w:style>
  <w:style w:type="character" w:styleId="afffff6">
    <w:name w:val="Intense Emphasis"/>
    <w:qFormat/>
    <w:rsid w:val="00834EDC"/>
    <w:rPr>
      <w:i/>
      <w:iCs/>
      <w:caps/>
      <w:spacing w:val="10"/>
      <w:sz w:val="20"/>
      <w:szCs w:val="20"/>
    </w:rPr>
  </w:style>
  <w:style w:type="character" w:styleId="afffff7">
    <w:name w:val="Subtle Reference"/>
    <w:qFormat/>
    <w:rsid w:val="00834EDC"/>
    <w:rPr>
      <w:rFonts w:ascii="Calibri" w:eastAsia="Times New Roman" w:hAnsi="Calibri" w:cs="Times New Roman"/>
      <w:i/>
      <w:iCs/>
      <w:color w:val="622423"/>
    </w:rPr>
  </w:style>
  <w:style w:type="character" w:styleId="afffff8">
    <w:name w:val="Intense Reference"/>
    <w:qFormat/>
    <w:rsid w:val="00834EDC"/>
    <w:rPr>
      <w:rFonts w:ascii="Calibri" w:eastAsia="Times New Roman" w:hAnsi="Calibri" w:cs="Times New Roman"/>
      <w:b/>
      <w:bCs/>
      <w:i/>
      <w:iCs/>
      <w:color w:val="622423"/>
    </w:rPr>
  </w:style>
  <w:style w:type="character" w:styleId="afffff9">
    <w:name w:val="Book Title"/>
    <w:qFormat/>
    <w:rsid w:val="00834EDC"/>
    <w:rPr>
      <w:caps/>
      <w:color w:val="622423"/>
      <w:spacing w:val="5"/>
      <w:u w:color="622423"/>
    </w:rPr>
  </w:style>
  <w:style w:type="paragraph" w:styleId="afffffa">
    <w:name w:val="Document Map"/>
    <w:basedOn w:val="a2"/>
    <w:link w:val="afffffb"/>
    <w:rsid w:val="00834EDC"/>
    <w:pPr>
      <w:widowControl w:val="0"/>
      <w:shd w:val="clear" w:color="auto" w:fill="000080"/>
      <w:autoSpaceDE w:val="0"/>
      <w:autoSpaceDN w:val="0"/>
      <w:adjustRightInd w:val="0"/>
    </w:pPr>
    <w:rPr>
      <w:rFonts w:ascii="Tahoma" w:hAnsi="Tahoma"/>
      <w:sz w:val="20"/>
      <w:szCs w:val="20"/>
    </w:rPr>
  </w:style>
  <w:style w:type="character" w:customStyle="1" w:styleId="afffffb">
    <w:name w:val="Схема документа Знак"/>
    <w:basedOn w:val="a3"/>
    <w:link w:val="afffffa"/>
    <w:rsid w:val="00834EDC"/>
    <w:rPr>
      <w:rFonts w:ascii="Tahoma" w:eastAsia="Times New Roman" w:hAnsi="Tahoma" w:cs="Times New Roman"/>
      <w:sz w:val="20"/>
      <w:szCs w:val="20"/>
      <w:shd w:val="clear" w:color="auto" w:fill="000080"/>
    </w:rPr>
  </w:style>
  <w:style w:type="numbering" w:styleId="1ai">
    <w:name w:val="Outline List 1"/>
    <w:basedOn w:val="a5"/>
    <w:rsid w:val="00834EDC"/>
    <w:pPr>
      <w:numPr>
        <w:numId w:val="16"/>
      </w:numPr>
    </w:pPr>
  </w:style>
  <w:style w:type="character" w:customStyle="1" w:styleId="ConsNormal0">
    <w:name w:val="ConsNormal Знак"/>
    <w:link w:val="ConsNormal"/>
    <w:locked/>
    <w:rsid w:val="00834EDC"/>
    <w:rPr>
      <w:rFonts w:ascii="Arial" w:eastAsia="Times New Roman" w:hAnsi="Arial" w:cs="Arial"/>
      <w:sz w:val="20"/>
      <w:szCs w:val="20"/>
      <w:lang w:eastAsia="ru-RU"/>
    </w:rPr>
  </w:style>
  <w:style w:type="paragraph" w:customStyle="1" w:styleId="article">
    <w:name w:val="article"/>
    <w:basedOn w:val="a2"/>
    <w:rsid w:val="00834EDC"/>
    <w:pPr>
      <w:spacing w:after="232"/>
      <w:ind w:left="348"/>
    </w:pPr>
    <w:rPr>
      <w:rFonts w:ascii="Verdana" w:hAnsi="Verdana"/>
      <w:color w:val="108F3E"/>
      <w:sz w:val="20"/>
      <w:szCs w:val="20"/>
    </w:rPr>
  </w:style>
  <w:style w:type="paragraph" w:customStyle="1" w:styleId="afffffc">
    <w:name w:val="Основной абзац"/>
    <w:basedOn w:val="a2"/>
    <w:rsid w:val="00834EDC"/>
    <w:pPr>
      <w:ind w:firstLine="709"/>
      <w:jc w:val="both"/>
    </w:pPr>
    <w:rPr>
      <w:sz w:val="22"/>
      <w:szCs w:val="22"/>
    </w:rPr>
  </w:style>
  <w:style w:type="paragraph" w:styleId="afffffd">
    <w:name w:val="annotation text"/>
    <w:basedOn w:val="a2"/>
    <w:link w:val="afffffe"/>
    <w:rsid w:val="00834EDC"/>
    <w:rPr>
      <w:sz w:val="20"/>
      <w:szCs w:val="20"/>
    </w:rPr>
  </w:style>
  <w:style w:type="character" w:customStyle="1" w:styleId="afffffe">
    <w:name w:val="Текст примечания Знак"/>
    <w:basedOn w:val="a3"/>
    <w:link w:val="afffffd"/>
    <w:rsid w:val="00834EDC"/>
    <w:rPr>
      <w:rFonts w:ascii="Times New Roman" w:eastAsia="Times New Roman" w:hAnsi="Times New Roman" w:cs="Times New Roman"/>
      <w:sz w:val="20"/>
      <w:szCs w:val="20"/>
      <w:lang w:eastAsia="ru-RU"/>
    </w:rPr>
  </w:style>
  <w:style w:type="paragraph" w:customStyle="1" w:styleId="s3">
    <w:name w:val="s_3"/>
    <w:basedOn w:val="a2"/>
    <w:rsid w:val="00834EDC"/>
    <w:pPr>
      <w:spacing w:before="100" w:beforeAutospacing="1" w:after="100" w:afterAutospacing="1"/>
    </w:pPr>
  </w:style>
  <w:style w:type="paragraph" w:customStyle="1" w:styleId="s1">
    <w:name w:val="s_1"/>
    <w:basedOn w:val="a2"/>
    <w:rsid w:val="00834EDC"/>
    <w:pPr>
      <w:spacing w:before="100" w:beforeAutospacing="1" w:after="100" w:afterAutospacing="1"/>
    </w:pPr>
  </w:style>
  <w:style w:type="paragraph" w:customStyle="1" w:styleId="s9">
    <w:name w:val="s_9"/>
    <w:basedOn w:val="a2"/>
    <w:rsid w:val="00834EDC"/>
    <w:pPr>
      <w:spacing w:before="100" w:beforeAutospacing="1" w:after="100" w:afterAutospacing="1"/>
    </w:pPr>
  </w:style>
  <w:style w:type="character" w:customStyle="1" w:styleId="apple-converted-space">
    <w:name w:val="apple-converted-space"/>
    <w:rsid w:val="00834EDC"/>
  </w:style>
  <w:style w:type="numbering" w:customStyle="1" w:styleId="111">
    <w:name w:val="Нет списка11"/>
    <w:next w:val="a5"/>
    <w:semiHidden/>
    <w:rsid w:val="00834EDC"/>
  </w:style>
  <w:style w:type="paragraph" w:customStyle="1" w:styleId="2f1">
    <w:name w:val="заголовок 2"/>
    <w:basedOn w:val="a2"/>
    <w:next w:val="a2"/>
    <w:rsid w:val="00834EDC"/>
    <w:pPr>
      <w:keepNext/>
      <w:autoSpaceDE w:val="0"/>
      <w:autoSpaceDN w:val="0"/>
      <w:ind w:right="-625"/>
    </w:pPr>
  </w:style>
  <w:style w:type="paragraph" w:customStyle="1" w:styleId="Default">
    <w:name w:val="Default"/>
    <w:rsid w:val="00834ED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7">
    <w:name w:val="заголовок 1"/>
    <w:basedOn w:val="a2"/>
    <w:next w:val="a2"/>
    <w:rsid w:val="00834EDC"/>
    <w:pPr>
      <w:keepNext/>
      <w:autoSpaceDE w:val="0"/>
      <w:autoSpaceDN w:val="0"/>
      <w:jc w:val="center"/>
    </w:pPr>
  </w:style>
  <w:style w:type="paragraph" w:customStyle="1" w:styleId="18">
    <w:name w:val="Знак Знак Знак Знак Знак Знак Знак1 Знак Знак Знак"/>
    <w:basedOn w:val="a2"/>
    <w:rsid w:val="00834EDC"/>
    <w:pPr>
      <w:spacing w:after="160" w:line="240" w:lineRule="exact"/>
    </w:pPr>
    <w:rPr>
      <w:rFonts w:ascii="Verdana" w:hAnsi="Verdana"/>
      <w:sz w:val="20"/>
      <w:szCs w:val="20"/>
      <w:lang w:val="en-US" w:eastAsia="en-US"/>
    </w:rPr>
  </w:style>
  <w:style w:type="paragraph" w:customStyle="1" w:styleId="19">
    <w:name w:val="1 Знак Знак Знак Знак Знак Знак Знак Знак Знак Знак Знак"/>
    <w:basedOn w:val="a2"/>
    <w:rsid w:val="00834EDC"/>
    <w:pPr>
      <w:spacing w:after="160" w:line="240" w:lineRule="exact"/>
    </w:pPr>
    <w:rPr>
      <w:rFonts w:ascii="Verdana" w:hAnsi="Verdana"/>
      <w:sz w:val="20"/>
      <w:szCs w:val="20"/>
      <w:lang w:val="en-US" w:eastAsia="en-US"/>
    </w:rPr>
  </w:style>
  <w:style w:type="paragraph" w:customStyle="1" w:styleId="affffff">
    <w:name w:val="Знак Знак Знак Знак Знак Знак"/>
    <w:basedOn w:val="a2"/>
    <w:rsid w:val="00834EDC"/>
    <w:pPr>
      <w:spacing w:after="160" w:line="240" w:lineRule="exact"/>
    </w:pPr>
    <w:rPr>
      <w:rFonts w:ascii="Verdana" w:hAnsi="Verdana"/>
      <w:sz w:val="20"/>
      <w:szCs w:val="20"/>
      <w:lang w:val="en-US" w:eastAsia="en-US"/>
    </w:rPr>
  </w:style>
  <w:style w:type="table" w:customStyle="1" w:styleId="1a">
    <w:name w:val="Сетка таблицы1"/>
    <w:basedOn w:val="a4"/>
    <w:next w:val="ac"/>
    <w:rsid w:val="00834EDC"/>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0">
    <w:name w:val="ТИТЛИСТ"/>
    <w:basedOn w:val="a2"/>
    <w:rsid w:val="00834EDC"/>
    <w:pPr>
      <w:spacing w:before="120" w:after="120"/>
      <w:jc w:val="center"/>
    </w:pPr>
    <w:rPr>
      <w:rFonts w:ascii="Verdana" w:hAnsi="Verdana"/>
      <w:b/>
      <w:spacing w:val="32"/>
      <w:sz w:val="32"/>
      <w:szCs w:val="32"/>
    </w:rPr>
  </w:style>
  <w:style w:type="paragraph" w:customStyle="1" w:styleId="affffff1">
    <w:name w:val="титлист поменьше"/>
    <w:basedOn w:val="affffff0"/>
    <w:rsid w:val="00834EDC"/>
    <w:pPr>
      <w:spacing w:before="60"/>
    </w:pPr>
    <w:rPr>
      <w:spacing w:val="12"/>
      <w:sz w:val="26"/>
      <w:szCs w:val="26"/>
    </w:rPr>
  </w:style>
  <w:style w:type="character" w:styleId="affffff2">
    <w:name w:val="FollowedHyperlink"/>
    <w:rsid w:val="00834EDC"/>
    <w:rPr>
      <w:color w:val="800080"/>
      <w:u w:val="single"/>
    </w:rPr>
  </w:style>
  <w:style w:type="paragraph" w:customStyle="1" w:styleId="2f2">
    <w:name w:val="2"/>
    <w:basedOn w:val="a2"/>
    <w:next w:val="af6"/>
    <w:rsid w:val="00834EDC"/>
    <w:pPr>
      <w:spacing w:before="100" w:beforeAutospacing="1" w:after="100" w:afterAutospacing="1"/>
    </w:pPr>
    <w:rPr>
      <w:sz w:val="20"/>
      <w:szCs w:val="20"/>
    </w:rPr>
  </w:style>
  <w:style w:type="paragraph" w:customStyle="1" w:styleId="3c">
    <w:name w:val="3"/>
    <w:basedOn w:val="a2"/>
    <w:next w:val="af6"/>
    <w:rsid w:val="00834EDC"/>
    <w:pPr>
      <w:spacing w:before="100" w:beforeAutospacing="1" w:after="100" w:afterAutospacing="1"/>
    </w:pPr>
    <w:rPr>
      <w:sz w:val="20"/>
      <w:szCs w:val="20"/>
    </w:rPr>
  </w:style>
  <w:style w:type="paragraph" w:customStyle="1" w:styleId="affffff3">
    <w:name w:val="Достижение"/>
    <w:basedOn w:val="a6"/>
    <w:autoRedefine/>
    <w:rsid w:val="00834EDC"/>
    <w:pPr>
      <w:ind w:right="72"/>
      <w:jc w:val="both"/>
    </w:pPr>
    <w:rPr>
      <w:bCs/>
      <w:sz w:val="24"/>
      <w:szCs w:val="20"/>
      <w:lang w:eastAsia="en-US"/>
    </w:rPr>
  </w:style>
  <w:style w:type="paragraph" w:customStyle="1" w:styleId="1b">
    <w:name w:val="Основной текст1"/>
    <w:basedOn w:val="13"/>
    <w:rsid w:val="00834EDC"/>
    <w:pPr>
      <w:jc w:val="both"/>
    </w:pPr>
    <w:rPr>
      <w:b/>
      <w:snapToGrid w:val="0"/>
      <w:sz w:val="24"/>
    </w:rPr>
  </w:style>
  <w:style w:type="paragraph" w:customStyle="1" w:styleId="FR4">
    <w:name w:val="FR4"/>
    <w:rsid w:val="00834EDC"/>
    <w:pPr>
      <w:widowControl w:val="0"/>
      <w:snapToGrid w:val="0"/>
      <w:spacing w:after="0" w:line="240" w:lineRule="auto"/>
      <w:ind w:left="320" w:firstLine="1100"/>
    </w:pPr>
    <w:rPr>
      <w:rFonts w:ascii="Times New Roman" w:eastAsia="Times New Roman" w:hAnsi="Times New Roman" w:cs="Times New Roman"/>
      <w:sz w:val="16"/>
      <w:szCs w:val="20"/>
      <w:lang w:eastAsia="ru-RU"/>
    </w:rPr>
  </w:style>
  <w:style w:type="paragraph" w:customStyle="1" w:styleId="consnonformat0">
    <w:name w:val="consnonformat"/>
    <w:basedOn w:val="a2"/>
    <w:rsid w:val="00834EDC"/>
    <w:pPr>
      <w:spacing w:before="100" w:beforeAutospacing="1" w:after="100" w:afterAutospacing="1"/>
    </w:pPr>
  </w:style>
  <w:style w:type="paragraph" w:customStyle="1" w:styleId="constitle0">
    <w:name w:val="constitle"/>
    <w:basedOn w:val="a2"/>
    <w:rsid w:val="00834EDC"/>
    <w:pPr>
      <w:spacing w:before="100" w:beforeAutospacing="1" w:after="100" w:afterAutospacing="1"/>
    </w:pPr>
  </w:style>
  <w:style w:type="paragraph" w:customStyle="1" w:styleId="consnormal1">
    <w:name w:val="consnormal"/>
    <w:basedOn w:val="a2"/>
    <w:rsid w:val="00834EDC"/>
    <w:pPr>
      <w:spacing w:before="100" w:beforeAutospacing="1" w:after="100" w:afterAutospacing="1"/>
    </w:pPr>
  </w:style>
  <w:style w:type="character" w:customStyle="1" w:styleId="style11">
    <w:name w:val="style11"/>
    <w:rsid w:val="00834EDC"/>
    <w:rPr>
      <w:rFonts w:ascii="Verdana" w:hAnsi="Verdana" w:hint="default"/>
      <w:b w:val="0"/>
      <w:bCs w:val="0"/>
      <w:i w:val="0"/>
      <w:iCs w:val="0"/>
      <w:caps w:val="0"/>
      <w:smallCaps w:val="0"/>
      <w:color w:val="141414"/>
      <w:sz w:val="18"/>
      <w:szCs w:val="18"/>
    </w:rPr>
  </w:style>
  <w:style w:type="paragraph" w:customStyle="1" w:styleId="Iauiue">
    <w:name w:val="Iau?iue"/>
    <w:rsid w:val="00834EDC"/>
    <w:pPr>
      <w:autoSpaceDE w:val="0"/>
      <w:autoSpaceDN w:val="0"/>
      <w:spacing w:after="0" w:line="240" w:lineRule="auto"/>
    </w:pPr>
    <w:rPr>
      <w:rFonts w:ascii="Times New Roman CYR" w:eastAsia="Times New Roman" w:hAnsi="Times New Roman CYR" w:cs="Arial Narrow"/>
      <w:sz w:val="20"/>
      <w:szCs w:val="20"/>
      <w:lang w:eastAsia="ru-RU"/>
    </w:rPr>
  </w:style>
  <w:style w:type="paragraph" w:customStyle="1" w:styleId="affffff4">
    <w:name w:val="Постановление"/>
    <w:basedOn w:val="a2"/>
    <w:rsid w:val="00834EDC"/>
    <w:pPr>
      <w:spacing w:line="360" w:lineRule="atLeast"/>
      <w:jc w:val="center"/>
    </w:pPr>
    <w:rPr>
      <w:spacing w:val="6"/>
      <w:sz w:val="32"/>
      <w:szCs w:val="20"/>
    </w:rPr>
  </w:style>
  <w:style w:type="paragraph" w:customStyle="1" w:styleId="affffff5">
    <w:name w:val="Заголвок документа"/>
    <w:basedOn w:val="a2"/>
    <w:rsid w:val="00834EDC"/>
    <w:pPr>
      <w:spacing w:line="100" w:lineRule="atLeast"/>
      <w:jc w:val="center"/>
    </w:pPr>
    <w:rPr>
      <w:b/>
      <w:sz w:val="28"/>
      <w:szCs w:val="20"/>
    </w:rPr>
  </w:style>
  <w:style w:type="paragraph" w:customStyle="1" w:styleId="affffff6">
    <w:name w:val="Заголовок документа"/>
    <w:basedOn w:val="a2"/>
    <w:rsid w:val="00834EDC"/>
    <w:pPr>
      <w:spacing w:line="100" w:lineRule="atLeast"/>
      <w:jc w:val="center"/>
    </w:pPr>
    <w:rPr>
      <w:b/>
      <w:sz w:val="28"/>
      <w:szCs w:val="20"/>
    </w:rPr>
  </w:style>
  <w:style w:type="paragraph" w:customStyle="1" w:styleId="2f3">
    <w:name w:val="Вертикальный отступ 2"/>
    <w:basedOn w:val="a2"/>
    <w:rsid w:val="00834EDC"/>
    <w:pPr>
      <w:jc w:val="center"/>
    </w:pPr>
    <w:rPr>
      <w:b/>
      <w:sz w:val="32"/>
      <w:szCs w:val="20"/>
    </w:rPr>
  </w:style>
  <w:style w:type="paragraph" w:customStyle="1" w:styleId="1c">
    <w:name w:val="Вертикальный отступ 1"/>
    <w:basedOn w:val="a2"/>
    <w:rsid w:val="00834EDC"/>
    <w:pPr>
      <w:jc w:val="center"/>
    </w:pPr>
    <w:rPr>
      <w:sz w:val="28"/>
      <w:szCs w:val="20"/>
      <w:lang w:val="en-US"/>
    </w:rPr>
  </w:style>
  <w:style w:type="paragraph" w:customStyle="1" w:styleId="affffff7">
    <w:name w:val="Номер"/>
    <w:basedOn w:val="a2"/>
    <w:rsid w:val="00834EDC"/>
    <w:pPr>
      <w:spacing w:before="60" w:after="60"/>
      <w:jc w:val="center"/>
    </w:pPr>
    <w:rPr>
      <w:sz w:val="28"/>
      <w:szCs w:val="20"/>
    </w:rPr>
  </w:style>
  <w:style w:type="paragraph" w:customStyle="1" w:styleId="affffff8">
    <w:name w:val="Наименование"/>
    <w:basedOn w:val="a2"/>
    <w:rsid w:val="00834EDC"/>
    <w:pPr>
      <w:jc w:val="center"/>
    </w:pPr>
    <w:rPr>
      <w:b/>
      <w:spacing w:val="-2"/>
      <w:sz w:val="28"/>
      <w:szCs w:val="20"/>
    </w:rPr>
  </w:style>
  <w:style w:type="paragraph" w:customStyle="1" w:styleId="3d">
    <w:name w:val="Вертикальный отступ 3"/>
    <w:basedOn w:val="2f3"/>
    <w:rsid w:val="00834EDC"/>
    <w:rPr>
      <w:sz w:val="28"/>
    </w:rPr>
  </w:style>
  <w:style w:type="paragraph" w:customStyle="1" w:styleId="47">
    <w:name w:val="Вертикальный отступ 4"/>
    <w:basedOn w:val="1c"/>
    <w:rsid w:val="00834EDC"/>
    <w:rPr>
      <w:sz w:val="22"/>
    </w:rPr>
  </w:style>
  <w:style w:type="paragraph" w:customStyle="1" w:styleId="AAA">
    <w:name w:val="! AAA !"/>
    <w:rsid w:val="00834EDC"/>
    <w:pPr>
      <w:spacing w:after="120" w:line="240" w:lineRule="auto"/>
      <w:jc w:val="both"/>
    </w:pPr>
    <w:rPr>
      <w:rFonts w:ascii="Times New Roman" w:eastAsia="Times New Roman" w:hAnsi="Times New Roman" w:cs="Times New Roman"/>
      <w:color w:val="0000FF"/>
      <w:sz w:val="24"/>
      <w:szCs w:val="20"/>
      <w:lang w:eastAsia="ru-RU"/>
    </w:rPr>
  </w:style>
  <w:style w:type="numbering" w:customStyle="1" w:styleId="1110">
    <w:name w:val="Нет списка111"/>
    <w:next w:val="a5"/>
    <w:uiPriority w:val="99"/>
    <w:semiHidden/>
    <w:unhideWhenUsed/>
    <w:rsid w:val="00834EDC"/>
  </w:style>
  <w:style w:type="paragraph" w:customStyle="1" w:styleId="2f4">
    <w:name w:val="Знак Знак Знак Знак Знак Знак2"/>
    <w:basedOn w:val="a2"/>
    <w:rsid w:val="00834EDC"/>
    <w:pPr>
      <w:spacing w:after="160" w:line="240" w:lineRule="exact"/>
    </w:pPr>
    <w:rPr>
      <w:rFonts w:ascii="Verdana" w:hAnsi="Verdana"/>
      <w:sz w:val="20"/>
      <w:szCs w:val="20"/>
      <w:lang w:val="en-US" w:eastAsia="en-US"/>
    </w:rPr>
  </w:style>
  <w:style w:type="paragraph" w:customStyle="1" w:styleId="affffff9">
    <w:name w:val="Знак"/>
    <w:basedOn w:val="a2"/>
    <w:rsid w:val="00834EDC"/>
    <w:pPr>
      <w:spacing w:after="160" w:line="240" w:lineRule="exact"/>
    </w:pPr>
    <w:rPr>
      <w:rFonts w:ascii="Verdana" w:hAnsi="Verdana"/>
      <w:sz w:val="20"/>
      <w:szCs w:val="20"/>
      <w:lang w:val="en-US" w:eastAsia="en-US"/>
    </w:rPr>
  </w:style>
  <w:style w:type="paragraph" w:customStyle="1" w:styleId="120">
    <w:name w:val="Обычный12"/>
    <w:rsid w:val="00834EDC"/>
    <w:pPr>
      <w:snapToGrid w:val="0"/>
      <w:spacing w:after="0" w:line="240" w:lineRule="auto"/>
    </w:pPr>
    <w:rPr>
      <w:rFonts w:ascii="Times New Roman" w:eastAsia="Times New Roman" w:hAnsi="Times New Roman" w:cs="Times New Roman"/>
      <w:sz w:val="20"/>
      <w:szCs w:val="20"/>
      <w:lang w:eastAsia="ru-RU"/>
    </w:rPr>
  </w:style>
  <w:style w:type="paragraph" w:customStyle="1" w:styleId="121">
    <w:name w:val="Основной текст12"/>
    <w:basedOn w:val="120"/>
    <w:rsid w:val="00834EDC"/>
    <w:pPr>
      <w:jc w:val="both"/>
    </w:pPr>
    <w:rPr>
      <w:b/>
      <w:sz w:val="24"/>
    </w:rPr>
  </w:style>
  <w:style w:type="numbering" w:customStyle="1" w:styleId="2f5">
    <w:name w:val="Нет списка2"/>
    <w:next w:val="a5"/>
    <w:semiHidden/>
    <w:rsid w:val="00834EDC"/>
  </w:style>
  <w:style w:type="table" w:customStyle="1" w:styleId="2f6">
    <w:name w:val="Сетка таблицы2"/>
    <w:basedOn w:val="a4"/>
    <w:next w:val="ac"/>
    <w:rsid w:val="00834EDC"/>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Нет списка12"/>
    <w:next w:val="a5"/>
    <w:uiPriority w:val="99"/>
    <w:semiHidden/>
    <w:unhideWhenUsed/>
    <w:rsid w:val="00834EDC"/>
  </w:style>
  <w:style w:type="numbering" w:customStyle="1" w:styleId="3e">
    <w:name w:val="Нет списка3"/>
    <w:next w:val="a5"/>
    <w:uiPriority w:val="99"/>
    <w:semiHidden/>
    <w:unhideWhenUsed/>
    <w:rsid w:val="00834EDC"/>
  </w:style>
  <w:style w:type="numbering" w:customStyle="1" w:styleId="130">
    <w:name w:val="Нет списка13"/>
    <w:next w:val="a5"/>
    <w:uiPriority w:val="99"/>
    <w:semiHidden/>
    <w:rsid w:val="00834EDC"/>
  </w:style>
  <w:style w:type="table" w:customStyle="1" w:styleId="3f">
    <w:name w:val="Сетка таблицы3"/>
    <w:basedOn w:val="a4"/>
    <w:next w:val="ac"/>
    <w:rsid w:val="00834E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
    <w:name w:val="1 / a / i1"/>
    <w:basedOn w:val="a5"/>
    <w:next w:val="1ai"/>
    <w:rsid w:val="00834EDC"/>
    <w:pPr>
      <w:numPr>
        <w:numId w:val="5"/>
      </w:numPr>
    </w:pPr>
  </w:style>
  <w:style w:type="numbering" w:customStyle="1" w:styleId="1111">
    <w:name w:val="Нет списка1111"/>
    <w:next w:val="a5"/>
    <w:semiHidden/>
    <w:rsid w:val="00834EDC"/>
  </w:style>
  <w:style w:type="table" w:customStyle="1" w:styleId="112">
    <w:name w:val="Сетка таблицы11"/>
    <w:basedOn w:val="a4"/>
    <w:next w:val="ac"/>
    <w:rsid w:val="00834EDC"/>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1"/>
    <w:next w:val="a5"/>
    <w:uiPriority w:val="99"/>
    <w:semiHidden/>
    <w:unhideWhenUsed/>
    <w:rsid w:val="00834EDC"/>
  </w:style>
  <w:style w:type="numbering" w:customStyle="1" w:styleId="211">
    <w:name w:val="Нет списка21"/>
    <w:next w:val="a5"/>
    <w:semiHidden/>
    <w:rsid w:val="00834EDC"/>
  </w:style>
  <w:style w:type="table" w:customStyle="1" w:styleId="212">
    <w:name w:val="Сетка таблицы21"/>
    <w:basedOn w:val="a4"/>
    <w:next w:val="ac"/>
    <w:rsid w:val="00834EDC"/>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
    <w:name w:val="Нет списка121"/>
    <w:next w:val="a5"/>
    <w:uiPriority w:val="99"/>
    <w:semiHidden/>
    <w:unhideWhenUsed/>
    <w:rsid w:val="00834EDC"/>
  </w:style>
  <w:style w:type="paragraph" w:customStyle="1" w:styleId="affffffa">
    <w:name w:val="Знак Знак Знак Знак Знак Знак Знак Знак Знак Знак Знак Знак Знак Знак Знак"/>
    <w:basedOn w:val="a2"/>
    <w:rsid w:val="00834EDC"/>
    <w:pPr>
      <w:widowControl w:val="0"/>
      <w:adjustRightInd w:val="0"/>
      <w:spacing w:after="160" w:line="240" w:lineRule="exact"/>
      <w:jc w:val="right"/>
    </w:pPr>
    <w:rPr>
      <w:lang w:val="en-GB" w:eastAsia="en-US"/>
    </w:rPr>
  </w:style>
  <w:style w:type="paragraph" w:customStyle="1" w:styleId="ConsPlusCell">
    <w:name w:val="ConsPlusCell"/>
    <w:rsid w:val="001D59EE"/>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onsPlusNormal0">
    <w:name w:val="ConsPlusNormal Знак"/>
    <w:link w:val="ConsPlusNormal"/>
    <w:locked/>
    <w:rsid w:val="00717142"/>
    <w:rPr>
      <w:rFonts w:ascii="Arial" w:eastAsia="Times New Roman" w:hAnsi="Arial" w:cs="Arial"/>
      <w:sz w:val="20"/>
      <w:szCs w:val="20"/>
      <w:lang w:eastAsia="ru-RU"/>
    </w:rPr>
  </w:style>
  <w:style w:type="paragraph" w:customStyle="1" w:styleId="1d">
    <w:name w:val="Знак Знак Знак Знак Знак Знак1"/>
    <w:basedOn w:val="a2"/>
    <w:rsid w:val="000F230F"/>
    <w:pPr>
      <w:spacing w:after="160" w:line="240" w:lineRule="exact"/>
    </w:pPr>
    <w:rPr>
      <w:rFonts w:ascii="Verdana" w:hAnsi="Verdana"/>
      <w:sz w:val="20"/>
      <w:szCs w:val="20"/>
      <w:lang w:val="en-US" w:eastAsia="en-US"/>
    </w:rPr>
  </w:style>
  <w:style w:type="paragraph" w:customStyle="1" w:styleId="113">
    <w:name w:val="Обычный11"/>
    <w:rsid w:val="000F230F"/>
    <w:pPr>
      <w:snapToGrid w:val="0"/>
      <w:spacing w:after="0" w:line="240" w:lineRule="auto"/>
    </w:pPr>
    <w:rPr>
      <w:rFonts w:ascii="Times New Roman" w:eastAsia="Times New Roman" w:hAnsi="Times New Roman" w:cs="Times New Roman"/>
      <w:sz w:val="20"/>
      <w:szCs w:val="20"/>
      <w:lang w:eastAsia="ru-RU"/>
    </w:rPr>
  </w:style>
  <w:style w:type="paragraph" w:customStyle="1" w:styleId="114">
    <w:name w:val="Основной текст11"/>
    <w:basedOn w:val="113"/>
    <w:rsid w:val="000F230F"/>
    <w:pPr>
      <w:jc w:val="both"/>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92228">
      <w:bodyDiv w:val="1"/>
      <w:marLeft w:val="0"/>
      <w:marRight w:val="0"/>
      <w:marTop w:val="0"/>
      <w:marBottom w:val="0"/>
      <w:divBdr>
        <w:top w:val="none" w:sz="0" w:space="0" w:color="auto"/>
        <w:left w:val="none" w:sz="0" w:space="0" w:color="auto"/>
        <w:bottom w:val="none" w:sz="0" w:space="0" w:color="auto"/>
        <w:right w:val="none" w:sz="0" w:space="0" w:color="auto"/>
      </w:divBdr>
    </w:div>
    <w:div w:id="233515715">
      <w:bodyDiv w:val="1"/>
      <w:marLeft w:val="0"/>
      <w:marRight w:val="0"/>
      <w:marTop w:val="0"/>
      <w:marBottom w:val="0"/>
      <w:divBdr>
        <w:top w:val="none" w:sz="0" w:space="0" w:color="auto"/>
        <w:left w:val="none" w:sz="0" w:space="0" w:color="auto"/>
        <w:bottom w:val="none" w:sz="0" w:space="0" w:color="auto"/>
        <w:right w:val="none" w:sz="0" w:space="0" w:color="auto"/>
      </w:divBdr>
    </w:div>
    <w:div w:id="280039059">
      <w:bodyDiv w:val="1"/>
      <w:marLeft w:val="0"/>
      <w:marRight w:val="0"/>
      <w:marTop w:val="0"/>
      <w:marBottom w:val="0"/>
      <w:divBdr>
        <w:top w:val="none" w:sz="0" w:space="0" w:color="auto"/>
        <w:left w:val="none" w:sz="0" w:space="0" w:color="auto"/>
        <w:bottom w:val="none" w:sz="0" w:space="0" w:color="auto"/>
        <w:right w:val="none" w:sz="0" w:space="0" w:color="auto"/>
      </w:divBdr>
    </w:div>
    <w:div w:id="282537931">
      <w:bodyDiv w:val="1"/>
      <w:marLeft w:val="0"/>
      <w:marRight w:val="0"/>
      <w:marTop w:val="0"/>
      <w:marBottom w:val="0"/>
      <w:divBdr>
        <w:top w:val="none" w:sz="0" w:space="0" w:color="auto"/>
        <w:left w:val="none" w:sz="0" w:space="0" w:color="auto"/>
        <w:bottom w:val="none" w:sz="0" w:space="0" w:color="auto"/>
        <w:right w:val="none" w:sz="0" w:space="0" w:color="auto"/>
      </w:divBdr>
    </w:div>
    <w:div w:id="374693046">
      <w:bodyDiv w:val="1"/>
      <w:marLeft w:val="0"/>
      <w:marRight w:val="0"/>
      <w:marTop w:val="0"/>
      <w:marBottom w:val="0"/>
      <w:divBdr>
        <w:top w:val="none" w:sz="0" w:space="0" w:color="auto"/>
        <w:left w:val="none" w:sz="0" w:space="0" w:color="auto"/>
        <w:bottom w:val="none" w:sz="0" w:space="0" w:color="auto"/>
        <w:right w:val="none" w:sz="0" w:space="0" w:color="auto"/>
      </w:divBdr>
    </w:div>
    <w:div w:id="719863362">
      <w:bodyDiv w:val="1"/>
      <w:marLeft w:val="0"/>
      <w:marRight w:val="0"/>
      <w:marTop w:val="0"/>
      <w:marBottom w:val="0"/>
      <w:divBdr>
        <w:top w:val="none" w:sz="0" w:space="0" w:color="auto"/>
        <w:left w:val="none" w:sz="0" w:space="0" w:color="auto"/>
        <w:bottom w:val="none" w:sz="0" w:space="0" w:color="auto"/>
        <w:right w:val="none" w:sz="0" w:space="0" w:color="auto"/>
      </w:divBdr>
    </w:div>
    <w:div w:id="948004712">
      <w:bodyDiv w:val="1"/>
      <w:marLeft w:val="0"/>
      <w:marRight w:val="0"/>
      <w:marTop w:val="0"/>
      <w:marBottom w:val="0"/>
      <w:divBdr>
        <w:top w:val="none" w:sz="0" w:space="0" w:color="auto"/>
        <w:left w:val="none" w:sz="0" w:space="0" w:color="auto"/>
        <w:bottom w:val="none" w:sz="0" w:space="0" w:color="auto"/>
        <w:right w:val="none" w:sz="0" w:space="0" w:color="auto"/>
      </w:divBdr>
    </w:div>
    <w:div w:id="1362705908">
      <w:bodyDiv w:val="1"/>
      <w:marLeft w:val="0"/>
      <w:marRight w:val="0"/>
      <w:marTop w:val="0"/>
      <w:marBottom w:val="0"/>
      <w:divBdr>
        <w:top w:val="none" w:sz="0" w:space="0" w:color="auto"/>
        <w:left w:val="none" w:sz="0" w:space="0" w:color="auto"/>
        <w:bottom w:val="none" w:sz="0" w:space="0" w:color="auto"/>
        <w:right w:val="none" w:sz="0" w:space="0" w:color="auto"/>
      </w:divBdr>
    </w:div>
    <w:div w:id="1406760008">
      <w:bodyDiv w:val="1"/>
      <w:marLeft w:val="0"/>
      <w:marRight w:val="0"/>
      <w:marTop w:val="0"/>
      <w:marBottom w:val="0"/>
      <w:divBdr>
        <w:top w:val="none" w:sz="0" w:space="0" w:color="auto"/>
        <w:left w:val="none" w:sz="0" w:space="0" w:color="auto"/>
        <w:bottom w:val="none" w:sz="0" w:space="0" w:color="auto"/>
        <w:right w:val="none" w:sz="0" w:space="0" w:color="auto"/>
      </w:divBdr>
      <w:divsChild>
        <w:div w:id="353926945">
          <w:marLeft w:val="0"/>
          <w:marRight w:val="0"/>
          <w:marTop w:val="0"/>
          <w:marBottom w:val="0"/>
          <w:divBdr>
            <w:top w:val="none" w:sz="0" w:space="0" w:color="auto"/>
            <w:left w:val="none" w:sz="0" w:space="0" w:color="auto"/>
            <w:bottom w:val="none" w:sz="0" w:space="0" w:color="auto"/>
            <w:right w:val="none" w:sz="0" w:space="0" w:color="auto"/>
          </w:divBdr>
          <w:divsChild>
            <w:div w:id="635333709">
              <w:marLeft w:val="0"/>
              <w:marRight w:val="0"/>
              <w:marTop w:val="0"/>
              <w:marBottom w:val="0"/>
              <w:divBdr>
                <w:top w:val="none" w:sz="0" w:space="0" w:color="auto"/>
                <w:left w:val="none" w:sz="0" w:space="0" w:color="auto"/>
                <w:bottom w:val="none" w:sz="0" w:space="0" w:color="auto"/>
                <w:right w:val="none" w:sz="0" w:space="0" w:color="auto"/>
              </w:divBdr>
            </w:div>
            <w:div w:id="1784375871">
              <w:marLeft w:val="0"/>
              <w:marRight w:val="0"/>
              <w:marTop w:val="0"/>
              <w:marBottom w:val="0"/>
              <w:divBdr>
                <w:top w:val="none" w:sz="0" w:space="0" w:color="auto"/>
                <w:left w:val="none" w:sz="0" w:space="0" w:color="auto"/>
                <w:bottom w:val="none" w:sz="0" w:space="0" w:color="auto"/>
                <w:right w:val="none" w:sz="0" w:space="0" w:color="auto"/>
              </w:divBdr>
            </w:div>
            <w:div w:id="193188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551667">
      <w:bodyDiv w:val="1"/>
      <w:marLeft w:val="0"/>
      <w:marRight w:val="0"/>
      <w:marTop w:val="0"/>
      <w:marBottom w:val="0"/>
      <w:divBdr>
        <w:top w:val="none" w:sz="0" w:space="0" w:color="auto"/>
        <w:left w:val="none" w:sz="0" w:space="0" w:color="auto"/>
        <w:bottom w:val="none" w:sz="0" w:space="0" w:color="auto"/>
        <w:right w:val="none" w:sz="0" w:space="0" w:color="auto"/>
      </w:divBdr>
    </w:div>
    <w:div w:id="1686905725">
      <w:bodyDiv w:val="1"/>
      <w:marLeft w:val="0"/>
      <w:marRight w:val="0"/>
      <w:marTop w:val="0"/>
      <w:marBottom w:val="0"/>
      <w:divBdr>
        <w:top w:val="none" w:sz="0" w:space="0" w:color="auto"/>
        <w:left w:val="none" w:sz="0" w:space="0" w:color="auto"/>
        <w:bottom w:val="none" w:sz="0" w:space="0" w:color="auto"/>
        <w:right w:val="none" w:sz="0" w:space="0" w:color="auto"/>
      </w:divBdr>
    </w:div>
    <w:div w:id="1902250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consultantplus://offline/ref=7A1F515A6DC668E990A8522290FDA3C0085E3BBF2D190A9413A8D4099E5AD37D7326D8F32515D0532B4A001100DC94280F612AAAC8A0FF15nEY7H" TargetMode="External"/><Relationship Id="rId18" Type="http://schemas.openxmlformats.org/officeDocument/2006/relationships/hyperlink" Target="consultantplus://offline/ref=51DC70FB695912D38A2E54E85EBA8E2FF12C0FF409E6F16FFB9233BC705EC2CA30BC29EB2AHD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6A7543E481E0C7F5A487E9EF143A3E766C0EEFB18D75071965FD37F383B3A658EA645534C3F9BA95584B9CEB5BEA1CA057042BA717E350AY7J0H" TargetMode="External"/><Relationship Id="rId17" Type="http://schemas.openxmlformats.org/officeDocument/2006/relationships/image" Target="media/image4.wmf"/><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6A7543E481E0C7F5A487E9EF143A3E766C0EEF91CD25071965FD37F383B3A658EA645574D3C92FB02CBB892F0EEB2CB017040BB6EY7J5H" TargetMode="External"/><Relationship Id="rId5" Type="http://schemas.openxmlformats.org/officeDocument/2006/relationships/webSettings" Target="webSettings.xml"/><Relationship Id="rId15" Type="http://schemas.openxmlformats.org/officeDocument/2006/relationships/image" Target="media/image2.wmf"/><Relationship Id="rId10" Type="http://schemas.openxmlformats.org/officeDocument/2006/relationships/hyperlink" Target="consultantplus://offline/ref=879CCF22D6F7581AB27B8D198196BDBEB92D44211544FE32327049281BDD2DA938453D5F3407B3F2491B84A32CE2CBFC68E2335F3A76E691b840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4C3E3F-328B-4B22-B848-FEFE38C9C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1599</TotalTime>
  <Pages>14</Pages>
  <Words>5214</Words>
  <Characters>29720</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34865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 Березово</dc:creator>
  <cp:lastModifiedBy>Melnikova</cp:lastModifiedBy>
  <cp:revision>54</cp:revision>
  <cp:lastPrinted>2023-01-11T10:53:00Z</cp:lastPrinted>
  <dcterms:created xsi:type="dcterms:W3CDTF">2022-06-30T10:46:00Z</dcterms:created>
  <dcterms:modified xsi:type="dcterms:W3CDTF">2023-05-16T09:46:00Z</dcterms:modified>
</cp:coreProperties>
</file>