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0D" w:rsidRDefault="00B1640D" w:rsidP="003237B4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1640D" w:rsidRDefault="00B1640D" w:rsidP="00B1640D">
      <w:pPr>
        <w:spacing w:after="0"/>
        <w:rPr>
          <w:rFonts w:ascii="Times New Roman" w:hAnsi="Times New Roman"/>
          <w:sz w:val="28"/>
          <w:szCs w:val="28"/>
        </w:rPr>
      </w:pPr>
    </w:p>
    <w:p w:rsidR="00B1640D" w:rsidRDefault="00B1640D" w:rsidP="00B16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 2019 г.</w:t>
      </w:r>
      <w:r w:rsidR="00D30899">
        <w:rPr>
          <w:rFonts w:ascii="Times New Roman" w:hAnsi="Times New Roman"/>
          <w:sz w:val="28"/>
          <w:szCs w:val="28"/>
        </w:rPr>
        <w:tab/>
      </w:r>
      <w:r w:rsidR="00D30899">
        <w:rPr>
          <w:rFonts w:ascii="Times New Roman" w:hAnsi="Times New Roman"/>
          <w:sz w:val="28"/>
          <w:szCs w:val="28"/>
        </w:rPr>
        <w:tab/>
      </w:r>
      <w:r w:rsidR="00D30899">
        <w:rPr>
          <w:rFonts w:ascii="Times New Roman" w:hAnsi="Times New Roman"/>
          <w:sz w:val="28"/>
          <w:szCs w:val="28"/>
        </w:rPr>
        <w:tab/>
      </w:r>
      <w:r w:rsidR="00D30899">
        <w:rPr>
          <w:rFonts w:ascii="Times New Roman" w:hAnsi="Times New Roman"/>
          <w:sz w:val="28"/>
          <w:szCs w:val="28"/>
        </w:rPr>
        <w:tab/>
      </w:r>
      <w:r w:rsidR="00D30899">
        <w:rPr>
          <w:rFonts w:ascii="Times New Roman" w:hAnsi="Times New Roman"/>
          <w:sz w:val="28"/>
          <w:szCs w:val="28"/>
        </w:rPr>
        <w:tab/>
      </w:r>
      <w:r w:rsidR="00D30899">
        <w:rPr>
          <w:rFonts w:ascii="Times New Roman" w:hAnsi="Times New Roman"/>
          <w:sz w:val="28"/>
          <w:szCs w:val="28"/>
        </w:rPr>
        <w:tab/>
      </w:r>
      <w:r w:rsidR="00D30899">
        <w:rPr>
          <w:rFonts w:ascii="Times New Roman" w:hAnsi="Times New Roman"/>
          <w:sz w:val="28"/>
          <w:szCs w:val="28"/>
        </w:rPr>
        <w:tab/>
      </w:r>
      <w:r w:rsidR="00D30899">
        <w:rPr>
          <w:rFonts w:ascii="Times New Roman" w:hAnsi="Times New Roman"/>
          <w:sz w:val="28"/>
          <w:szCs w:val="28"/>
        </w:rPr>
        <w:tab/>
      </w:r>
      <w:r w:rsidR="00D308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№___</w:t>
      </w:r>
    </w:p>
    <w:p w:rsidR="00B1640D" w:rsidRDefault="00B1640D" w:rsidP="00B164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1640D" w:rsidRDefault="00B1640D" w:rsidP="003237B4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37B4" w:rsidRPr="00B1640D" w:rsidRDefault="003237B4" w:rsidP="003237B4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О Руководстве по соблюдению обязательных требований</w:t>
      </w:r>
      <w:r w:rsidR="00B5339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339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предъявляемых при осуществлении муниципального контроля за обеспечением сохранности автомобильных дорог местного значения в границах населенных пунктов городского поселения </w:t>
      </w:r>
      <w:r w:rsidR="00B1640D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Игрим</w:t>
      </w:r>
    </w:p>
    <w:p w:rsidR="003237B4" w:rsidRPr="00B1640D" w:rsidRDefault="003237B4" w:rsidP="003237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7B4" w:rsidRPr="00B1640D" w:rsidRDefault="003237B4" w:rsidP="003237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40D">
        <w:rPr>
          <w:rFonts w:ascii="Times New Roman" w:eastAsia="Calibri" w:hAnsi="Times New Roman" w:cs="Times New Roman"/>
          <w:sz w:val="28"/>
          <w:szCs w:val="28"/>
        </w:rPr>
        <w:t>В соответствии с пунктом 2 части 2 статьи 8.2 Федерального закона            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C30EA1" w:rsidRPr="00B1640D" w:rsidRDefault="00B53394" w:rsidP="00B53394">
      <w:pPr>
        <w:tabs>
          <w:tab w:val="left" w:pos="450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hAnsi="Times New Roman" w:cs="Times New Roman"/>
          <w:sz w:val="28"/>
          <w:szCs w:val="28"/>
        </w:rPr>
        <w:t xml:space="preserve">1. </w:t>
      </w:r>
      <w:r w:rsidR="003237B4" w:rsidRPr="00B1640D">
        <w:rPr>
          <w:rFonts w:ascii="Times New Roman" w:hAnsi="Times New Roman" w:cs="Times New Roman"/>
          <w:sz w:val="28"/>
          <w:szCs w:val="28"/>
        </w:rPr>
        <w:t xml:space="preserve">Утвердить Руководство по соблюдению обязательных </w:t>
      </w:r>
      <w:r w:rsidR="003237B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требований </w:t>
      </w: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предъявляемых при осуществлении муниципального контроля за обеспечением сохранности автомобильных дорог местного значения в границах населенных пунктов городского поселения </w:t>
      </w:r>
      <w:r w:rsidR="00B1640D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Игрим</w:t>
      </w:r>
      <w:r w:rsidR="00C30EA1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C30EA1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40D" w:rsidRDefault="00B53394" w:rsidP="00B5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640D" w:rsidRPr="00B1640D">
        <w:rPr>
          <w:rFonts w:ascii="Times New Roman" w:hAnsi="Times New Roman" w:cs="Times New Roman"/>
          <w:sz w:val="28"/>
        </w:rPr>
        <w:t>Опубликовать настоящее постановление в "Официальный вестник органов местного самоуправления городского поселения Игрим" и разместить на официальном сайте органа местного самоуправления городского поселения Игрим admigrim.ru</w:t>
      </w:r>
    </w:p>
    <w:p w:rsidR="00B53394" w:rsidRPr="00B1640D" w:rsidRDefault="00B53394" w:rsidP="00B5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13A6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5013A6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</w:t>
      </w:r>
      <w:r w:rsidR="00053A2D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5013A6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B1640D">
        <w:rPr>
          <w:rFonts w:ascii="Times New Roman" w:hAnsi="Times New Roman" w:cs="Times New Roman"/>
          <w:sz w:val="28"/>
        </w:rPr>
        <w:t>официального опубликования.</w:t>
      </w: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3A6" w:rsidRPr="00B1640D" w:rsidRDefault="00B53394" w:rsidP="00B5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1640D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</w:t>
      </w:r>
      <w:r w:rsid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хозяйству- Храмикова С.А.</w:t>
      </w:r>
    </w:p>
    <w:p w:rsidR="002B7A9D" w:rsidRPr="00B1640D" w:rsidRDefault="002B7A9D" w:rsidP="00B5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50" w:rsidRPr="00B1640D" w:rsidRDefault="003E7C50" w:rsidP="003E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0" w:rsidRPr="00B1640D" w:rsidRDefault="00B1640D" w:rsidP="0009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D30899">
        <w:rPr>
          <w:rFonts w:ascii="Times New Roman" w:hAnsi="Times New Roman" w:cs="Times New Roman"/>
          <w:sz w:val="28"/>
          <w:szCs w:val="28"/>
        </w:rPr>
        <w:tab/>
      </w:r>
      <w:r w:rsidR="00D30899">
        <w:rPr>
          <w:rFonts w:ascii="Times New Roman" w:hAnsi="Times New Roman" w:cs="Times New Roman"/>
          <w:sz w:val="28"/>
          <w:szCs w:val="28"/>
        </w:rPr>
        <w:tab/>
      </w:r>
      <w:r w:rsidR="00D30899">
        <w:rPr>
          <w:rFonts w:ascii="Times New Roman" w:hAnsi="Times New Roman" w:cs="Times New Roman"/>
          <w:sz w:val="28"/>
          <w:szCs w:val="28"/>
        </w:rPr>
        <w:tab/>
      </w:r>
      <w:r w:rsidR="00D30899">
        <w:rPr>
          <w:rFonts w:ascii="Times New Roman" w:hAnsi="Times New Roman" w:cs="Times New Roman"/>
          <w:sz w:val="28"/>
          <w:szCs w:val="28"/>
        </w:rPr>
        <w:tab/>
      </w:r>
      <w:r w:rsidR="00D30899">
        <w:rPr>
          <w:rFonts w:ascii="Times New Roman" w:hAnsi="Times New Roman" w:cs="Times New Roman"/>
          <w:sz w:val="28"/>
          <w:szCs w:val="28"/>
        </w:rPr>
        <w:tab/>
      </w:r>
      <w:r w:rsidR="00D30899">
        <w:rPr>
          <w:rFonts w:ascii="Times New Roman" w:hAnsi="Times New Roman" w:cs="Times New Roman"/>
          <w:sz w:val="28"/>
          <w:szCs w:val="28"/>
        </w:rPr>
        <w:tab/>
      </w:r>
      <w:r w:rsidR="00D30899">
        <w:rPr>
          <w:rFonts w:ascii="Times New Roman" w:hAnsi="Times New Roman" w:cs="Times New Roman"/>
          <w:sz w:val="28"/>
          <w:szCs w:val="28"/>
        </w:rPr>
        <w:tab/>
      </w:r>
      <w:r w:rsidR="00D30899">
        <w:rPr>
          <w:rFonts w:ascii="Times New Roman" w:hAnsi="Times New Roman" w:cs="Times New Roman"/>
          <w:sz w:val="28"/>
          <w:szCs w:val="28"/>
        </w:rPr>
        <w:tab/>
      </w:r>
      <w:r w:rsidR="00D30899">
        <w:rPr>
          <w:rFonts w:ascii="Times New Roman" w:hAnsi="Times New Roman" w:cs="Times New Roman"/>
          <w:sz w:val="28"/>
          <w:szCs w:val="28"/>
        </w:rPr>
        <w:tab/>
      </w:r>
      <w:r w:rsidR="00D308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p w:rsidR="00B1640D" w:rsidRDefault="00B164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40D" w:rsidRPr="00B1640D" w:rsidRDefault="00B1640D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02AF" w:rsidRPr="00B1640D" w:rsidRDefault="00E54F1B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t>П</w:t>
      </w:r>
      <w:r w:rsidR="00F502AF" w:rsidRPr="00B1640D">
        <w:rPr>
          <w:rFonts w:ascii="Times New Roman" w:hAnsi="Times New Roman" w:cs="Times New Roman"/>
          <w:szCs w:val="28"/>
        </w:rPr>
        <w:t>риложение</w:t>
      </w:r>
    </w:p>
    <w:p w:rsidR="00B1640D" w:rsidRPr="00B1640D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t xml:space="preserve">к </w:t>
      </w:r>
      <w:r w:rsidR="00B53394" w:rsidRPr="00B1640D">
        <w:rPr>
          <w:rFonts w:ascii="Times New Roman" w:hAnsi="Times New Roman" w:cs="Times New Roman"/>
          <w:szCs w:val="28"/>
        </w:rPr>
        <w:t>постановлению</w:t>
      </w:r>
      <w:r w:rsidRPr="00B1640D">
        <w:rPr>
          <w:rFonts w:ascii="Times New Roman" w:hAnsi="Times New Roman" w:cs="Times New Roman"/>
          <w:szCs w:val="28"/>
        </w:rPr>
        <w:t xml:space="preserve"> администрации </w:t>
      </w:r>
    </w:p>
    <w:p w:rsidR="00F502AF" w:rsidRPr="00B1640D" w:rsidRDefault="00B1640D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городского поселения Игрим</w:t>
      </w:r>
    </w:p>
    <w:p w:rsidR="00F502AF" w:rsidRPr="00B1640D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t xml:space="preserve">от </w:t>
      </w:r>
      <w:r w:rsidR="00B1640D" w:rsidRPr="00B1640D">
        <w:rPr>
          <w:rFonts w:ascii="Times New Roman" w:hAnsi="Times New Roman" w:cs="Times New Roman"/>
          <w:szCs w:val="28"/>
        </w:rPr>
        <w:t>______________</w:t>
      </w:r>
      <w:r w:rsidRPr="00B1640D">
        <w:rPr>
          <w:rFonts w:ascii="Times New Roman" w:hAnsi="Times New Roman" w:cs="Times New Roman"/>
          <w:szCs w:val="28"/>
        </w:rPr>
        <w:t xml:space="preserve">№ </w:t>
      </w:r>
      <w:r w:rsidR="00B1640D" w:rsidRPr="00B1640D">
        <w:rPr>
          <w:rFonts w:ascii="Times New Roman" w:hAnsi="Times New Roman" w:cs="Times New Roman"/>
          <w:szCs w:val="28"/>
        </w:rPr>
        <w:t>____</w:t>
      </w:r>
    </w:p>
    <w:p w:rsidR="00F502AF" w:rsidRPr="00B1640D" w:rsidRDefault="00F502AF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04" w:rsidRPr="00B1640D" w:rsidRDefault="00674E04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04" w:rsidRPr="00B1640D" w:rsidRDefault="00674E04" w:rsidP="0067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640D">
        <w:rPr>
          <w:rFonts w:ascii="Times New Roman" w:hAnsi="Times New Roman" w:cs="Times New Roman"/>
          <w:bCs/>
          <w:sz w:val="26"/>
          <w:szCs w:val="26"/>
        </w:rPr>
        <w:t>Руководство</w:t>
      </w:r>
    </w:p>
    <w:p w:rsidR="00674E04" w:rsidRPr="00B1640D" w:rsidRDefault="00674E04" w:rsidP="00674E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6"/>
          <w:szCs w:val="26"/>
        </w:rPr>
      </w:pPr>
      <w:r w:rsidRPr="00B1640D">
        <w:rPr>
          <w:rFonts w:ascii="Times New Roman" w:hAnsi="Times New Roman" w:cs="Times New Roman"/>
          <w:sz w:val="26"/>
          <w:szCs w:val="26"/>
        </w:rPr>
        <w:t xml:space="preserve">по соблюдению </w:t>
      </w:r>
      <w:r w:rsidR="00B1640D" w:rsidRPr="00B1640D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="00B1640D" w:rsidRPr="00B1640D">
        <w:rPr>
          <w:rFonts w:ascii="Times New Roman" w:eastAsia="Calibri" w:hAnsi="Times New Roman" w:cs="Times New Roman"/>
          <w:sz w:val="26"/>
          <w:szCs w:val="26"/>
          <w:lang w:eastAsia="ru-RU"/>
        </w:rPr>
        <w:t>требований,</w:t>
      </w:r>
      <w:r w:rsidRPr="00B164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961F3" w:rsidRPr="00B164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предъявляемых при осуществлении муниципального контроля за обеспечением сохранности автомобильных дорог местного значения в границах населенных пунктов городского поселения </w:t>
      </w:r>
      <w:r w:rsidR="00B1640D" w:rsidRPr="00B1640D">
        <w:rPr>
          <w:rFonts w:ascii="Times New Roman" w:eastAsia="Calibri" w:hAnsi="Times New Roman" w:cs="Times New Roman"/>
          <w:sz w:val="26"/>
          <w:szCs w:val="26"/>
          <w:lang w:eastAsia="ru-RU"/>
        </w:rPr>
        <w:t>Игрим</w:t>
      </w:r>
    </w:p>
    <w:p w:rsidR="00674E04" w:rsidRPr="00B1640D" w:rsidRDefault="00674E04" w:rsidP="00674E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7"/>
        <w:gridCol w:w="4396"/>
        <w:gridCol w:w="2612"/>
      </w:tblGrid>
      <w:tr w:rsidR="00B1640D" w:rsidRPr="00B1640D" w:rsidTr="00B16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B1640D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5012" w:rsidRPr="00B1640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B1640D" w:rsidRPr="00B1640D" w:rsidTr="00B16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Статья 25 пункт 3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В границах полосы отвода автомобильной дороги, за исключением случаев, предусмотренных настоящим пунктом 4 Статьи 25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запрещаются:</w:t>
            </w:r>
          </w:p>
          <w:p w:rsidR="004961F3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  <w:bookmarkStart w:id="1" w:name="100278"/>
            <w:bookmarkEnd w:id="1"/>
          </w:p>
          <w:p w:rsidR="004961F3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  <w:bookmarkStart w:id="2" w:name="100279"/>
            <w:bookmarkEnd w:id="2"/>
          </w:p>
          <w:p w:rsidR="004961F3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  <w:bookmarkStart w:id="3" w:name="100280"/>
            <w:bookmarkEnd w:id="3"/>
          </w:p>
          <w:p w:rsidR="004961F3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      </w:r>
            <w:bookmarkStart w:id="4" w:name="100281"/>
            <w:bookmarkEnd w:id="4"/>
          </w:p>
          <w:p w:rsidR="004961F3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 xml:space="preserve">5) установка рекламных конструкций, не соответствующих требованиям </w:t>
            </w:r>
            <w:r w:rsidRPr="00B1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регламентов и (или) нормативным правовым актам о безопасности дорожного движения;</w:t>
            </w:r>
            <w:bookmarkStart w:id="5" w:name="100282"/>
            <w:bookmarkEnd w:id="5"/>
          </w:p>
          <w:p w:rsidR="00FA5012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11.21. Кодекса  Российской Федерации «Об административных правонарушениях» «Нарушение правил   использования полосы отвода и придорожных полос автомобильной дороги»</w:t>
            </w:r>
          </w:p>
        </w:tc>
      </w:tr>
      <w:tr w:rsidR="00B1640D" w:rsidRPr="00B1640D" w:rsidTr="00B1640D">
        <w:trPr>
          <w:trHeight w:val="48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0D" w:rsidRPr="00B1640D" w:rsidRDefault="00B1640D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 xml:space="preserve">Статья 13 </w:t>
            </w:r>
            <w:hyperlink r:id="rId7" w:history="1">
              <w:r w:rsidRPr="00B1640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 закона от 10.12.1995 № 196-ФЗ «О безопасности дорожного движения»</w:t>
              </w:r>
            </w:hyperlink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0D" w:rsidRPr="00B1640D" w:rsidRDefault="00B1640D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Принятие мер к обустройству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 а равно информацию о безопасных условиях движения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участках дорог.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40D" w:rsidRPr="00B1640D" w:rsidRDefault="00B1640D" w:rsidP="00B164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Cs/>
                <w:shd w:val="clear" w:color="auto" w:fill="FFFFFF"/>
              </w:rPr>
            </w:pPr>
          </w:p>
        </w:tc>
      </w:tr>
      <w:tr w:rsidR="00B1640D" w:rsidRPr="00B1640D" w:rsidTr="00B1640D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0D" w:rsidRPr="00B1640D" w:rsidRDefault="00DE6473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640D" w:rsidRPr="00B1640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</w:t>
              </w:r>
            </w:hyperlink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0D" w:rsidRPr="00B1640D" w:rsidRDefault="00B1640D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В полном объеме по тексту Постановления</w:t>
            </w:r>
            <w:hyperlink r:id="rId9" w:history="1">
              <w:r w:rsidRPr="00B1640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</w:t>
              </w:r>
            </w:hyperlink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0D" w:rsidRPr="00B1640D" w:rsidRDefault="00B1640D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EA1" w:rsidRPr="00B1640D" w:rsidRDefault="00C30EA1" w:rsidP="00B1640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sectPr w:rsidR="00C30EA1" w:rsidRPr="00B1640D" w:rsidSect="00CB24A5">
      <w:headerReference w:type="default" r:id="rId10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73" w:rsidRDefault="00DE6473" w:rsidP="00CB24A5">
      <w:pPr>
        <w:spacing w:after="0" w:line="240" w:lineRule="auto"/>
      </w:pPr>
      <w:r>
        <w:separator/>
      </w:r>
    </w:p>
  </w:endnote>
  <w:endnote w:type="continuationSeparator" w:id="0">
    <w:p w:rsidR="00DE6473" w:rsidRDefault="00DE6473" w:rsidP="00CB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73" w:rsidRDefault="00DE6473" w:rsidP="00CB24A5">
      <w:pPr>
        <w:spacing w:after="0" w:line="240" w:lineRule="auto"/>
      </w:pPr>
      <w:r>
        <w:separator/>
      </w:r>
    </w:p>
  </w:footnote>
  <w:footnote w:type="continuationSeparator" w:id="0">
    <w:p w:rsidR="00DE6473" w:rsidRDefault="00DE6473" w:rsidP="00CB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16492"/>
      <w:docPartObj>
        <w:docPartGallery w:val="Page Numbers (Top of Page)"/>
        <w:docPartUnique/>
      </w:docPartObj>
    </w:sdtPr>
    <w:sdtEndPr/>
    <w:sdtContent>
      <w:p w:rsidR="00CB24A5" w:rsidRDefault="003F642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4A5" w:rsidRDefault="00CB24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6C7A"/>
    <w:multiLevelType w:val="hybridMultilevel"/>
    <w:tmpl w:val="B4BC2302"/>
    <w:lvl w:ilvl="0" w:tplc="33A6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D6291"/>
    <w:multiLevelType w:val="hybridMultilevel"/>
    <w:tmpl w:val="2782F794"/>
    <w:lvl w:ilvl="0" w:tplc="5B9E4F9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536"/>
    <w:rsid w:val="000441B4"/>
    <w:rsid w:val="00053A2D"/>
    <w:rsid w:val="000945F9"/>
    <w:rsid w:val="00096F85"/>
    <w:rsid w:val="000F3C7B"/>
    <w:rsid w:val="000F7942"/>
    <w:rsid w:val="001147F1"/>
    <w:rsid w:val="001A61C7"/>
    <w:rsid w:val="00217B59"/>
    <w:rsid w:val="00224F7A"/>
    <w:rsid w:val="002B7A9D"/>
    <w:rsid w:val="002C2949"/>
    <w:rsid w:val="003237B4"/>
    <w:rsid w:val="003E7C50"/>
    <w:rsid w:val="003F6426"/>
    <w:rsid w:val="0049462E"/>
    <w:rsid w:val="004961F3"/>
    <w:rsid w:val="004A6B4B"/>
    <w:rsid w:val="004B61B2"/>
    <w:rsid w:val="004E25BD"/>
    <w:rsid w:val="005013A6"/>
    <w:rsid w:val="00502500"/>
    <w:rsid w:val="005C4692"/>
    <w:rsid w:val="00674E04"/>
    <w:rsid w:val="006B3ADE"/>
    <w:rsid w:val="006D3C4D"/>
    <w:rsid w:val="00701B57"/>
    <w:rsid w:val="007119CB"/>
    <w:rsid w:val="007349E9"/>
    <w:rsid w:val="00790CB1"/>
    <w:rsid w:val="00843FF3"/>
    <w:rsid w:val="0088693C"/>
    <w:rsid w:val="0092403D"/>
    <w:rsid w:val="00980020"/>
    <w:rsid w:val="00A2708E"/>
    <w:rsid w:val="00A61EDD"/>
    <w:rsid w:val="00B03C73"/>
    <w:rsid w:val="00B1640D"/>
    <w:rsid w:val="00B53394"/>
    <w:rsid w:val="00B53909"/>
    <w:rsid w:val="00BB1EE2"/>
    <w:rsid w:val="00BD1380"/>
    <w:rsid w:val="00BE5536"/>
    <w:rsid w:val="00C30EA1"/>
    <w:rsid w:val="00C310B8"/>
    <w:rsid w:val="00C34F2F"/>
    <w:rsid w:val="00C539A3"/>
    <w:rsid w:val="00C94633"/>
    <w:rsid w:val="00CB24A5"/>
    <w:rsid w:val="00CD559D"/>
    <w:rsid w:val="00CE7EAB"/>
    <w:rsid w:val="00D02730"/>
    <w:rsid w:val="00D07FDE"/>
    <w:rsid w:val="00D30899"/>
    <w:rsid w:val="00DA6AF9"/>
    <w:rsid w:val="00DE6473"/>
    <w:rsid w:val="00E0736A"/>
    <w:rsid w:val="00E1348C"/>
    <w:rsid w:val="00E15CA2"/>
    <w:rsid w:val="00E329BE"/>
    <w:rsid w:val="00E40D20"/>
    <w:rsid w:val="00E54F1B"/>
    <w:rsid w:val="00E90E51"/>
    <w:rsid w:val="00E978CA"/>
    <w:rsid w:val="00EC2C82"/>
    <w:rsid w:val="00ED7146"/>
    <w:rsid w:val="00F152A1"/>
    <w:rsid w:val="00F502AF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4FBFE-B83D-4D0F-8BB1-E5A1D20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DE"/>
  </w:style>
  <w:style w:type="paragraph" w:styleId="1">
    <w:name w:val="heading 1"/>
    <w:basedOn w:val="a"/>
    <w:link w:val="10"/>
    <w:uiPriority w:val="9"/>
    <w:qFormat/>
    <w:rsid w:val="002C2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A6"/>
    <w:pPr>
      <w:ind w:left="720"/>
      <w:contextualSpacing/>
    </w:pPr>
  </w:style>
  <w:style w:type="table" w:styleId="a4">
    <w:name w:val="Table Grid"/>
    <w:basedOn w:val="a1"/>
    <w:uiPriority w:val="59"/>
    <w:rsid w:val="00F5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3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9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6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533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3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БланкАДМ"/>
    <w:basedOn w:val="a"/>
    <w:rsid w:val="00B533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basedOn w:val="a0"/>
    <w:rsid w:val="00FA5012"/>
  </w:style>
  <w:style w:type="character" w:customStyle="1" w:styleId="10">
    <w:name w:val="Заголовок 1 Знак"/>
    <w:basedOn w:val="a0"/>
    <w:link w:val="1"/>
    <w:uiPriority w:val="9"/>
    <w:rsid w:val="002C2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B5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B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4A5"/>
  </w:style>
  <w:style w:type="paragraph" w:styleId="ac">
    <w:name w:val="footer"/>
    <w:basedOn w:val="a"/>
    <w:link w:val="ad"/>
    <w:uiPriority w:val="99"/>
    <w:semiHidden/>
    <w:unhideWhenUsed/>
    <w:rsid w:val="00CB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24A5"/>
  </w:style>
  <w:style w:type="character" w:styleId="ae">
    <w:name w:val="Hyperlink"/>
    <w:basedOn w:val="a0"/>
    <w:uiPriority w:val="99"/>
    <w:unhideWhenUsed/>
    <w:rsid w:val="00B16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2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82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2018-07-19T05:11:00Z</cp:lastPrinted>
  <dcterms:created xsi:type="dcterms:W3CDTF">2018-06-13T06:13:00Z</dcterms:created>
  <dcterms:modified xsi:type="dcterms:W3CDTF">2019-03-15T07:02:00Z</dcterms:modified>
</cp:coreProperties>
</file>