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87" w:rsidRDefault="00A92787" w:rsidP="00A92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D81D9C" w:rsidRDefault="00417D88" w:rsidP="00FD33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4A81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от «</w:t>
      </w:r>
      <w:r w:rsidR="00A92787">
        <w:rPr>
          <w:rFonts w:ascii="Times New Roman" w:hAnsi="Times New Roman" w:cs="Times New Roman"/>
          <w:sz w:val="28"/>
          <w:szCs w:val="28"/>
        </w:rPr>
        <w:t>_____</w:t>
      </w:r>
      <w:r w:rsidRPr="00DD0362">
        <w:rPr>
          <w:rFonts w:ascii="Times New Roman" w:hAnsi="Times New Roman" w:cs="Times New Roman"/>
          <w:sz w:val="28"/>
          <w:szCs w:val="28"/>
        </w:rPr>
        <w:t>»</w:t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B60BAB">
        <w:rPr>
          <w:rFonts w:ascii="Times New Roman" w:hAnsi="Times New Roman" w:cs="Times New Roman"/>
          <w:sz w:val="28"/>
          <w:szCs w:val="28"/>
        </w:rPr>
        <w:t xml:space="preserve"> </w:t>
      </w:r>
      <w:r w:rsidR="00A34368">
        <w:rPr>
          <w:rFonts w:ascii="Times New Roman" w:hAnsi="Times New Roman" w:cs="Times New Roman"/>
          <w:sz w:val="28"/>
          <w:szCs w:val="28"/>
        </w:rPr>
        <w:t xml:space="preserve">     </w:t>
      </w:r>
      <w:r w:rsidRPr="00DD0362">
        <w:rPr>
          <w:rFonts w:ascii="Times New Roman" w:hAnsi="Times New Roman" w:cs="Times New Roman"/>
          <w:sz w:val="28"/>
          <w:szCs w:val="28"/>
        </w:rPr>
        <w:t>20</w:t>
      </w:r>
      <w:r w:rsidR="0041738E">
        <w:rPr>
          <w:rFonts w:ascii="Times New Roman" w:hAnsi="Times New Roman" w:cs="Times New Roman"/>
          <w:sz w:val="28"/>
          <w:szCs w:val="28"/>
        </w:rPr>
        <w:t>2</w:t>
      </w:r>
      <w:r w:rsidR="00A92787">
        <w:rPr>
          <w:rFonts w:ascii="Times New Roman" w:hAnsi="Times New Roman" w:cs="Times New Roman"/>
          <w:sz w:val="28"/>
          <w:szCs w:val="28"/>
        </w:rPr>
        <w:t>2</w:t>
      </w:r>
      <w:r w:rsidRPr="00DD03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="00A60F37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 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D81D9C" w:rsidRPr="00DD0362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D81D9C"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D869A1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B60BAB">
        <w:rPr>
          <w:rFonts w:ascii="Times New Roman" w:hAnsi="Times New Roman" w:cs="Times New Roman"/>
          <w:sz w:val="28"/>
          <w:szCs w:val="28"/>
        </w:rPr>
        <w:t xml:space="preserve">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№ </w:t>
      </w:r>
      <w:r w:rsidR="00A92787">
        <w:rPr>
          <w:rFonts w:ascii="Times New Roman" w:hAnsi="Times New Roman" w:cs="Times New Roman"/>
          <w:sz w:val="28"/>
          <w:szCs w:val="28"/>
        </w:rPr>
        <w:t>____</w:t>
      </w:r>
    </w:p>
    <w:p w:rsidR="00417D88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DD0362" w:rsidRDefault="00A34368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DD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52" w:rsidRPr="00DD0362" w:rsidRDefault="00417D88" w:rsidP="00FD3321">
      <w:pPr>
        <w:tabs>
          <w:tab w:val="left" w:pos="5812"/>
          <w:tab w:val="left" w:pos="10080"/>
        </w:tabs>
        <w:suppressAutoHyphens/>
        <w:spacing w:after="0" w:line="240" w:lineRule="auto"/>
        <w:ind w:right="38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DD036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0362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</w:t>
      </w:r>
      <w:proofErr w:type="gramStart"/>
      <w:r w:rsidRPr="00DD0362">
        <w:rPr>
          <w:rFonts w:ascii="Times New Roman" w:hAnsi="Times New Roman" w:cs="Times New Roman"/>
          <w:sz w:val="28"/>
          <w:szCs w:val="28"/>
        </w:rPr>
        <w:t xml:space="preserve">помещения» </w:t>
      </w:r>
      <w:r w:rsidRPr="00DD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0362">
        <w:rPr>
          <w:rFonts w:ascii="Times New Roman" w:hAnsi="Times New Roman" w:cs="Times New Roman"/>
          <w:sz w:val="28"/>
          <w:szCs w:val="28"/>
        </w:rPr>
        <w:t>и признании утратившими силу  Постановлений  администрации городского поселения Игрим №53  от 28.12.2011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№43 от 20.09.2012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№10 от 22.03.2013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года»</w:t>
      </w:r>
      <w:r w:rsidR="00CC0E52" w:rsidRPr="00DD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BA" w:rsidRPr="00DD0362" w:rsidRDefault="000942BA" w:rsidP="004B562A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417D88" w:rsidRPr="00DD0362" w:rsidRDefault="00417D88" w:rsidP="004B56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C6F" w:rsidRPr="00F17C6F" w:rsidRDefault="0041738E" w:rsidP="00B95CBD">
      <w:pPr>
        <w:pStyle w:val="headertext"/>
        <w:spacing w:after="240" w:afterAutospacing="0"/>
        <w:ind w:firstLine="708"/>
        <w:jc w:val="both"/>
        <w:rPr>
          <w:b/>
          <w:sz w:val="16"/>
          <w:szCs w:val="16"/>
        </w:rPr>
      </w:pPr>
      <w:r w:rsidRPr="004B3652">
        <w:rPr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</w:t>
      </w:r>
      <w:r w:rsidRPr="00B06CB0">
        <w:rPr>
          <w:sz w:val="28"/>
          <w:szCs w:val="28"/>
        </w:rPr>
        <w:t xml:space="preserve"> поселения Игрим </w:t>
      </w:r>
    </w:p>
    <w:p w:rsidR="0041738E" w:rsidRDefault="0041738E" w:rsidP="00417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7C6F" w:rsidRPr="00F17C6F" w:rsidRDefault="00F17C6F" w:rsidP="00417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06CB0" w:rsidRPr="00A92787" w:rsidRDefault="0041738E" w:rsidP="00A92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B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31.12.2013 года № 93 «</w:t>
      </w:r>
      <w:r w:rsidRPr="00B06CB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06CB0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 и признании утратившими силу Постановлений администрации городского поселения Игрим №53 от 28.12.2011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</w:rPr>
        <w:t>года, №43 от 20.09.2012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</w:rPr>
        <w:t>года, №10 от 22.</w:t>
      </w:r>
      <w:r w:rsidRPr="00A92787">
        <w:rPr>
          <w:rFonts w:ascii="Times New Roman" w:hAnsi="Times New Roman" w:cs="Times New Roman"/>
          <w:sz w:val="28"/>
          <w:szCs w:val="28"/>
        </w:rPr>
        <w:t>03.2013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A92787">
        <w:rPr>
          <w:rFonts w:ascii="Times New Roman" w:hAnsi="Times New Roman" w:cs="Times New Roman"/>
          <w:sz w:val="28"/>
          <w:szCs w:val="28"/>
        </w:rPr>
        <w:t>года» следующие изменения:</w:t>
      </w:r>
      <w:r w:rsidR="00B06CB0" w:rsidRPr="00A92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2787" w:rsidRPr="00A92787" w:rsidRDefault="00A92787" w:rsidP="00A92787">
      <w:pPr>
        <w:numPr>
          <w:ilvl w:val="1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A92787" w:rsidRPr="00A92787" w:rsidRDefault="00A92787" w:rsidP="00A9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87" w:rsidRPr="00A92787" w:rsidRDefault="00A92787" w:rsidP="00A92787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A92787" w:rsidRPr="00A92787" w:rsidRDefault="00A92787" w:rsidP="00A927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 xml:space="preserve">«Утвердить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согласно </w:t>
      </w:r>
      <w:proofErr w:type="gramStart"/>
      <w:r w:rsidRPr="00A9278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927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постановлению.».</w:t>
      </w:r>
    </w:p>
    <w:p w:rsidR="00A92787" w:rsidRPr="004123E1" w:rsidRDefault="00A92787" w:rsidP="004123E1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3E1">
        <w:rPr>
          <w:rFonts w:ascii="Times New Roman" w:hAnsi="Times New Roman" w:cs="Times New Roman"/>
          <w:sz w:val="28"/>
          <w:szCs w:val="28"/>
        </w:rPr>
        <w:lastRenderedPageBreak/>
        <w:t xml:space="preserve">  В приложении к постановлени</w:t>
      </w:r>
      <w:r w:rsidR="004123E1" w:rsidRPr="004123E1">
        <w:rPr>
          <w:rFonts w:ascii="Times New Roman" w:hAnsi="Times New Roman" w:cs="Times New Roman"/>
          <w:sz w:val="28"/>
          <w:szCs w:val="28"/>
        </w:rPr>
        <w:t>ю</w:t>
      </w:r>
      <w:r w:rsidRPr="004123E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31.12.2013 года № 93 внести следующие изменения:</w:t>
      </w:r>
    </w:p>
    <w:p w:rsidR="00A92787" w:rsidRDefault="004123E1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E1">
        <w:rPr>
          <w:rFonts w:ascii="Times New Roman" w:hAnsi="Times New Roman" w:cs="Times New Roman"/>
          <w:sz w:val="28"/>
          <w:szCs w:val="28"/>
        </w:rPr>
        <w:t xml:space="preserve">1.3.1. В заголовке и по всему тексту постановления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3E1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412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заменить словами </w:t>
      </w:r>
      <w:r w:rsidR="00A92787" w:rsidRPr="004123E1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Pr="004123E1">
        <w:rPr>
          <w:rFonts w:ascii="Times New Roman" w:hAnsi="Times New Roman" w:cs="Times New Roman"/>
          <w:sz w:val="28"/>
          <w:szCs w:val="28"/>
        </w:rPr>
        <w:t>.</w:t>
      </w:r>
    </w:p>
    <w:p w:rsidR="007D4F58" w:rsidRPr="007D4F58" w:rsidRDefault="007D4F58" w:rsidP="007D4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7D4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13E6">
        <w:rPr>
          <w:rFonts w:ascii="Times New Roman" w:hAnsi="Times New Roman" w:cs="Times New Roman"/>
          <w:sz w:val="28"/>
          <w:szCs w:val="28"/>
        </w:rPr>
        <w:t xml:space="preserve">ункт 1.1.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4F58">
        <w:rPr>
          <w:rFonts w:ascii="Times New Roman" w:hAnsi="Times New Roman" w:cs="Times New Roman"/>
          <w:sz w:val="28"/>
          <w:szCs w:val="28"/>
        </w:rPr>
        <w:t xml:space="preserve"> </w:t>
      </w:r>
      <w:r w:rsidRPr="00CF13E6">
        <w:rPr>
          <w:rFonts w:ascii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F13E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1.1, 1.1.2. и 1.1.3.</w:t>
      </w:r>
      <w:r w:rsidRPr="00CF13E6">
        <w:rPr>
          <w:rFonts w:ascii="Times New Roman" w:hAnsi="Times New Roman" w:cs="Times New Roman"/>
          <w:sz w:val="28"/>
          <w:szCs w:val="28"/>
        </w:rPr>
        <w:t xml:space="preserve"> </w:t>
      </w:r>
      <w:r w:rsidRPr="007D4F5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58">
        <w:rPr>
          <w:rStyle w:val="fontstyle01"/>
          <w:rFonts w:ascii="Times New Roman" w:hAnsi="Times New Roman" w:cs="Times New Roman"/>
          <w:sz w:val="28"/>
          <w:szCs w:val="28"/>
        </w:rPr>
        <w:t xml:space="preserve">«1.1.1. </w:t>
      </w:r>
      <w:r w:rsidRPr="007D4F58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7D4F58" w:rsidRP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58">
        <w:rPr>
          <w:rFonts w:ascii="Times New Roman" w:hAnsi="Times New Roman" w:cs="Times New Roman"/>
          <w:sz w:val="28"/>
          <w:szCs w:val="28"/>
        </w:rPr>
        <w:t>1.1.2.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58">
        <w:rPr>
          <w:rFonts w:ascii="Times New Roman" w:hAnsi="Times New Roman" w:cs="Times New Roman"/>
          <w:sz w:val="28"/>
          <w:szCs w:val="28"/>
        </w:rPr>
        <w:t>1.1.3. Настоящий Административный регламент не распространяется на проведение работ по реконструкции объектов капитального строительства.»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6524E">
        <w:rPr>
          <w:rFonts w:ascii="Times New Roman" w:hAnsi="Times New Roman" w:cs="Times New Roman"/>
          <w:sz w:val="28"/>
          <w:szCs w:val="28"/>
        </w:rPr>
        <w:t>Исключить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13E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13E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3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слова «жилых».</w:t>
      </w:r>
    </w:p>
    <w:p w:rsidR="00C71EFD" w:rsidRPr="00CF13E6" w:rsidRDefault="00C71EFD" w:rsidP="00C71EF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Абзац четвертый пункта 2.2.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1EFD" w:rsidRPr="00CF13E6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«Для получения муниципальной услуги заявитель может также обратиться в МФЦ</w:t>
      </w:r>
      <w:r w:rsidR="00AE07C1">
        <w:rPr>
          <w:rFonts w:ascii="Times New Roman" w:hAnsi="Times New Roman" w:cs="Times New Roman"/>
          <w:sz w:val="28"/>
          <w:szCs w:val="28"/>
        </w:rPr>
        <w:t>, в соответствии с соглашением о взаимодействии между МФЦ и уполномоченным органом, или с помощью ЕПГУ, РПГУ</w:t>
      </w:r>
      <w:r w:rsidRPr="00CF13E6">
        <w:rPr>
          <w:rFonts w:ascii="Times New Roman" w:hAnsi="Times New Roman" w:cs="Times New Roman"/>
          <w:sz w:val="28"/>
          <w:szCs w:val="28"/>
        </w:rPr>
        <w:t>. МФЦ участвует в предоставлении муниципальной услуги в части:</w:t>
      </w:r>
    </w:p>
    <w:p w:rsidR="00C71EFD" w:rsidRPr="00CF13E6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:rsidR="00C71EFD" w:rsidRPr="00CF13E6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C71EFD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7C1" w:rsidRPr="00E6524E" w:rsidRDefault="00C71EFD" w:rsidP="00E652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 xml:space="preserve">1.3.5. </w:t>
      </w:r>
      <w:r w:rsidR="00AE07C1" w:rsidRPr="00E6524E">
        <w:rPr>
          <w:rFonts w:ascii="Times New Roman" w:hAnsi="Times New Roman" w:cs="Times New Roman"/>
          <w:sz w:val="28"/>
          <w:szCs w:val="28"/>
        </w:rPr>
        <w:t xml:space="preserve">Пункт 2.3. Раздела </w:t>
      </w:r>
      <w:r w:rsidR="00AE07C1" w:rsidRPr="00E652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07C1" w:rsidRPr="00E65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«2.3. Результат предоставления муниципальной услуги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а) решение о согласовании проведения переустройства и (или) перепланировки помещения в многоквартирном доме;</w:t>
      </w:r>
    </w:p>
    <w:p w:rsid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б) решение об отказе в согласовании проведения переустройства и (или) перепланировки помещения в многоквартирном доме.</w:t>
      </w:r>
    </w:p>
    <w:p w:rsidR="00E6524E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 xml:space="preserve">Решение о предоставлении согласования или уведомления об отказе в согласовании переустройства и (или) перепланировки оформляется в форме распоряжения о переустройстве и (или) перепланировки помещения в многоквартирном доме или уведомления </w:t>
      </w:r>
      <w:r w:rsidR="00065250" w:rsidRPr="00E6524E">
        <w:rPr>
          <w:rFonts w:ascii="Times New Roman" w:hAnsi="Times New Roman" w:cs="Times New Roman"/>
          <w:sz w:val="28"/>
          <w:szCs w:val="28"/>
        </w:rPr>
        <w:t xml:space="preserve">об отказе в переустройстве и (или) перепланировке помещения в многоквартирном доме </w:t>
      </w:r>
      <w:r w:rsidRPr="00E6524E">
        <w:rPr>
          <w:rFonts w:ascii="Times New Roman" w:hAnsi="Times New Roman" w:cs="Times New Roman"/>
          <w:sz w:val="28"/>
          <w:szCs w:val="28"/>
        </w:rPr>
        <w:t>на основании заседания комиссии по переводу жилых помещений в нежилые помещения и перепланировки и (или) переустройству помещений на территории городского поселения Игрим (далее - Комиссия)</w:t>
      </w:r>
      <w:r w:rsidR="00065250" w:rsidRPr="00E6524E">
        <w:rPr>
          <w:rFonts w:ascii="Times New Roman" w:hAnsi="Times New Roman" w:cs="Times New Roman"/>
          <w:sz w:val="28"/>
          <w:szCs w:val="28"/>
        </w:rPr>
        <w:t xml:space="preserve">, </w:t>
      </w:r>
      <w:r w:rsidR="00065250" w:rsidRPr="00E6524E">
        <w:rPr>
          <w:rFonts w:ascii="Times New Roman" w:hAnsi="Times New Roman" w:cs="Times New Roman"/>
          <w:color w:val="000000"/>
          <w:sz w:val="28"/>
          <w:szCs w:val="28"/>
        </w:rPr>
        <w:t>по форме,</w:t>
      </w:r>
      <w:r w:rsidR="00065250" w:rsidRPr="00E6524E">
        <w:rPr>
          <w:rFonts w:ascii="Times New Roman" w:hAnsi="Times New Roman" w:cs="Times New Roman"/>
          <w:sz w:val="28"/>
          <w:szCs w:val="28"/>
        </w:rPr>
        <w:t xml:space="preserve"> </w:t>
      </w:r>
      <w:r w:rsidR="00065250" w:rsidRPr="00E6524E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РФ от 28.04.2005 № 266 «</w:t>
      </w:r>
      <w:r w:rsidR="00E6524E" w:rsidRPr="00E6524E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формы заявления о переустройстве и (или) перепланировке жилого помещения и формы </w:t>
      </w:r>
      <w:r w:rsidR="00E6524E" w:rsidRPr="00E6524E">
        <w:rPr>
          <w:rFonts w:ascii="Times New Roman" w:hAnsi="Times New Roman" w:cs="Times New Roman"/>
          <w:bCs/>
          <w:sz w:val="28"/>
          <w:szCs w:val="28"/>
        </w:rPr>
        <w:lastRenderedPageBreak/>
        <w:t>документа, подтверждающего принятие решения о согласовании переустройства и (или) перепланировки жилого помещения»</w:t>
      </w:r>
      <w:r w:rsidR="00E6524E">
        <w:rPr>
          <w:rFonts w:ascii="Times New Roman" w:hAnsi="Times New Roman" w:cs="Times New Roman"/>
          <w:bCs/>
          <w:sz w:val="28"/>
          <w:szCs w:val="28"/>
        </w:rPr>
        <w:t>.</w:t>
      </w:r>
      <w:r w:rsidR="00E6524E" w:rsidRPr="00E652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По выбору заявителя результат предоставления муниципальной услуги может быть получен:</w:t>
      </w:r>
    </w:p>
    <w:p w:rsidR="00AE07C1" w:rsidRPr="00E6524E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в уполномоченном органе на бумажном носителе при личном обращении;</w:t>
      </w:r>
    </w:p>
    <w:p w:rsidR="00AE07C1" w:rsidRPr="00E6524E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в МФЦ на бумажном носителе при личном обращении;</w:t>
      </w:r>
    </w:p>
    <w:p w:rsidR="00AE07C1" w:rsidRPr="00E6524E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AE07C1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на ЕПГУ, РПГУ, в том числе в форме электронного документа, подписанного электронной подписью.»</w:t>
      </w:r>
      <w:r w:rsidR="00E6524E">
        <w:rPr>
          <w:rFonts w:ascii="Times New Roman" w:hAnsi="Times New Roman" w:cs="Times New Roman"/>
          <w:sz w:val="28"/>
          <w:szCs w:val="28"/>
        </w:rPr>
        <w:t>.</w:t>
      </w:r>
    </w:p>
    <w:p w:rsidR="004533A0" w:rsidRPr="00CF13E6" w:rsidRDefault="00E6524E" w:rsidP="00453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4533A0" w:rsidRPr="004533A0">
        <w:rPr>
          <w:rFonts w:ascii="Times New Roman" w:hAnsi="Times New Roman" w:cs="Times New Roman"/>
          <w:sz w:val="28"/>
          <w:szCs w:val="28"/>
        </w:rPr>
        <w:t xml:space="preserve"> </w:t>
      </w:r>
      <w:r w:rsidR="004533A0" w:rsidRPr="00CF13E6">
        <w:rPr>
          <w:rFonts w:ascii="Times New Roman" w:hAnsi="Times New Roman" w:cs="Times New Roman"/>
          <w:sz w:val="28"/>
          <w:szCs w:val="28"/>
        </w:rPr>
        <w:t xml:space="preserve">Пункт 2.6. </w:t>
      </w:r>
      <w:r w:rsidR="004533A0">
        <w:rPr>
          <w:rFonts w:ascii="Times New Roman" w:hAnsi="Times New Roman" w:cs="Times New Roman"/>
          <w:sz w:val="28"/>
          <w:szCs w:val="28"/>
        </w:rPr>
        <w:t>Р</w:t>
      </w:r>
      <w:r w:rsidR="004533A0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4533A0"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33A0" w:rsidRPr="00CF13E6">
        <w:rPr>
          <w:rFonts w:ascii="Times New Roman" w:hAnsi="Times New Roman" w:cs="Times New Roman"/>
          <w:sz w:val="28"/>
          <w:szCs w:val="28"/>
        </w:rPr>
        <w:t xml:space="preserve"> дополнить подпунктом 2.6.8.1. следующего содержания:</w:t>
      </w:r>
    </w:p>
    <w:p w:rsidR="004533A0" w:rsidRPr="00CF13E6" w:rsidRDefault="004533A0" w:rsidP="004533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«2.6.8.1. В случае направления заявления посредством Единого или регионального портала,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42C" w:rsidRPr="00F0573D" w:rsidRDefault="00E2242C" w:rsidP="00E224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F0573D">
        <w:rPr>
          <w:rFonts w:ascii="Times New Roman" w:hAnsi="Times New Roman" w:cs="Times New Roman"/>
          <w:sz w:val="28"/>
          <w:szCs w:val="28"/>
        </w:rPr>
        <w:t xml:space="preserve">Подпункт 2.8.2. пункта 2.8. 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73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2242C" w:rsidRPr="00F0573D" w:rsidRDefault="00E2242C" w:rsidP="00E224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3D">
        <w:rPr>
          <w:rFonts w:ascii="Times New Roman" w:hAnsi="Times New Roman" w:cs="Times New Roman"/>
          <w:sz w:val="28"/>
          <w:szCs w:val="28"/>
        </w:rPr>
        <w:t xml:space="preserve">«Неполучение или несвоевременное получение документов, указанных в пункте 2.6.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</w:t>
      </w:r>
      <w:r w:rsidRPr="00F0573D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переводе жилого помещения в нежилое помещение или нежилого помещения в жилое помещение.»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42C" w:rsidRPr="00F0573D" w:rsidRDefault="00E2242C" w:rsidP="00E224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П</w:t>
      </w:r>
      <w:r w:rsidRPr="00F0573D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573D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73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2242C" w:rsidRPr="00737DD3" w:rsidRDefault="00E2242C" w:rsidP="00E2242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D3">
        <w:rPr>
          <w:rFonts w:ascii="Times New Roman" w:hAnsi="Times New Roman" w:cs="Times New Roman"/>
          <w:sz w:val="28"/>
          <w:szCs w:val="28"/>
        </w:rPr>
        <w:t xml:space="preserve">«В том числе </w:t>
      </w:r>
      <w:r w:rsidR="00737DD3" w:rsidRPr="00737DD3">
        <w:rPr>
          <w:rFonts w:ascii="Times New Roman" w:hAnsi="Times New Roman" w:cs="Times New Roman"/>
          <w:sz w:val="28"/>
          <w:szCs w:val="28"/>
        </w:rPr>
        <w:t>к у</w:t>
      </w:r>
      <w:r w:rsidRPr="00737DD3">
        <w:rPr>
          <w:rFonts w:ascii="Times New Roman" w:hAnsi="Times New Roman" w:cs="Times New Roman"/>
          <w:sz w:val="28"/>
          <w:szCs w:val="28"/>
        </w:rPr>
        <w:t>слуг</w:t>
      </w:r>
      <w:r w:rsidR="00737DD3" w:rsidRPr="00737DD3">
        <w:rPr>
          <w:rFonts w:ascii="Times New Roman" w:hAnsi="Times New Roman" w:cs="Times New Roman"/>
          <w:sz w:val="28"/>
          <w:szCs w:val="28"/>
        </w:rPr>
        <w:t>ам</w:t>
      </w:r>
      <w:r w:rsidRPr="00737DD3">
        <w:rPr>
          <w:rFonts w:ascii="Times New Roman" w:hAnsi="Times New Roman" w:cs="Times New Roman"/>
          <w:sz w:val="28"/>
          <w:szCs w:val="28"/>
        </w:rPr>
        <w:t>,</w:t>
      </w:r>
      <w:r w:rsidR="00737DD3" w:rsidRPr="00737DD3">
        <w:rPr>
          <w:rFonts w:ascii="Times New Roman" w:hAnsi="Times New Roman" w:cs="Times New Roman"/>
          <w:sz w:val="28"/>
          <w:szCs w:val="28"/>
        </w:rPr>
        <w:t xml:space="preserve"> которые являются </w:t>
      </w:r>
      <w:r w:rsidRPr="00737DD3">
        <w:rPr>
          <w:rFonts w:ascii="Times New Roman" w:hAnsi="Times New Roman" w:cs="Times New Roman"/>
          <w:sz w:val="28"/>
          <w:szCs w:val="28"/>
        </w:rPr>
        <w:t>необходимы</w:t>
      </w:r>
      <w:r w:rsidR="00737DD3" w:rsidRPr="00737DD3">
        <w:rPr>
          <w:rFonts w:ascii="Times New Roman" w:hAnsi="Times New Roman" w:cs="Times New Roman"/>
          <w:sz w:val="28"/>
          <w:szCs w:val="28"/>
        </w:rPr>
        <w:t>м</w:t>
      </w:r>
      <w:r w:rsidRPr="00737DD3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737DD3" w:rsidRPr="00737DD3">
        <w:rPr>
          <w:rFonts w:ascii="Times New Roman" w:hAnsi="Times New Roman" w:cs="Times New Roman"/>
          <w:sz w:val="28"/>
          <w:szCs w:val="28"/>
        </w:rPr>
        <w:t>м</w:t>
      </w:r>
      <w:r w:rsidRPr="00737DD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737DD3" w:rsidRPr="00737DD3">
        <w:rPr>
          <w:rFonts w:ascii="Times New Roman" w:hAnsi="Times New Roman" w:cs="Times New Roman"/>
          <w:sz w:val="28"/>
          <w:szCs w:val="28"/>
        </w:rPr>
        <w:t>, относятся:</w:t>
      </w:r>
    </w:p>
    <w:p w:rsidR="00E2242C" w:rsidRPr="00737DD3" w:rsidRDefault="00737DD3" w:rsidP="00E2242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242C" w:rsidRPr="00737DD3">
        <w:rPr>
          <w:rFonts w:ascii="Times New Roman" w:hAnsi="Times New Roman" w:cs="Times New Roman"/>
          <w:sz w:val="28"/>
          <w:szCs w:val="28"/>
        </w:rPr>
        <w:t>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E2242C" w:rsidRPr="00737DD3" w:rsidRDefault="00737DD3" w:rsidP="00E2242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242C" w:rsidRPr="00737DD3">
        <w:rPr>
          <w:rFonts w:ascii="Times New Roman" w:hAnsi="Times New Roman" w:cs="Times New Roman"/>
          <w:sz w:val="28"/>
          <w:szCs w:val="28"/>
        </w:rPr>
        <w:t xml:space="preserve">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E2242C" w:rsidRPr="00737DD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E2242C" w:rsidRPr="00737DD3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="00E2242C" w:rsidRPr="00737DD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E2242C" w:rsidRPr="00737DD3">
        <w:rPr>
          <w:rFonts w:ascii="Times New Roman" w:hAnsi="Times New Roman" w:cs="Times New Roman"/>
          <w:sz w:val="28"/>
          <w:szCs w:val="28"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</w:r>
      <w:proofErr w:type="spellStart"/>
      <w:r w:rsidR="00E2242C" w:rsidRPr="00737DD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E2242C" w:rsidRPr="00737DD3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найма).»</w:t>
      </w:r>
    </w:p>
    <w:p w:rsidR="000C7503" w:rsidRPr="00D46BE9" w:rsidRDefault="000C7503" w:rsidP="000C750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</w:t>
      </w:r>
      <w:r w:rsidRPr="00D46BE9">
        <w:rPr>
          <w:rFonts w:ascii="Times New Roman" w:hAnsi="Times New Roman" w:cs="Times New Roman"/>
          <w:sz w:val="28"/>
          <w:szCs w:val="28"/>
        </w:rPr>
        <w:t xml:space="preserve">Пункт 2.13.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C7503" w:rsidRPr="00D46BE9" w:rsidRDefault="000C7503" w:rsidP="000C7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«Заявление, поступившее в нерабочее время, регистрируется специалистом управления ответственным за предоставление муниципальной услуги в первый рабочий день, следующий за днем его получения.».</w:t>
      </w:r>
    </w:p>
    <w:p w:rsidR="000C7503" w:rsidRPr="00D46BE9" w:rsidRDefault="000C7503" w:rsidP="000C750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1.3.10. Пункт 2.15.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подпунктами </w:t>
      </w:r>
      <w:proofErr w:type="gramStart"/>
      <w:r w:rsidRPr="00D46BE9">
        <w:rPr>
          <w:rFonts w:ascii="Times New Roman" w:hAnsi="Times New Roman" w:cs="Times New Roman"/>
          <w:sz w:val="28"/>
          <w:szCs w:val="28"/>
        </w:rPr>
        <w:t>2.15.3.,</w:t>
      </w:r>
      <w:proofErr w:type="gramEnd"/>
      <w:r w:rsidRPr="00D46BE9">
        <w:rPr>
          <w:rFonts w:ascii="Times New Roman" w:hAnsi="Times New Roman" w:cs="Times New Roman"/>
          <w:sz w:val="28"/>
          <w:szCs w:val="28"/>
        </w:rPr>
        <w:t xml:space="preserve"> 2.15.4. следующего содержания:</w:t>
      </w:r>
    </w:p>
    <w:p w:rsidR="000C7503" w:rsidRPr="00D46BE9" w:rsidRDefault="000C7503" w:rsidP="000C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«2.15.3. При предоставлении муниципальной услуги взаимодействие заявителя со специалистом управления осуществляется при личном обращении заявителя: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услуги.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управления не может превышать 15 минут.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в МФЦ возможно при наличии заключенного соглашения о взаимодействии между администрацией и МФЦ.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по земельному и муниципальному хозяйству администрации городского поселения Игрим</w:t>
      </w:r>
      <w:r w:rsidRPr="00D46BE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503" w:rsidRPr="00D46BE9" w:rsidRDefault="000C7503" w:rsidP="000C75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6BE9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6BE9">
        <w:rPr>
          <w:rFonts w:ascii="Times New Roman" w:hAnsi="Times New Roman" w:cs="Times New Roman"/>
          <w:sz w:val="28"/>
          <w:szCs w:val="28"/>
        </w:rPr>
        <w:t xml:space="preserve">. </w:t>
      </w:r>
      <w:r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7503" w:rsidRPr="00D53F6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«2.16. 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экстерриториальному принципу и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в электронной форме.</w:t>
      </w:r>
    </w:p>
    <w:p w:rsidR="000C7503" w:rsidRPr="00D53F6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 xml:space="preserve">2.16.1. Заявитель предоставляет документы в орган, осуществляющий перевод помещения, по месту нахождения переводимого помещения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2.16.2. Заявитель вправе обратиться за предоставлением муниципальной услуги и подать документы, указанные в пункте 2.6.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подписи».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информирование заявителей о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 через ЕПГУ, РПГУ.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 услугой через ЕПГУ, РПГУ осуществляется путем заполнения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формы заявления (формирования запроса о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которого соответствует требованиям формы заявления, установленной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административным регламентом) (далее - запрос).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заявителя в уполномоченный орган указанным способом обеспечивает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возможность направления и получения однозначной и конфиденциальной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промежуточных сообщений и ответной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в порядке, предусмотренном законодательством Российской Федерации.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2.16.3. При предоставлении муниципальной услуги в электронной форме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ЕПГУ, РПГУ заявителю обеспечивается: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запись на прием в уполномоченный орган для подачи заявления и документов;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формирование запроса;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уполномоченным органом запроса и документов;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результата предоставления муниципальной услуги;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о ходе выполнения запроса.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используется простая электронная подпись, при условии,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личность заявителя установлена при активации учетной записи.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7503" w:rsidRPr="00CF4C55" w:rsidRDefault="000C7503" w:rsidP="000C750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1.3.12. Абзац второй пункта 3.2. Раздела </w:t>
      </w:r>
      <w:r w:rsidRPr="00CF4C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4C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7503" w:rsidRPr="00ED5D1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«Основанием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4C55">
        <w:rPr>
          <w:rFonts w:ascii="Times New Roman" w:hAnsi="Times New Roman" w:cs="Times New Roman"/>
          <w:sz w:val="28"/>
          <w:szCs w:val="28"/>
        </w:rPr>
        <w:t xml:space="preserve">, Единый или </w:t>
      </w:r>
      <w:r w:rsidRPr="00ED5D13">
        <w:rPr>
          <w:rFonts w:ascii="Times New Roman" w:hAnsi="Times New Roman" w:cs="Times New Roman"/>
          <w:sz w:val="28"/>
          <w:szCs w:val="28"/>
        </w:rPr>
        <w:t>региональный порталы, либо через МФЦ.».</w:t>
      </w:r>
    </w:p>
    <w:p w:rsidR="003655A5" w:rsidRPr="00ED5D13" w:rsidRDefault="003655A5" w:rsidP="003655A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13">
        <w:rPr>
          <w:rFonts w:ascii="Times New Roman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5D13">
        <w:rPr>
          <w:rFonts w:ascii="Times New Roman" w:hAnsi="Times New Roman" w:cs="Times New Roman"/>
          <w:sz w:val="28"/>
          <w:szCs w:val="28"/>
        </w:rPr>
        <w:t>. 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5D13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ED5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D1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3655A5" w:rsidRDefault="003655A5" w:rsidP="0036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FB1C17">
        <w:rPr>
          <w:rFonts w:ascii="Times New Roman" w:hAnsi="Times New Roman" w:cs="Times New Roman"/>
          <w:sz w:val="28"/>
          <w:szCs w:val="28"/>
        </w:rPr>
        <w:t xml:space="preserve">езультат предоставления муниципальной услуги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направляется через ЕПГУ, РПГУ 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принятие такого решения.</w:t>
      </w:r>
      <w:r w:rsidRPr="00FB1C17">
        <w:rPr>
          <w:rFonts w:ascii="Times New Roman" w:hAnsi="Times New Roman" w:cs="Times New Roman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Данное решение может быть обжаловано заявителем в судебном порядке.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655A5" w:rsidRPr="008E73C5" w:rsidRDefault="003655A5" w:rsidP="00365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3C5">
        <w:rPr>
          <w:rFonts w:ascii="Times New Roman" w:hAnsi="Times New Roman" w:cs="Times New Roman"/>
          <w:sz w:val="28"/>
          <w:szCs w:val="28"/>
        </w:rPr>
        <w:lastRenderedPageBreak/>
        <w:t>1.4. Приложение к административному регламенту изложить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73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1738E" w:rsidRPr="00B06CB0" w:rsidRDefault="0041738E" w:rsidP="0036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1738E" w:rsidRPr="00B06CB0" w:rsidRDefault="0041738E" w:rsidP="00F17C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3.</w:t>
      </w:r>
      <w:r w:rsidRPr="00B06CB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1738E" w:rsidRPr="00B06CB0" w:rsidRDefault="0041738E" w:rsidP="00F17C6F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1738E" w:rsidRPr="00B06CB0" w:rsidRDefault="0041738E" w:rsidP="0041738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738E" w:rsidRDefault="0041738E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        Т.А.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3655A5" w:rsidRDefault="003655A5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sz w:val="28"/>
          <w:szCs w:val="28"/>
        </w:rPr>
      </w:pP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от "___" ______ 2022 N _____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</w:p>
    <w:p w:rsidR="003655A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3655A5" w:rsidRPr="00A900CC" w:rsidRDefault="003655A5" w:rsidP="003655A5">
      <w:pPr>
        <w:widowControl w:val="0"/>
        <w:autoSpaceDE w:val="0"/>
        <w:autoSpaceDN w:val="0"/>
        <w:adjustRightInd w:val="0"/>
        <w:ind w:left="6096"/>
        <w:jc w:val="both"/>
        <w:rPr>
          <w:rFonts w:ascii="Times New Roman" w:hAnsi="Times New Roman" w:cs="Times New Roman"/>
        </w:rPr>
      </w:pPr>
      <w:r w:rsidRPr="00A900CC">
        <w:rPr>
          <w:rFonts w:ascii="Times New Roman" w:hAnsi="Times New Roman" w:cs="Times New Roman"/>
        </w:rPr>
        <w:t>«Согласование проведения переустройства и (или) перепланировки помещения в многоквартирном доме»</w:t>
      </w:r>
    </w:p>
    <w:p w:rsidR="003655A5" w:rsidRPr="008E73C5" w:rsidRDefault="003655A5" w:rsidP="003655A5">
      <w:pPr>
        <w:pStyle w:val="HEADERTEXT0"/>
        <w:rPr>
          <w:rFonts w:ascii="Times New Roman" w:hAnsi="Times New Roman" w:cs="Times New Roman"/>
          <w:b/>
          <w:bCs/>
          <w:sz w:val="22"/>
          <w:szCs w:val="22"/>
        </w:rPr>
      </w:pPr>
    </w:p>
    <w:p w:rsidR="003655A5" w:rsidRPr="00B06CB0" w:rsidRDefault="003655A5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A900CC" w:rsidRPr="00A900CC" w:rsidRDefault="00A900CC" w:rsidP="00A900CC">
      <w:pPr>
        <w:pStyle w:val="2"/>
        <w:ind w:firstLine="720"/>
        <w:jc w:val="center"/>
        <w:rPr>
          <w:rFonts w:eastAsiaTheme="minorEastAsia"/>
          <w:color w:val="000000"/>
          <w:sz w:val="24"/>
          <w:szCs w:val="24"/>
        </w:rPr>
      </w:pPr>
      <w:r w:rsidRPr="00A900CC">
        <w:rPr>
          <w:rFonts w:eastAsiaTheme="minorEastAsia"/>
          <w:b/>
          <w:bCs/>
          <w:color w:val="000000"/>
          <w:sz w:val="24"/>
          <w:szCs w:val="24"/>
        </w:rPr>
        <w:t>БЛОК-СХЕМА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ПРЕДОСТАВЛЕНИЯ МУНИЦИПАЛЬНОЙ УСЛУГИ "СОГЛАСОВАНИЕ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ПРОВЕДЕНИЯ ПЕРЕУСТРОЙСТВА И (ИЛИ) ПЕРЕПЛАНИРОВКИ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ПОМЕЩЕНИЯ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В МНОГОКВАРТИРНОМ ДОМЕ"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</w:r>
    </w:p>
    <w:p w:rsidR="00A900CC" w:rsidRDefault="00A900CC" w:rsidP="004B562A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p w:rsidR="00A900CC" w:rsidRDefault="00A900CC" w:rsidP="00A900CC">
      <w:pPr>
        <w:pStyle w:val="HEADERTEXT0"/>
        <w:jc w:val="center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70D3989" wp14:editId="016529B8">
                  <wp:extent cx="17145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0FE2F5E" wp14:editId="526BF37A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 xml:space="preserve">Принятие решения о переводе или об отказе в переводе жилого помещения в нежилое и </w:t>
            </w:r>
            <w:r w:rsidRPr="004A6840">
              <w:rPr>
                <w:rFonts w:ascii="Times New Roman" w:hAnsi="Times New Roman" w:cs="Times New Roman"/>
              </w:rPr>
              <w:lastRenderedPageBreak/>
              <w:t>нежилого помещения в жилое помещение 45 дней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lastRenderedPageBreak/>
              <w:drawing>
                <wp:inline distT="0" distB="0" distL="0" distR="0" wp14:anchorId="12687BDB" wp14:editId="4D644B56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BAB06B9" wp14:editId="0B2DB0F1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0CC" w:rsidRPr="005878E8" w:rsidRDefault="00A900CC" w:rsidP="00A900CC">
      <w:pPr>
        <w:widowControl w:val="0"/>
        <w:autoSpaceDE w:val="0"/>
        <w:autoSpaceDN w:val="0"/>
        <w:adjustRightInd w:val="0"/>
        <w:jc w:val="both"/>
      </w:pPr>
    </w:p>
    <w:p w:rsidR="00A900CC" w:rsidRDefault="00A900CC" w:rsidP="004B562A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sectPr w:rsidR="00A900CC" w:rsidSect="00B60BAB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452F"/>
    <w:rsid w:val="00065250"/>
    <w:rsid w:val="000942BA"/>
    <w:rsid w:val="000C7503"/>
    <w:rsid w:val="000F5991"/>
    <w:rsid w:val="00114E9A"/>
    <w:rsid w:val="00117D32"/>
    <w:rsid w:val="001B5F5D"/>
    <w:rsid w:val="003655A5"/>
    <w:rsid w:val="003D0D2D"/>
    <w:rsid w:val="003F0ACD"/>
    <w:rsid w:val="0040695F"/>
    <w:rsid w:val="0041136C"/>
    <w:rsid w:val="004123E1"/>
    <w:rsid w:val="0041738E"/>
    <w:rsid w:val="00417D88"/>
    <w:rsid w:val="004533A0"/>
    <w:rsid w:val="004A48BB"/>
    <w:rsid w:val="004B3652"/>
    <w:rsid w:val="004B562A"/>
    <w:rsid w:val="004F4A81"/>
    <w:rsid w:val="00545845"/>
    <w:rsid w:val="00562568"/>
    <w:rsid w:val="005B063C"/>
    <w:rsid w:val="005E4340"/>
    <w:rsid w:val="0065339C"/>
    <w:rsid w:val="007031F8"/>
    <w:rsid w:val="00737DD3"/>
    <w:rsid w:val="007D4F58"/>
    <w:rsid w:val="008A736B"/>
    <w:rsid w:val="008C79A0"/>
    <w:rsid w:val="00951217"/>
    <w:rsid w:val="00967D6C"/>
    <w:rsid w:val="00987250"/>
    <w:rsid w:val="009C652F"/>
    <w:rsid w:val="00A25C63"/>
    <w:rsid w:val="00A34368"/>
    <w:rsid w:val="00A37477"/>
    <w:rsid w:val="00A42A88"/>
    <w:rsid w:val="00A60F37"/>
    <w:rsid w:val="00A67306"/>
    <w:rsid w:val="00A73636"/>
    <w:rsid w:val="00A900CC"/>
    <w:rsid w:val="00A92787"/>
    <w:rsid w:val="00AE07C1"/>
    <w:rsid w:val="00AF4AE3"/>
    <w:rsid w:val="00B06CB0"/>
    <w:rsid w:val="00B11203"/>
    <w:rsid w:val="00B60BAB"/>
    <w:rsid w:val="00B62DB7"/>
    <w:rsid w:val="00B659CD"/>
    <w:rsid w:val="00B76B29"/>
    <w:rsid w:val="00B95CBD"/>
    <w:rsid w:val="00BA5247"/>
    <w:rsid w:val="00BD2534"/>
    <w:rsid w:val="00C15A54"/>
    <w:rsid w:val="00C43175"/>
    <w:rsid w:val="00C71EFD"/>
    <w:rsid w:val="00CB52F6"/>
    <w:rsid w:val="00CC0E52"/>
    <w:rsid w:val="00D81D9C"/>
    <w:rsid w:val="00D869A1"/>
    <w:rsid w:val="00DD031F"/>
    <w:rsid w:val="00DD0362"/>
    <w:rsid w:val="00E2242C"/>
    <w:rsid w:val="00E6524E"/>
    <w:rsid w:val="00E77E56"/>
    <w:rsid w:val="00E9352E"/>
    <w:rsid w:val="00EF1808"/>
    <w:rsid w:val="00F17C6F"/>
    <w:rsid w:val="00F53031"/>
    <w:rsid w:val="00F9010D"/>
    <w:rsid w:val="00FC524C"/>
    <w:rsid w:val="00FD25BA"/>
    <w:rsid w:val="00FD330A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434084-8C36-4D17-8FB9-5374B84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43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4F4A81"/>
  </w:style>
  <w:style w:type="paragraph" w:customStyle="1" w:styleId="ConsPlusNormal">
    <w:name w:val="ConsPlusNormal"/>
    <w:link w:val="ConsPlusNormal0"/>
    <w:rsid w:val="00417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738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CB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D4F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4F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.HEADERTEXT"/>
    <w:uiPriority w:val="99"/>
    <w:rsid w:val="003655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A900C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900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41</cp:revision>
  <cp:lastPrinted>2021-04-23T06:39:00Z</cp:lastPrinted>
  <dcterms:created xsi:type="dcterms:W3CDTF">2016-04-14T10:16:00Z</dcterms:created>
  <dcterms:modified xsi:type="dcterms:W3CDTF">2022-08-22T10:15:00Z</dcterms:modified>
</cp:coreProperties>
</file>