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638" w:rsidRDefault="00BA2638" w:rsidP="00BA263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9552BC" w:rsidRDefault="009552BC" w:rsidP="00955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552BC" w:rsidRDefault="009552BC" w:rsidP="00955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9552BC" w:rsidRDefault="009552BC" w:rsidP="00955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9552BC" w:rsidRDefault="009552BC" w:rsidP="00955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9552BC" w:rsidRPr="005D4F04" w:rsidRDefault="009552BC" w:rsidP="009552B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552BC" w:rsidRDefault="009552BC" w:rsidP="009552B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552BC" w:rsidRDefault="009552BC" w:rsidP="009552B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552BC" w:rsidRPr="005D4F04" w:rsidRDefault="009552BC" w:rsidP="009552B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552BC" w:rsidRPr="001F35BC" w:rsidRDefault="009552BC" w:rsidP="00955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35BC">
        <w:rPr>
          <w:rFonts w:ascii="Times New Roman" w:hAnsi="Times New Roman" w:cs="Times New Roman"/>
          <w:sz w:val="28"/>
          <w:szCs w:val="28"/>
        </w:rPr>
        <w:t xml:space="preserve">от « </w:t>
      </w:r>
      <w:r w:rsidR="001F35BC">
        <w:rPr>
          <w:rFonts w:ascii="Times New Roman" w:hAnsi="Times New Roman" w:cs="Times New Roman"/>
          <w:sz w:val="28"/>
          <w:szCs w:val="28"/>
        </w:rPr>
        <w:t xml:space="preserve"> </w:t>
      </w:r>
      <w:r w:rsidRPr="001F35BC">
        <w:rPr>
          <w:rFonts w:ascii="Times New Roman" w:hAnsi="Times New Roman" w:cs="Times New Roman"/>
          <w:sz w:val="28"/>
          <w:szCs w:val="28"/>
        </w:rPr>
        <w:t xml:space="preserve"> »             2023 г.</w:t>
      </w:r>
      <w:r w:rsidRPr="001F35BC">
        <w:rPr>
          <w:rFonts w:ascii="Times New Roman" w:hAnsi="Times New Roman" w:cs="Times New Roman"/>
          <w:sz w:val="28"/>
          <w:szCs w:val="28"/>
        </w:rPr>
        <w:tab/>
      </w:r>
      <w:r w:rsidRPr="001F35BC">
        <w:rPr>
          <w:rFonts w:ascii="Times New Roman" w:hAnsi="Times New Roman" w:cs="Times New Roman"/>
          <w:sz w:val="28"/>
          <w:szCs w:val="28"/>
        </w:rPr>
        <w:tab/>
      </w:r>
      <w:r w:rsidRPr="001F35BC">
        <w:rPr>
          <w:rFonts w:ascii="Times New Roman" w:hAnsi="Times New Roman" w:cs="Times New Roman"/>
          <w:sz w:val="28"/>
          <w:szCs w:val="28"/>
        </w:rPr>
        <w:tab/>
      </w:r>
      <w:r w:rsidR="001F35BC">
        <w:rPr>
          <w:rFonts w:ascii="Times New Roman" w:hAnsi="Times New Roman" w:cs="Times New Roman"/>
          <w:sz w:val="28"/>
          <w:szCs w:val="28"/>
        </w:rPr>
        <w:tab/>
      </w:r>
      <w:r w:rsidR="001F35BC">
        <w:rPr>
          <w:rFonts w:ascii="Times New Roman" w:hAnsi="Times New Roman" w:cs="Times New Roman"/>
          <w:sz w:val="28"/>
          <w:szCs w:val="28"/>
        </w:rPr>
        <w:tab/>
      </w:r>
      <w:r w:rsidR="001F35BC">
        <w:rPr>
          <w:rFonts w:ascii="Times New Roman" w:hAnsi="Times New Roman" w:cs="Times New Roman"/>
          <w:sz w:val="28"/>
          <w:szCs w:val="28"/>
        </w:rPr>
        <w:tab/>
      </w:r>
      <w:r w:rsidR="001F35BC">
        <w:rPr>
          <w:rFonts w:ascii="Times New Roman" w:hAnsi="Times New Roman" w:cs="Times New Roman"/>
          <w:sz w:val="28"/>
          <w:szCs w:val="28"/>
        </w:rPr>
        <w:tab/>
      </w:r>
      <w:r w:rsidR="001F35BC">
        <w:rPr>
          <w:rFonts w:ascii="Times New Roman" w:hAnsi="Times New Roman" w:cs="Times New Roman"/>
          <w:sz w:val="28"/>
          <w:szCs w:val="28"/>
        </w:rPr>
        <w:tab/>
      </w:r>
      <w:r w:rsidR="001F35BC">
        <w:rPr>
          <w:rFonts w:ascii="Times New Roman" w:hAnsi="Times New Roman" w:cs="Times New Roman"/>
          <w:sz w:val="28"/>
          <w:szCs w:val="28"/>
        </w:rPr>
        <w:tab/>
      </w:r>
      <w:r w:rsidR="001F35BC">
        <w:rPr>
          <w:rFonts w:ascii="Times New Roman" w:hAnsi="Times New Roman" w:cs="Times New Roman"/>
          <w:sz w:val="28"/>
          <w:szCs w:val="28"/>
        </w:rPr>
        <w:tab/>
      </w:r>
      <w:r w:rsidRPr="001F35BC">
        <w:rPr>
          <w:rFonts w:ascii="Times New Roman" w:hAnsi="Times New Roman" w:cs="Times New Roman"/>
          <w:sz w:val="28"/>
          <w:szCs w:val="28"/>
        </w:rPr>
        <w:t xml:space="preserve">№ </w:t>
      </w:r>
      <w:r w:rsidR="001F35BC">
        <w:rPr>
          <w:rFonts w:ascii="Times New Roman" w:hAnsi="Times New Roman" w:cs="Times New Roman"/>
          <w:sz w:val="28"/>
          <w:szCs w:val="28"/>
        </w:rPr>
        <w:t>__</w:t>
      </w:r>
    </w:p>
    <w:p w:rsidR="009552BC" w:rsidRPr="004D7984" w:rsidRDefault="009552BC" w:rsidP="00955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984">
        <w:rPr>
          <w:rFonts w:ascii="Times New Roman" w:hAnsi="Times New Roman" w:cs="Times New Roman"/>
          <w:sz w:val="28"/>
          <w:szCs w:val="28"/>
        </w:rPr>
        <w:t>пгт. Игрим</w:t>
      </w:r>
    </w:p>
    <w:p w:rsidR="00152CA8" w:rsidRDefault="00152CA8" w:rsidP="00152CA8">
      <w:pPr>
        <w:spacing w:after="24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B05611" w:rsidRDefault="009F41EC" w:rsidP="001F35BC">
      <w:pPr>
        <w:spacing w:after="0" w:line="240" w:lineRule="auto"/>
        <w:ind w:right="4392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5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выявления бесхозяйных </w:t>
      </w:r>
      <w:r w:rsidR="00B05611" w:rsidRPr="00955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недвижимых объектов жилищно-коммунального хозяйства </w:t>
      </w:r>
      <w:r w:rsidR="00684086" w:rsidRPr="00955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состава комиссии</w:t>
      </w:r>
    </w:p>
    <w:p w:rsidR="001F35BC" w:rsidRPr="009552BC" w:rsidRDefault="001F35BC" w:rsidP="00152CA8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251E" w:rsidRDefault="00B05611" w:rsidP="00D6513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 </w:t>
      </w:r>
      <w:hyperlink r:id="rId7" w:anchor="AA20NS" w:history="1">
        <w:r w:rsidRPr="009552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225</w:t>
        </w:r>
      </w:hyperlink>
      <w:r w:rsidRPr="009552B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8" w:anchor="A9S0NN" w:history="1">
        <w:r w:rsidRPr="009552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236 Гражданского кодекса Российской Федерации</w:t>
        </w:r>
      </w:hyperlink>
      <w:r w:rsidRPr="009552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F4364" w:rsidRPr="0095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Минэкономразвития России от 10 декабря 2015 года № 931 «Об установлении Порядка принятия на учет бесхозяйных недвижимых вещей», </w:t>
      </w:r>
      <w:r w:rsidRPr="0095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13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65133" w:rsidRPr="00D65133">
        <w:rPr>
          <w:rFonts w:ascii="Times New Roman" w:hAnsi="Times New Roman" w:cs="Times New Roman"/>
          <w:sz w:val="28"/>
          <w:szCs w:val="28"/>
        </w:rPr>
        <w:t>оложени</w:t>
      </w:r>
      <w:r w:rsidR="00D65133">
        <w:rPr>
          <w:rFonts w:ascii="Times New Roman" w:hAnsi="Times New Roman" w:cs="Times New Roman"/>
          <w:sz w:val="28"/>
          <w:szCs w:val="28"/>
        </w:rPr>
        <w:t>ем</w:t>
      </w:r>
      <w:r w:rsidR="00D65133" w:rsidRPr="00D65133">
        <w:rPr>
          <w:rFonts w:ascii="Times New Roman" w:hAnsi="Times New Roman" w:cs="Times New Roman"/>
          <w:sz w:val="28"/>
          <w:szCs w:val="28"/>
        </w:rPr>
        <w:t xml:space="preserve"> о порядке</w:t>
      </w:r>
      <w:r w:rsidR="00D65133">
        <w:rPr>
          <w:rFonts w:ascii="Times New Roman" w:hAnsi="Times New Roman" w:cs="Times New Roman"/>
          <w:sz w:val="28"/>
          <w:szCs w:val="28"/>
        </w:rPr>
        <w:t xml:space="preserve"> </w:t>
      </w:r>
      <w:r w:rsidR="00D65133" w:rsidRPr="00D65133">
        <w:rPr>
          <w:rFonts w:ascii="Times New Roman" w:hAnsi="Times New Roman" w:cs="Times New Roman"/>
          <w:sz w:val="28"/>
          <w:szCs w:val="28"/>
        </w:rPr>
        <w:t>управления и распоряжения имуществом, находящимся в собственности городского поселения Игрим</w:t>
      </w:r>
      <w:r w:rsidR="00B01BED" w:rsidRPr="00D65133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="00D65133">
        <w:rPr>
          <w:rFonts w:ascii="Times New Roman" w:hAnsi="Times New Roman" w:cs="Times New Roman"/>
          <w:sz w:val="28"/>
          <w:szCs w:val="28"/>
        </w:rPr>
        <w:t>С</w:t>
      </w:r>
      <w:r w:rsidR="00D65133" w:rsidRPr="00D65133">
        <w:rPr>
          <w:rFonts w:ascii="Times New Roman" w:hAnsi="Times New Roman" w:cs="Times New Roman"/>
          <w:sz w:val="28"/>
          <w:szCs w:val="28"/>
        </w:rPr>
        <w:t xml:space="preserve">овета Депутатов городского поселения Игрим </w:t>
      </w:r>
      <w:r w:rsidR="00B01BED" w:rsidRPr="00D65133">
        <w:rPr>
          <w:rFonts w:ascii="Times New Roman" w:hAnsi="Times New Roman" w:cs="Times New Roman"/>
          <w:sz w:val="28"/>
          <w:szCs w:val="28"/>
        </w:rPr>
        <w:t xml:space="preserve">от </w:t>
      </w:r>
      <w:r w:rsidR="00D65133" w:rsidRPr="00D65133">
        <w:rPr>
          <w:rFonts w:ascii="Times New Roman" w:hAnsi="Times New Roman" w:cs="Times New Roman"/>
          <w:sz w:val="28"/>
          <w:szCs w:val="28"/>
        </w:rPr>
        <w:t>14</w:t>
      </w:r>
      <w:r w:rsidR="00B01BED" w:rsidRPr="00D65133">
        <w:rPr>
          <w:rFonts w:ascii="Times New Roman" w:hAnsi="Times New Roman" w:cs="Times New Roman"/>
          <w:sz w:val="28"/>
          <w:szCs w:val="28"/>
        </w:rPr>
        <w:t>.</w:t>
      </w:r>
      <w:r w:rsidR="00D65133" w:rsidRPr="00D65133">
        <w:rPr>
          <w:rFonts w:ascii="Times New Roman" w:hAnsi="Times New Roman" w:cs="Times New Roman"/>
          <w:sz w:val="28"/>
          <w:szCs w:val="28"/>
        </w:rPr>
        <w:t>11</w:t>
      </w:r>
      <w:r w:rsidR="00B01BED" w:rsidRPr="00D65133">
        <w:rPr>
          <w:rFonts w:ascii="Times New Roman" w:hAnsi="Times New Roman" w:cs="Times New Roman"/>
          <w:sz w:val="28"/>
          <w:szCs w:val="28"/>
        </w:rPr>
        <w:t>.201</w:t>
      </w:r>
      <w:r w:rsidR="00D65133" w:rsidRPr="00D65133">
        <w:rPr>
          <w:rFonts w:ascii="Times New Roman" w:hAnsi="Times New Roman" w:cs="Times New Roman"/>
          <w:sz w:val="28"/>
          <w:szCs w:val="28"/>
        </w:rPr>
        <w:t>3</w:t>
      </w:r>
      <w:r w:rsidR="00B01BED" w:rsidRPr="00D65133">
        <w:rPr>
          <w:rFonts w:ascii="Times New Roman" w:hAnsi="Times New Roman" w:cs="Times New Roman"/>
          <w:sz w:val="28"/>
          <w:szCs w:val="28"/>
        </w:rPr>
        <w:t xml:space="preserve"> № 1</w:t>
      </w:r>
      <w:r w:rsidR="00D65133" w:rsidRPr="00D65133">
        <w:rPr>
          <w:rFonts w:ascii="Times New Roman" w:hAnsi="Times New Roman" w:cs="Times New Roman"/>
          <w:sz w:val="28"/>
          <w:szCs w:val="28"/>
        </w:rPr>
        <w:t>4</w:t>
      </w:r>
      <w:r w:rsidR="00B478EE">
        <w:rPr>
          <w:rFonts w:ascii="Times New Roman" w:hAnsi="Times New Roman" w:cs="Times New Roman"/>
          <w:sz w:val="28"/>
          <w:szCs w:val="28"/>
        </w:rPr>
        <w:t>, администрация городского поселения Игрим</w:t>
      </w:r>
    </w:p>
    <w:p w:rsidR="009552BC" w:rsidRDefault="009552BC" w:rsidP="00EB4A5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BC" w:rsidRDefault="009552BC" w:rsidP="009552BC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9552BC" w:rsidRPr="009552BC" w:rsidRDefault="009552BC" w:rsidP="009552BC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3D31" w:rsidRPr="009552BC" w:rsidRDefault="00152CA8" w:rsidP="007D386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C0197" w:rsidRPr="0095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</w:t>
      </w:r>
      <w:r w:rsidR="00B03D31" w:rsidRPr="009552B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5611" w:rsidRPr="009552BC" w:rsidRDefault="00B03D31" w:rsidP="007D386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C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CC0197" w:rsidRPr="0095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4A52" w:rsidRPr="009552B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05611" w:rsidRPr="009552B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 выявления бесхозяйных недвижимых объектов жилищно-коммунального хозяйства</w:t>
      </w:r>
      <w:r w:rsidR="009F41EC" w:rsidRPr="0095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197" w:rsidRPr="0095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9552BC" w:rsidRPr="009552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1</w:t>
      </w:r>
      <w:r w:rsidR="00CC0197" w:rsidRPr="0095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</w:t>
      </w:r>
      <w:r w:rsidR="007D3866" w:rsidRPr="0095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2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постановлению;</w:t>
      </w:r>
    </w:p>
    <w:p w:rsidR="008D09E4" w:rsidRPr="009552BC" w:rsidRDefault="00B03D31" w:rsidP="008D09E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9552B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D09E4" w:rsidRPr="009552B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5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9E4" w:rsidRPr="0095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типовую форму </w:t>
      </w:r>
      <w:r w:rsidR="008D09E4" w:rsidRPr="00955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акта осмотра бесхозяйных недвижимых объектов жилищно-коммунального хозяйства согласно приложен</w:t>
      </w:r>
      <w:r w:rsidRPr="00955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 2 к настоящему постановлению;</w:t>
      </w:r>
    </w:p>
    <w:p w:rsidR="00152CA8" w:rsidRPr="009552BC" w:rsidRDefault="00B03D31" w:rsidP="00CC019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D09E4" w:rsidRPr="009552B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552BC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="00EB4A52" w:rsidRPr="009552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05611" w:rsidRPr="0095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 постоянно действующей комиссии по выявлению бесхозяйных недвижимых объектов жилищно-коммунального хозяйства согласно </w:t>
      </w:r>
      <w:r w:rsidR="009552BC" w:rsidRPr="009552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3 к</w:t>
      </w:r>
      <w:r w:rsidR="00CC0197" w:rsidRPr="0095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настоящему постановлению.</w:t>
      </w:r>
    </w:p>
    <w:p w:rsidR="009552BC" w:rsidRDefault="007E4CF0" w:rsidP="007A073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552BC" w:rsidRPr="0095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Игрим. </w:t>
      </w:r>
    </w:p>
    <w:p w:rsidR="007A073E" w:rsidRPr="009552BC" w:rsidRDefault="007A073E" w:rsidP="007A073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C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после официального опубликования.</w:t>
      </w:r>
    </w:p>
    <w:p w:rsidR="009552BC" w:rsidRPr="009552BC" w:rsidRDefault="00EB4A52" w:rsidP="009552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E4CF0" w:rsidRPr="009552B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5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552BC" w:rsidRPr="009552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городского поселения Игрим С.А.Храмикова.</w:t>
      </w:r>
    </w:p>
    <w:p w:rsidR="009552BC" w:rsidRPr="009552BC" w:rsidRDefault="009552BC" w:rsidP="009552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CF0" w:rsidRPr="009552BC" w:rsidRDefault="009552BC" w:rsidP="009552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52B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поселения</w:t>
      </w:r>
      <w:r w:rsidRPr="009552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95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Т.А.Грудо</w:t>
      </w:r>
      <w:r w:rsidR="006C3E65" w:rsidRPr="00955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9552BC" w:rsidRPr="000914C2" w:rsidRDefault="002E7EF3" w:rsidP="002E7EF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1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1к постановлению</w:t>
      </w:r>
    </w:p>
    <w:p w:rsidR="002E7EF3" w:rsidRPr="000914C2" w:rsidRDefault="002E7EF3" w:rsidP="002E7EF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1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r w:rsidR="009552BC" w:rsidRPr="00091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поселения Игрим</w:t>
      </w:r>
    </w:p>
    <w:p w:rsidR="002E7EF3" w:rsidRPr="000914C2" w:rsidRDefault="00A55C82" w:rsidP="002E7EF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1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 w:rsidR="007C54A0" w:rsidRPr="00091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F35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</w:t>
      </w:r>
      <w:r w:rsidR="007C54A0" w:rsidRPr="00091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1F35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</w:p>
    <w:p w:rsidR="002E7EF3" w:rsidRPr="007A073E" w:rsidRDefault="00B05611" w:rsidP="002E7EF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B478EE" w:rsidRPr="007A0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выявления</w:t>
      </w:r>
      <w:r w:rsidR="00CC0E8E" w:rsidRPr="007A0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бесхозяйных недвижимых</w:t>
      </w:r>
    </w:p>
    <w:p w:rsidR="00B05611" w:rsidRPr="007A073E" w:rsidRDefault="003550A2" w:rsidP="002E7EF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CC0E8E" w:rsidRPr="007A0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бъектов жилищно</w:t>
      </w:r>
      <w:r w:rsidR="00B05611" w:rsidRPr="007A0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CC0E8E" w:rsidRPr="007A0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коммунального</w:t>
      </w:r>
      <w:r w:rsidR="00B05611" w:rsidRPr="007A0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C0E8E" w:rsidRPr="007A0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хозяйства</w:t>
      </w:r>
    </w:p>
    <w:p w:rsidR="00B05611" w:rsidRPr="007A073E" w:rsidRDefault="00B05611" w:rsidP="009552BC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1. Общие положения</w:t>
      </w:r>
    </w:p>
    <w:p w:rsidR="00B05611" w:rsidRPr="007A073E" w:rsidRDefault="00B05611" w:rsidP="003550A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Настоящий порядок устанавливает организационные мероприятия по выявлению, оформлению, обслуживанию и последующему принятию бесхозяйных недвижимых объектов </w:t>
      </w:r>
      <w:r w:rsidR="002E7EF3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жилищно-коммунального хозяйства </w:t>
      </w: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муниципальную собственность муниципального образования </w:t>
      </w:r>
      <w:r w:rsidR="002E7EF3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городское поселение </w:t>
      </w:r>
      <w:r w:rsidR="009552B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Игрим</w:t>
      </w:r>
      <w:r w:rsidR="002E7EF3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Порядо</w:t>
      </w:r>
      <w:r w:rsidR="002E7EF3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к) в соответствии с действующим </w:t>
      </w:r>
      <w:r w:rsidR="00E27401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B05611" w:rsidRPr="007A073E" w:rsidRDefault="00B05611" w:rsidP="0023508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Порядок распространяется на бесхозяйные недвижимые объекты </w:t>
      </w:r>
      <w:r w:rsidR="002E7EF3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жилищно-коммунального хозяйства </w:t>
      </w: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бесхозяйные объекты), расположенные на территории муниципального образования</w:t>
      </w:r>
      <w:r w:rsidR="00E27401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r w:rsidR="009552B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Игрим</w:t>
      </w: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не имеют собственника или собственник которых неизвестен, либо на объекты, от права собственности на которые собственник отказался в порядке, предусмотренном </w:t>
      </w:r>
      <w:hyperlink r:id="rId9" w:anchor="AA20NS" w:history="1">
        <w:r w:rsidRPr="007A07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статьями 225</w:t>
        </w:r>
      </w:hyperlink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0" w:anchor="A9S0NN" w:history="1">
        <w:r w:rsidRPr="007A07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236 Гражданского кодекса Российской Федерации</w:t>
        </w:r>
      </w:hyperlink>
      <w:r w:rsidR="00E27401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(далее </w:t>
      </w: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hyperlink r:id="rId11" w:anchor="7D20K3" w:history="1">
        <w:r w:rsidRPr="007A07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ГК РФ</w:t>
        </w:r>
      </w:hyperlink>
      <w:r w:rsidR="00E27401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B05611" w:rsidRPr="007A073E" w:rsidRDefault="0023508A" w:rsidP="00E2740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-объекты теплоснабжения;</w:t>
      </w:r>
    </w:p>
    <w:p w:rsidR="00B05611" w:rsidRPr="007A073E" w:rsidRDefault="00B05611" w:rsidP="00E2740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объекты водоснабжения и водоотведения, в том числе объекты централизованных систем холодного водоснабжения и (или) водоотведения, в том числе водопроводные и канализационные сети, объекты нецентрализованной с</w:t>
      </w:r>
      <w:r w:rsidR="00E27401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истемы холодного водоснабжения;</w:t>
      </w:r>
    </w:p>
    <w:p w:rsidR="00204570" w:rsidRPr="007A073E" w:rsidRDefault="00204570" w:rsidP="00E2740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объекты газоснабжения;</w:t>
      </w:r>
    </w:p>
    <w:p w:rsidR="00B05611" w:rsidRPr="007A073E" w:rsidRDefault="00B05611" w:rsidP="00E2740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</w:t>
      </w:r>
      <w:r w:rsidR="00E27401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ъекты электросетевого комплекса.</w:t>
      </w:r>
    </w:p>
    <w:p w:rsidR="00B05611" w:rsidRPr="007A073E" w:rsidRDefault="00B05611" w:rsidP="00E2740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Основными целями и задачами выявления и учета бесхоз</w:t>
      </w:r>
      <w:r w:rsidR="00E27401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яйных объектов являются:</w:t>
      </w:r>
    </w:p>
    <w:p w:rsidR="00B05611" w:rsidRPr="007A073E" w:rsidRDefault="00B478EE" w:rsidP="00E2740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оформление</w:t>
      </w:r>
      <w:r w:rsidR="00B05611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</w:t>
      </w:r>
      <w:r w:rsidR="00E27401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ва муниципальной собственности;</w:t>
      </w:r>
    </w:p>
    <w:p w:rsidR="00B05611" w:rsidRPr="007A073E" w:rsidRDefault="00B478EE" w:rsidP="00E2740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вовлечение</w:t>
      </w:r>
      <w:r w:rsidR="00B05611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неиспользуемых бесхозяйных объектов в </w:t>
      </w:r>
      <w:r w:rsidR="00E27401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свободный хозяйственный оборот;</w:t>
      </w:r>
    </w:p>
    <w:p w:rsidR="00B05611" w:rsidRPr="007A073E" w:rsidRDefault="00B478EE" w:rsidP="00E2740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обеспечение</w:t>
      </w:r>
      <w:r w:rsidR="00B05611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нормальной и безопасной технической экс</w:t>
      </w:r>
      <w:r w:rsidR="00E27401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плуатации бесхозяйных объектов;</w:t>
      </w:r>
    </w:p>
    <w:p w:rsidR="00B05611" w:rsidRPr="007A073E" w:rsidRDefault="00B478EE" w:rsidP="00E2740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повышение</w:t>
      </w:r>
      <w:r w:rsidR="00B05611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эффективности использо</w:t>
      </w:r>
      <w:r w:rsidR="00DC6AF8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муниципального имущества.</w:t>
      </w:r>
    </w:p>
    <w:p w:rsidR="00B05611" w:rsidRPr="007A073E" w:rsidRDefault="00B05611" w:rsidP="009552B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 целях организации работы по принятию бесхозяйных объектов в муниципальную собственность создается постоянно действующая комиссия по выявлению бесхозяйных недвижимых объектов жилищно-коммунального хозяйства (далее - Комиссия).</w:t>
      </w: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0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2. Порядок выявления бесхозяйных недвижимых объектов и оформления документов, необходимых для постановки на учет бесхозяйного недвижимого имущества</w:t>
      </w:r>
    </w:p>
    <w:p w:rsidR="00B05611" w:rsidRPr="007A073E" w:rsidRDefault="00B05611" w:rsidP="00152C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2BC" w:rsidRDefault="00B05611" w:rsidP="009552F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Сведения о бесхозяйных объектах могут предоставлять юридические и физические лица, органы местного самоуправления, иные заинтересованные лица путем направлени</w:t>
      </w:r>
      <w:r w:rsidR="009552F0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соответствующего заявления в а</w:t>
      </w: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дминистрацию</w:t>
      </w:r>
      <w:r w:rsidR="009552F0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52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Игрим</w:t>
      </w:r>
      <w:r w:rsidR="00B478E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отдел по земельному и муниципальному хозяйству</w:t>
      </w:r>
      <w:r w:rsidR="00091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(далее- </w:t>
      </w:r>
      <w:r w:rsidR="00B478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="000914C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552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5611" w:rsidRPr="007A073E" w:rsidRDefault="00B05611" w:rsidP="009552F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заявлении о выявлении бесхозяйного объекта по возможности указывается информация, позволяющая идентифицировать объект (местонахождение объекта, его наименование и (или) назначение, год постройки, технические характеристики, площадь </w:t>
      </w:r>
      <w:r w:rsidR="003550A2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иные сведения (при наличии)</w:t>
      </w:r>
      <w:r w:rsidR="009552F0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5611" w:rsidRPr="007A073E" w:rsidRDefault="00B05611" w:rsidP="009552F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Бесхозяйные объекты могут быть выявлены в процессе проведения инвентаризации, при проведении ремонтных работ на объектах инженерной инфраструктуры, </w:t>
      </w:r>
      <w:r w:rsidR="009552F0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обнаружения их иными способами.</w:t>
      </w:r>
    </w:p>
    <w:p w:rsidR="00B05611" w:rsidRPr="007A073E" w:rsidRDefault="00B05611" w:rsidP="003550A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Собственник недвижимого имущества вправе отказаться от права собственности на принадлежащее ему имущество путем подачи соответствующего заявления в </w:t>
      </w:r>
      <w:r w:rsidR="009552F0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="009552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Игрим</w:t>
      </w:r>
      <w:r w:rsidR="001B28B4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иным пр</w:t>
      </w:r>
      <w:r w:rsidR="009552F0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едусмотренным законом способом.</w:t>
      </w:r>
    </w:p>
    <w:p w:rsidR="00B05611" w:rsidRPr="007A073E" w:rsidRDefault="009552F0" w:rsidP="009552F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После поступления в а</w:t>
      </w:r>
      <w:r w:rsidR="00B05611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дминистрацию </w:t>
      </w:r>
      <w:r w:rsidR="000914C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Игрим</w:t>
      </w: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5611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формации о бесхозяйном объекте:</w:t>
      </w:r>
    </w:p>
    <w:p w:rsidR="00B478EE" w:rsidRDefault="00B05611" w:rsidP="00FB7C9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2.4.1</w:t>
      </w:r>
      <w:r w:rsidR="00B478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478EE" w:rsidRPr="00B478EE">
        <w:t xml:space="preserve"> </w:t>
      </w:r>
      <w:r w:rsidR="00B478EE" w:rsidRPr="00B47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бесхозяйных недвижимых объектов жилищно-коммунального хозяйства </w:t>
      </w:r>
      <w:r w:rsidR="00B478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="00B478EE" w:rsidRPr="00B47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представителем постоянно действующей</w:t>
      </w:r>
      <w:r w:rsidR="00B47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</w:t>
      </w:r>
      <w:r w:rsidR="00B478EE" w:rsidRPr="00B47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зависимости от назначения имущества, осуществляет выезд на место и составляет акт осмотра по форме, </w:t>
      </w:r>
      <w:r w:rsidR="008876DA" w:rsidRPr="00B478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приложению,</w:t>
      </w:r>
      <w:r w:rsidR="00B478EE" w:rsidRPr="00B47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Порядку;</w:t>
      </w:r>
    </w:p>
    <w:p w:rsidR="00B05611" w:rsidRPr="007A073E" w:rsidRDefault="00364A5D" w:rsidP="00FB7C9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2.4.2</w:t>
      </w:r>
      <w:r w:rsidR="00B05611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78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="00FB7C93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05611" w:rsidRPr="007A073E" w:rsidRDefault="00B05611" w:rsidP="00364A5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проверяет</w:t>
      </w:r>
      <w:r w:rsidR="00364A5D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недвижимого объекта в р</w:t>
      </w: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еестре </w:t>
      </w:r>
      <w:r w:rsidR="00364A5D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 муниципального образования</w:t>
      </w:r>
      <w:r w:rsidR="00364A5D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поселение </w:t>
      </w:r>
      <w:r w:rsidR="000914C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Игрим</w:t>
      </w:r>
      <w:r w:rsidR="00364A5D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5611" w:rsidRPr="007A073E" w:rsidRDefault="00B05611" w:rsidP="00364A5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запрашивает информацию о наличии объекта в реестрах федерального имущества, государственной собственности </w:t>
      </w:r>
      <w:r w:rsidR="00364A5D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Ханты-Мансийского автономного округа </w:t>
      </w:r>
      <w:r w:rsidR="003550A2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64A5D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Югры;</w:t>
      </w:r>
    </w:p>
    <w:p w:rsidR="00B05611" w:rsidRPr="007A073E" w:rsidRDefault="00B05611" w:rsidP="00364A5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запрашивает информацию о наличии сведений об объекте в Едином госуда</w:t>
      </w:r>
      <w:r w:rsidR="003550A2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рственном реестре недвижимости;</w:t>
      </w:r>
    </w:p>
    <w:p w:rsidR="003550A2" w:rsidRPr="007A073E" w:rsidRDefault="003550A2" w:rsidP="00364A5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запрашивает информацию в </w:t>
      </w:r>
      <w:r w:rsidR="0001665E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68373C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юджетном учреждении Ханты-Мансийского автономного округа-Югры «Центр имущественных отношений».</w:t>
      </w:r>
    </w:p>
    <w:p w:rsidR="00B05611" w:rsidRPr="007A073E" w:rsidRDefault="00B05611" w:rsidP="00364A5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В случае отсутствия сведений о наличии объекта в соответствующих реестрах, </w:t>
      </w:r>
      <w:r w:rsidR="00091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мероприятия по изготовлению технической доку</w:t>
      </w:r>
      <w:r w:rsidR="00364A5D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ментации на бесхозяйный объект.</w:t>
      </w:r>
    </w:p>
    <w:p w:rsidR="00B05611" w:rsidRPr="007A073E" w:rsidRDefault="00B05611" w:rsidP="00364A5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В случае выявления информации о собственнике объекта и при наличии у него намерения по содержанию имущества, работы по сбору документов для постановки на учет в качестве бесхозяйного прекращаются, о ч</w:t>
      </w:r>
      <w:r w:rsidR="00364A5D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</w:t>
      </w:r>
      <w:r w:rsidR="000914C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364A5D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сообщает заявителю.</w:t>
      </w:r>
    </w:p>
    <w:p w:rsidR="00E87C1A" w:rsidRPr="007A073E" w:rsidRDefault="00E87C1A" w:rsidP="00364A5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</w:t>
      </w:r>
      <w:r w:rsidR="00D37FE1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период оформления, выявленных комиссией бесхозяйных</w:t>
      </w: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7FE1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недвижимых объектов жилищно-коммунального хозяйства, </w:t>
      </w:r>
      <w:r w:rsidR="005F06F4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распоряжению администрации </w:t>
      </w:r>
      <w:r w:rsidR="000914C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Игрим</w:t>
      </w:r>
      <w:r w:rsidR="005F06F4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7FE1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</w:t>
      </w:r>
      <w:r w:rsidR="005F06F4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D37FE1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06F4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передаю</w:t>
      </w:r>
      <w:r w:rsidR="00A40926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AD3EDE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40926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эксплуатацию </w:t>
      </w:r>
      <w:r w:rsidR="00504F8D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назначенной организации.</w:t>
      </w:r>
    </w:p>
    <w:p w:rsidR="00B05611" w:rsidRPr="007A073E" w:rsidRDefault="00B05611" w:rsidP="000914C2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3. Постановка на учет бесхозяйных недвижимых объектов</w:t>
      </w:r>
    </w:p>
    <w:p w:rsidR="00B05611" w:rsidRPr="007A073E" w:rsidRDefault="00B05611" w:rsidP="000914C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После изготовления технической документации на бесхозяйный объект </w:t>
      </w:r>
      <w:r w:rsidR="00091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пакет документов, необходимый для постановки на учет объекта в качестве бесхозяйного, в соответствии с </w:t>
      </w:r>
      <w:hyperlink r:id="rId12" w:history="1">
        <w:r w:rsidRPr="007A07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 Минэкономразвития России</w:t>
        </w:r>
        <w:r w:rsidR="00EA12B8" w:rsidRPr="007A07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от 10 декабря 2015 года № 931 «</w:t>
        </w:r>
        <w:r w:rsidRPr="007A07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 установлении Порядка принятия на учет бесхозяйных недвижимых вещей</w:t>
        </w:r>
        <w:r w:rsidR="00EA12B8" w:rsidRPr="007A07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»     </w:t>
        </w:r>
      </w:hyperlink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направляет его в орган, осуществляющий государственную регистрацию недвижимости.</w:t>
      </w: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0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4. Оформление права муниципальной собственности на бесхозяйный недвижимый объект</w:t>
      </w:r>
    </w:p>
    <w:p w:rsidR="00B05611" w:rsidRPr="007A073E" w:rsidRDefault="00B05611" w:rsidP="00152C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611" w:rsidRPr="007A073E" w:rsidRDefault="00B05611" w:rsidP="002702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По истечении года со дня постановки недвижимого объекта на учет в качестве бесхозяйного </w:t>
      </w:r>
      <w:r w:rsidR="00B80162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270254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14C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Игрим</w:t>
      </w:r>
      <w:r w:rsidR="00270254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обращается в суд с требованием о признании права муниципальной собственнос</w:t>
      </w:r>
      <w:r w:rsidR="00270254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в отношении данного объекта.</w:t>
      </w:r>
    </w:p>
    <w:p w:rsidR="00B05611" w:rsidRPr="007A073E" w:rsidRDefault="00B05611" w:rsidP="002702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Вступившее в законную силу решение суда о признании права муниципальной собственности на бесхозяйный объект является основанием для обращения с заявлением о государственной регистрации права муниципальной собственности и включения объекта в Реестр собственности муниципальн</w:t>
      </w:r>
      <w:r w:rsidR="00270254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образования городское поселение </w:t>
      </w:r>
      <w:r w:rsidR="000914C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Игрим</w:t>
      </w:r>
      <w:r w:rsidR="00270254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5611" w:rsidRPr="007A073E" w:rsidRDefault="00B05611" w:rsidP="002702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В случае необходимости осуществляется оценка рыночной стоимости бесхозяйного объекта для </w:t>
      </w:r>
      <w:r w:rsidR="00A74906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</w:t>
      </w:r>
      <w:r w:rsidR="00270254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бухгалтерского </w:t>
      </w: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учета в </w:t>
      </w:r>
      <w:r w:rsidR="00270254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составе казны муниципального образования городское поселение </w:t>
      </w:r>
      <w:r w:rsidR="000914C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Игрим</w:t>
      </w:r>
      <w:r w:rsidR="00270254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0AF2" w:rsidRPr="007A073E" w:rsidRDefault="008E0AF2" w:rsidP="00152C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0CD9" w:rsidRDefault="00EB0CD9" w:rsidP="008D09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14C2" w:rsidRDefault="000914C2" w:rsidP="008D09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14C2" w:rsidRDefault="000914C2" w:rsidP="008D09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14C2" w:rsidRDefault="000914C2" w:rsidP="008D09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14C2" w:rsidRDefault="000914C2" w:rsidP="008D09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14C2" w:rsidRDefault="000914C2" w:rsidP="008D09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14C2" w:rsidRDefault="000914C2" w:rsidP="008D09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14C2" w:rsidRDefault="000914C2" w:rsidP="008D09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14C2" w:rsidRDefault="000914C2" w:rsidP="008D09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14C2" w:rsidRDefault="000914C2" w:rsidP="008D09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14C2" w:rsidRDefault="000914C2" w:rsidP="008D09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76DA" w:rsidRDefault="008876DA" w:rsidP="008D09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76DA" w:rsidRDefault="008876DA" w:rsidP="008D09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76DA" w:rsidRDefault="008876DA" w:rsidP="008D09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35BC" w:rsidRDefault="001F35BC" w:rsidP="008D09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14C2" w:rsidRDefault="000914C2" w:rsidP="008D09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14C2" w:rsidRPr="007A073E" w:rsidRDefault="000914C2" w:rsidP="008D09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14C2" w:rsidRPr="000914C2" w:rsidRDefault="008E0AF2" w:rsidP="007C54A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1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2</w:t>
      </w:r>
      <w:r w:rsidR="000914C2" w:rsidRPr="00091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C54A0" w:rsidRPr="00091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Pr="00091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постановлению</w:t>
      </w:r>
    </w:p>
    <w:p w:rsidR="008E0AF2" w:rsidRPr="000914C2" w:rsidRDefault="008E0AF2" w:rsidP="007C54A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1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</w:t>
      </w:r>
      <w:r w:rsidR="000914C2" w:rsidRPr="00091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поселения Игрим</w:t>
      </w:r>
    </w:p>
    <w:p w:rsidR="008E0AF2" w:rsidRPr="000914C2" w:rsidRDefault="008E0AF2" w:rsidP="007C54A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1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 w:rsidR="007C54A0" w:rsidRPr="00091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F35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</w:t>
      </w:r>
      <w:r w:rsidR="007C54A0" w:rsidRPr="00091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1F35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</w:p>
    <w:p w:rsidR="008E0AF2" w:rsidRPr="007A073E" w:rsidRDefault="008E0AF2" w:rsidP="008E0AF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0AF2" w:rsidRPr="007A073E" w:rsidRDefault="008E0AF2" w:rsidP="008E0A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0AF2" w:rsidRPr="007A073E" w:rsidRDefault="0023555C" w:rsidP="008E0AF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 осмотра бесхозяйных недвижимых объектов жилищно-коммунального хозяйства</w:t>
      </w:r>
      <w:r w:rsidR="00B05611"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br/>
      </w:r>
    </w:p>
    <w:p w:rsidR="00B05611" w:rsidRPr="007A073E" w:rsidRDefault="000B1266" w:rsidP="00EB0C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пгт. </w:t>
      </w:r>
      <w:r w:rsidR="000914C2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Игрим</w:t>
      </w:r>
      <w:r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</w:t>
      </w:r>
      <w:r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="00EB0CD9"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    </w:t>
      </w:r>
      <w:r w:rsidR="00B05611"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дата и время составления</w:t>
      </w:r>
    </w:p>
    <w:p w:rsidR="00B05611" w:rsidRPr="007A073E" w:rsidRDefault="00B05611" w:rsidP="00152C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br/>
        <w:t xml:space="preserve">    Настоящий акт составлен </w:t>
      </w:r>
    </w:p>
    <w:p w:rsidR="00B05611" w:rsidRPr="007A073E" w:rsidRDefault="00B05611" w:rsidP="00152C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B05611" w:rsidRPr="007A073E" w:rsidRDefault="00B05611" w:rsidP="00152C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          (Ф.И.О. должностного лица, составляющего акт)</w:t>
      </w:r>
    </w:p>
    <w:p w:rsidR="00B05611" w:rsidRPr="007A073E" w:rsidRDefault="00B05611" w:rsidP="00152C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B05611" w:rsidRPr="007A073E" w:rsidRDefault="00B05611" w:rsidP="00152C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B05611" w:rsidRPr="007A073E" w:rsidRDefault="00B05611" w:rsidP="00152C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с участием </w:t>
      </w:r>
    </w:p>
    <w:p w:rsidR="00B05611" w:rsidRPr="007A073E" w:rsidRDefault="00B05611" w:rsidP="00152C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B05611" w:rsidRPr="007A073E" w:rsidRDefault="00B05611" w:rsidP="00152C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      (Ф.И.О. иных должностных лиц, участвующих в осмотре)</w:t>
      </w:r>
    </w:p>
    <w:p w:rsidR="00B05611" w:rsidRPr="007A073E" w:rsidRDefault="00B05611" w:rsidP="00152C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B05611" w:rsidRPr="007A073E" w:rsidRDefault="00B05611" w:rsidP="00152C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B05611" w:rsidRPr="007A073E" w:rsidRDefault="00B05611" w:rsidP="00152C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B05611" w:rsidRPr="007A073E" w:rsidRDefault="00B05611" w:rsidP="00152C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В присутствии </w:t>
      </w:r>
    </w:p>
    <w:p w:rsidR="00B05611" w:rsidRPr="007A073E" w:rsidRDefault="00B05611" w:rsidP="00152C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B05611" w:rsidRPr="007A073E" w:rsidRDefault="00B05611" w:rsidP="00152C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    (Ф.И.О. и должности специалистов, привлеченных к осмотру)</w:t>
      </w:r>
    </w:p>
    <w:p w:rsidR="00B05611" w:rsidRPr="007A073E" w:rsidRDefault="00B05611" w:rsidP="00152C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br/>
        <w:t>___________________________________________________________________________</w:t>
      </w:r>
    </w:p>
    <w:p w:rsidR="00B05611" w:rsidRPr="007A073E" w:rsidRDefault="00B05611" w:rsidP="00152C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Объект осмотра:</w:t>
      </w:r>
    </w:p>
    <w:p w:rsidR="00B05611" w:rsidRPr="007A073E" w:rsidRDefault="00B05611" w:rsidP="00152C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B05611" w:rsidRPr="007A073E" w:rsidRDefault="00B05611" w:rsidP="00152C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           (наименование и адресные ориентиры объекта)</w:t>
      </w:r>
    </w:p>
    <w:p w:rsidR="00B05611" w:rsidRPr="007A073E" w:rsidRDefault="00B05611" w:rsidP="00152C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B05611" w:rsidRPr="007A073E" w:rsidRDefault="00B05611" w:rsidP="00152C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B05611" w:rsidRPr="007A073E" w:rsidRDefault="00B05611" w:rsidP="00152C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При осмотре установлено:</w:t>
      </w:r>
    </w:p>
    <w:p w:rsidR="00B05611" w:rsidRPr="007A073E" w:rsidRDefault="00B05611" w:rsidP="00152C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B05611" w:rsidRPr="007A073E" w:rsidRDefault="00B05611" w:rsidP="00152C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   (описание собранных данных об объекте и состояние объекта)</w:t>
      </w:r>
    </w:p>
    <w:p w:rsidR="00B05611" w:rsidRPr="007A073E" w:rsidRDefault="00B05611" w:rsidP="00152C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B05611" w:rsidRPr="007A073E" w:rsidRDefault="00B05611" w:rsidP="00152C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B05611" w:rsidRPr="007A073E" w:rsidRDefault="00B05611" w:rsidP="00152C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B05611" w:rsidRPr="007A073E" w:rsidRDefault="00B05611" w:rsidP="00152C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br/>
        <w:t>    Рекомендации и предложения о дальнейших действиях:</w:t>
      </w:r>
    </w:p>
    <w:p w:rsidR="00B05611" w:rsidRPr="007A073E" w:rsidRDefault="00B05611" w:rsidP="00152C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B05611" w:rsidRPr="007A073E" w:rsidRDefault="00B05611" w:rsidP="00152C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B05611" w:rsidRPr="007A073E" w:rsidRDefault="00B05611" w:rsidP="00152C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B05611" w:rsidRPr="007A073E" w:rsidRDefault="00B05611" w:rsidP="00152C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br/>
        <w:t>    Приложения к акту:</w:t>
      </w:r>
    </w:p>
    <w:p w:rsidR="00B05611" w:rsidRPr="007A073E" w:rsidRDefault="00B05611" w:rsidP="00152C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br/>
        <w:t>___________________________________________________________________________</w:t>
      </w:r>
    </w:p>
    <w:p w:rsidR="00B05611" w:rsidRPr="007A073E" w:rsidRDefault="00B05611" w:rsidP="00152C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B05611" w:rsidRPr="007A073E" w:rsidRDefault="00B05611" w:rsidP="00152C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Подписи лиц, участвующих в осмотре:</w:t>
      </w:r>
    </w:p>
    <w:p w:rsidR="008E0AF2" w:rsidRPr="007A073E" w:rsidRDefault="008E0AF2" w:rsidP="008E0AF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</w:t>
      </w:r>
    </w:p>
    <w:p w:rsidR="008E0AF2" w:rsidRPr="007A073E" w:rsidRDefault="008E0AF2" w:rsidP="008E0AF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</w:p>
    <w:p w:rsidR="007C54A0" w:rsidRDefault="007C54A0" w:rsidP="009F07C7">
      <w:pPr>
        <w:spacing w:after="0" w:line="240" w:lineRule="auto"/>
        <w:ind w:left="5664" w:firstLine="708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0914C2" w:rsidRDefault="000914C2" w:rsidP="007C54A0">
      <w:pPr>
        <w:spacing w:after="0" w:line="240" w:lineRule="auto"/>
        <w:ind w:left="5664" w:firstLine="708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0914C2" w:rsidRDefault="000914C2" w:rsidP="007C54A0">
      <w:pPr>
        <w:spacing w:after="0" w:line="240" w:lineRule="auto"/>
        <w:ind w:left="5664" w:firstLine="708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0914C2" w:rsidRDefault="000914C2" w:rsidP="007C54A0">
      <w:pPr>
        <w:spacing w:after="0" w:line="240" w:lineRule="auto"/>
        <w:ind w:left="5664" w:firstLine="708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0914C2" w:rsidRDefault="000914C2" w:rsidP="007C54A0">
      <w:pPr>
        <w:spacing w:after="0" w:line="240" w:lineRule="auto"/>
        <w:ind w:left="5664" w:firstLine="708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A937D1" w:rsidRDefault="00A937D1" w:rsidP="007C54A0">
      <w:pPr>
        <w:spacing w:after="0" w:line="240" w:lineRule="auto"/>
        <w:ind w:left="5664" w:firstLine="708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A937D1" w:rsidRDefault="00A937D1" w:rsidP="007C54A0">
      <w:pPr>
        <w:spacing w:after="0" w:line="240" w:lineRule="auto"/>
        <w:ind w:left="5664" w:firstLine="708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0914C2" w:rsidRPr="000914C2" w:rsidRDefault="008E0AF2" w:rsidP="000914C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1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3</w:t>
      </w:r>
      <w:r w:rsidR="000914C2" w:rsidRPr="00091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п</w:t>
      </w:r>
      <w:r w:rsidR="000B1266" w:rsidRPr="00091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остановлению</w:t>
      </w:r>
    </w:p>
    <w:p w:rsidR="000B1266" w:rsidRPr="000914C2" w:rsidRDefault="000B1266" w:rsidP="000914C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1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r w:rsidR="000914C2" w:rsidRPr="00091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поселения Игрим</w:t>
      </w:r>
      <w:bookmarkStart w:id="0" w:name="_GoBack"/>
      <w:bookmarkEnd w:id="0"/>
    </w:p>
    <w:p w:rsidR="000B1266" w:rsidRPr="000914C2" w:rsidRDefault="000B1266" w:rsidP="007C54A0">
      <w:pPr>
        <w:spacing w:after="0" w:line="240" w:lineRule="auto"/>
        <w:ind w:left="4956" w:firstLine="708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1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 w:rsidR="007C54A0" w:rsidRPr="00091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F35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</w:t>
      </w:r>
      <w:r w:rsidR="007C54A0" w:rsidRPr="00091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1F35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Pr="00091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p w:rsidR="00B05611" w:rsidRPr="007A073E" w:rsidRDefault="00B05611" w:rsidP="000A7AC8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0B1266" w:rsidRPr="007A0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остав</w:t>
      </w:r>
      <w:r w:rsidRPr="007A0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B1266" w:rsidRPr="007A0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постоянно </w:t>
      </w:r>
      <w:r w:rsidR="000914C2" w:rsidRPr="007A0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действующей комиссии</w:t>
      </w:r>
      <w:r w:rsidR="000B1266" w:rsidRPr="007A0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</w:t>
      </w:r>
      <w:r w:rsidRPr="007A0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B1266" w:rsidRPr="007A0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выявлению бесхозяйных недвижимых объектов </w:t>
      </w:r>
      <w:r w:rsidR="0023555C" w:rsidRPr="007A0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жилищно-коммунального хозяйства</w:t>
      </w:r>
    </w:p>
    <w:p w:rsidR="00EA12B8" w:rsidRPr="007A073E" w:rsidRDefault="00B05611" w:rsidP="00114F9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A7AC8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Заместитель главы</w:t>
      </w:r>
      <w:r w:rsidR="00091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Игрим</w:t>
      </w: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12B8" w:rsidRPr="007A073E" w:rsidRDefault="00EA12B8" w:rsidP="00114F9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F97" w:rsidRDefault="00EA12B8" w:rsidP="00114F9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14F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по земельному и муниципальному хозяйству;</w:t>
      </w: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5611" w:rsidRPr="007A073E" w:rsidRDefault="00B05611" w:rsidP="00114F9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611" w:rsidRPr="007A073E" w:rsidRDefault="002E167F" w:rsidP="00114F9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A12B8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37D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 отдела по земельному и муниципальному хозяйству</w:t>
      </w:r>
      <w:r w:rsidR="00EA12B8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5611" w:rsidRPr="007A073E" w:rsidRDefault="00B05611" w:rsidP="00114F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E02" w:rsidRPr="007A073E" w:rsidRDefault="00B05611" w:rsidP="00114F9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23E02" w:rsidRPr="00A9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="00A937D1" w:rsidRPr="00A9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Игримского </w:t>
      </w:r>
      <w:r w:rsidR="00D30AAD" w:rsidRPr="00A9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унитарного предприятия </w:t>
      </w:r>
      <w:r w:rsidR="00A937D1" w:rsidRPr="00A9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«Тепловодоканал» </w:t>
      </w:r>
      <w:r w:rsidR="00D141DF" w:rsidRPr="00A937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</w:t>
      </w:r>
      <w:r w:rsidR="00D30AAD" w:rsidRPr="00A9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37D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Игрим</w:t>
      </w:r>
      <w:r w:rsidR="00A20BAF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согласованию);</w:t>
      </w:r>
    </w:p>
    <w:p w:rsidR="00B05611" w:rsidRPr="007A073E" w:rsidRDefault="00B05611" w:rsidP="00114F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F97" w:rsidRDefault="00B05611" w:rsidP="00114F9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937D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д</w:t>
      </w:r>
      <w:r w:rsidR="00A20BAF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 муниципального унитарного предприятия «Теплосети </w:t>
      </w:r>
      <w:r w:rsidR="00114F9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Игрим</w:t>
      </w:r>
      <w:r w:rsidR="00A20BAF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городского поселения </w:t>
      </w:r>
      <w:r w:rsidR="00114F9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Игрим</w:t>
      </w:r>
      <w:r w:rsidR="00A20BAF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согласованию);</w:t>
      </w:r>
    </w:p>
    <w:p w:rsidR="00B05611" w:rsidRPr="007A073E" w:rsidRDefault="00B05611" w:rsidP="00114F9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BAF" w:rsidRPr="007A073E" w:rsidRDefault="00B05611" w:rsidP="00114F9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77B0B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директор АО «Березовогаз»</w:t>
      </w:r>
      <w:r w:rsidR="00114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начальник Игримского </w:t>
      </w:r>
      <w:r w:rsidR="00114F97" w:rsidRPr="00114F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 ОАО «Березовогаз»</w:t>
      </w:r>
      <w:r w:rsidR="00377B0B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согласованию);</w:t>
      </w:r>
    </w:p>
    <w:p w:rsidR="00B954F9" w:rsidRPr="007A073E" w:rsidRDefault="00B954F9" w:rsidP="00114F9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710" w:rsidRPr="007A073E" w:rsidRDefault="00B954F9" w:rsidP="00114F9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E12C7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</w:t>
      </w:r>
      <w:r w:rsidR="00E73422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Березовского филиала </w:t>
      </w: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r w:rsidR="00AF2254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Югорская региональная электросетевая компания</w:t>
      </w: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A3ADC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согласованию).</w:t>
      </w:r>
    </w:p>
    <w:p w:rsidR="00B954F9" w:rsidRPr="007A073E" w:rsidRDefault="00B954F9" w:rsidP="00114F9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4F9" w:rsidRPr="007A073E" w:rsidRDefault="00B954F9" w:rsidP="00114F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B0B" w:rsidRPr="007A073E" w:rsidRDefault="00377B0B" w:rsidP="00114F9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611" w:rsidRPr="007A073E" w:rsidRDefault="00B05611" w:rsidP="00114F9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05611" w:rsidRPr="007A073E" w:rsidRDefault="00B05611" w:rsidP="00152C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65F" w:rsidRPr="007A073E" w:rsidRDefault="006C365F" w:rsidP="00152CA8">
      <w:pPr>
        <w:jc w:val="both"/>
        <w:rPr>
          <w:rFonts w:ascii="Times New Roman" w:hAnsi="Times New Roman" w:cs="Times New Roman"/>
        </w:rPr>
      </w:pPr>
    </w:p>
    <w:p w:rsidR="00441CF0" w:rsidRPr="007A073E" w:rsidRDefault="00441CF0" w:rsidP="00152CA8">
      <w:pPr>
        <w:jc w:val="both"/>
        <w:rPr>
          <w:rFonts w:ascii="Times New Roman" w:hAnsi="Times New Roman" w:cs="Times New Roman"/>
        </w:rPr>
      </w:pPr>
    </w:p>
    <w:p w:rsidR="00441CF0" w:rsidRPr="007A073E" w:rsidRDefault="00441CF0" w:rsidP="00152CA8">
      <w:pPr>
        <w:jc w:val="both"/>
        <w:rPr>
          <w:rFonts w:ascii="Times New Roman" w:hAnsi="Times New Roman" w:cs="Times New Roman"/>
        </w:rPr>
      </w:pPr>
    </w:p>
    <w:p w:rsidR="00441CF0" w:rsidRPr="007A073E" w:rsidRDefault="00441CF0" w:rsidP="00152CA8">
      <w:pPr>
        <w:jc w:val="both"/>
        <w:rPr>
          <w:rFonts w:ascii="Times New Roman" w:hAnsi="Times New Roman" w:cs="Times New Roman"/>
        </w:rPr>
      </w:pPr>
    </w:p>
    <w:p w:rsidR="00441CF0" w:rsidRPr="007A073E" w:rsidRDefault="00441CF0" w:rsidP="00152CA8">
      <w:pPr>
        <w:jc w:val="both"/>
        <w:rPr>
          <w:rFonts w:ascii="Times New Roman" w:hAnsi="Times New Roman" w:cs="Times New Roman"/>
        </w:rPr>
      </w:pPr>
    </w:p>
    <w:p w:rsidR="00441CF0" w:rsidRPr="007A073E" w:rsidRDefault="00441CF0" w:rsidP="00152CA8">
      <w:pPr>
        <w:jc w:val="both"/>
        <w:rPr>
          <w:rFonts w:ascii="Times New Roman" w:hAnsi="Times New Roman" w:cs="Times New Roman"/>
        </w:rPr>
      </w:pPr>
    </w:p>
    <w:p w:rsidR="00441CF0" w:rsidRPr="007A073E" w:rsidRDefault="00441CF0" w:rsidP="00152CA8">
      <w:pPr>
        <w:jc w:val="both"/>
        <w:rPr>
          <w:rFonts w:ascii="Times New Roman" w:hAnsi="Times New Roman" w:cs="Times New Roman"/>
        </w:rPr>
      </w:pPr>
    </w:p>
    <w:p w:rsidR="00441CF0" w:rsidRPr="007A073E" w:rsidRDefault="00441CF0" w:rsidP="00152CA8">
      <w:pPr>
        <w:jc w:val="both"/>
        <w:rPr>
          <w:rFonts w:ascii="Times New Roman" w:hAnsi="Times New Roman" w:cs="Times New Roman"/>
        </w:rPr>
      </w:pPr>
    </w:p>
    <w:p w:rsidR="00441CF0" w:rsidRPr="007A073E" w:rsidRDefault="00441CF0" w:rsidP="00152CA8">
      <w:pPr>
        <w:jc w:val="both"/>
        <w:rPr>
          <w:rFonts w:ascii="Times New Roman" w:hAnsi="Times New Roman" w:cs="Times New Roman"/>
        </w:rPr>
      </w:pPr>
    </w:p>
    <w:p w:rsidR="00441CF0" w:rsidRPr="00152CA8" w:rsidRDefault="00441CF0" w:rsidP="00152CA8">
      <w:pPr>
        <w:jc w:val="both"/>
        <w:rPr>
          <w:rFonts w:ascii="Times New Roman" w:hAnsi="Times New Roman" w:cs="Times New Roman"/>
        </w:rPr>
      </w:pPr>
    </w:p>
    <w:sectPr w:rsidR="00441CF0" w:rsidRPr="00152CA8" w:rsidSect="009552BC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7F2" w:rsidRDefault="00AE37F2" w:rsidP="0023555C">
      <w:pPr>
        <w:spacing w:after="0" w:line="240" w:lineRule="auto"/>
      </w:pPr>
      <w:r>
        <w:separator/>
      </w:r>
    </w:p>
  </w:endnote>
  <w:endnote w:type="continuationSeparator" w:id="0">
    <w:p w:rsidR="00AE37F2" w:rsidRDefault="00AE37F2" w:rsidP="00235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7F2" w:rsidRDefault="00AE37F2" w:rsidP="0023555C">
      <w:pPr>
        <w:spacing w:after="0" w:line="240" w:lineRule="auto"/>
      </w:pPr>
      <w:r>
        <w:separator/>
      </w:r>
    </w:p>
  </w:footnote>
  <w:footnote w:type="continuationSeparator" w:id="0">
    <w:p w:rsidR="00AE37F2" w:rsidRDefault="00AE37F2" w:rsidP="002355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B6F"/>
    <w:rsid w:val="0001665E"/>
    <w:rsid w:val="0005160F"/>
    <w:rsid w:val="000914C2"/>
    <w:rsid w:val="0009528B"/>
    <w:rsid w:val="00097829"/>
    <w:rsid w:val="000A0C33"/>
    <w:rsid w:val="000A7AC8"/>
    <w:rsid w:val="000B1266"/>
    <w:rsid w:val="000F19B3"/>
    <w:rsid w:val="00114F97"/>
    <w:rsid w:val="00152CA8"/>
    <w:rsid w:val="001A6C3D"/>
    <w:rsid w:val="001B28B4"/>
    <w:rsid w:val="001F35BC"/>
    <w:rsid w:val="001F56FB"/>
    <w:rsid w:val="00204570"/>
    <w:rsid w:val="0022340E"/>
    <w:rsid w:val="00232130"/>
    <w:rsid w:val="0023508A"/>
    <w:rsid w:val="0023555C"/>
    <w:rsid w:val="00270254"/>
    <w:rsid w:val="002E167F"/>
    <w:rsid w:val="002E7EF3"/>
    <w:rsid w:val="00307BFC"/>
    <w:rsid w:val="003550A2"/>
    <w:rsid w:val="00364A5D"/>
    <w:rsid w:val="00377B0B"/>
    <w:rsid w:val="003823FD"/>
    <w:rsid w:val="003A267C"/>
    <w:rsid w:val="003D1305"/>
    <w:rsid w:val="003E0807"/>
    <w:rsid w:val="00401B56"/>
    <w:rsid w:val="00423710"/>
    <w:rsid w:val="00441CF0"/>
    <w:rsid w:val="00452B6F"/>
    <w:rsid w:val="004C449D"/>
    <w:rsid w:val="004C5C61"/>
    <w:rsid w:val="004F11AE"/>
    <w:rsid w:val="0050090B"/>
    <w:rsid w:val="00504F8D"/>
    <w:rsid w:val="00515B45"/>
    <w:rsid w:val="0054251E"/>
    <w:rsid w:val="005668D9"/>
    <w:rsid w:val="00596A1D"/>
    <w:rsid w:val="005F06F4"/>
    <w:rsid w:val="006156DA"/>
    <w:rsid w:val="006200BC"/>
    <w:rsid w:val="00623E02"/>
    <w:rsid w:val="00634C64"/>
    <w:rsid w:val="00655FF4"/>
    <w:rsid w:val="00666841"/>
    <w:rsid w:val="0068373C"/>
    <w:rsid w:val="00684086"/>
    <w:rsid w:val="006C365F"/>
    <w:rsid w:val="006C3E65"/>
    <w:rsid w:val="006D6141"/>
    <w:rsid w:val="006E3FE9"/>
    <w:rsid w:val="00774DB5"/>
    <w:rsid w:val="00793359"/>
    <w:rsid w:val="007A073E"/>
    <w:rsid w:val="007C54A0"/>
    <w:rsid w:val="007D3866"/>
    <w:rsid w:val="007E350C"/>
    <w:rsid w:val="007E4CF0"/>
    <w:rsid w:val="008215D5"/>
    <w:rsid w:val="008220B9"/>
    <w:rsid w:val="008252D4"/>
    <w:rsid w:val="008876DA"/>
    <w:rsid w:val="008D09E4"/>
    <w:rsid w:val="008E0AF2"/>
    <w:rsid w:val="0090119F"/>
    <w:rsid w:val="009159C6"/>
    <w:rsid w:val="009259CD"/>
    <w:rsid w:val="00927EBB"/>
    <w:rsid w:val="009375EB"/>
    <w:rsid w:val="009552BC"/>
    <w:rsid w:val="009552F0"/>
    <w:rsid w:val="00985758"/>
    <w:rsid w:val="009F07C7"/>
    <w:rsid w:val="009F41EC"/>
    <w:rsid w:val="00A04EAA"/>
    <w:rsid w:val="00A20BAF"/>
    <w:rsid w:val="00A40926"/>
    <w:rsid w:val="00A55C82"/>
    <w:rsid w:val="00A6779F"/>
    <w:rsid w:val="00A74906"/>
    <w:rsid w:val="00A925A4"/>
    <w:rsid w:val="00A937D1"/>
    <w:rsid w:val="00AA314E"/>
    <w:rsid w:val="00AA3ADC"/>
    <w:rsid w:val="00AD3EDE"/>
    <w:rsid w:val="00AE37F2"/>
    <w:rsid w:val="00AF2254"/>
    <w:rsid w:val="00B01BED"/>
    <w:rsid w:val="00B03D31"/>
    <w:rsid w:val="00B05611"/>
    <w:rsid w:val="00B2401E"/>
    <w:rsid w:val="00B40F12"/>
    <w:rsid w:val="00B439DE"/>
    <w:rsid w:val="00B478EE"/>
    <w:rsid w:val="00B729A1"/>
    <w:rsid w:val="00B80162"/>
    <w:rsid w:val="00B954F9"/>
    <w:rsid w:val="00BA1A05"/>
    <w:rsid w:val="00BA2638"/>
    <w:rsid w:val="00BF4364"/>
    <w:rsid w:val="00C075BA"/>
    <w:rsid w:val="00CA73E9"/>
    <w:rsid w:val="00CB28A2"/>
    <w:rsid w:val="00CC0197"/>
    <w:rsid w:val="00CC0E8E"/>
    <w:rsid w:val="00CD401A"/>
    <w:rsid w:val="00CE12C7"/>
    <w:rsid w:val="00D141DF"/>
    <w:rsid w:val="00D167CF"/>
    <w:rsid w:val="00D30AAD"/>
    <w:rsid w:val="00D37FE1"/>
    <w:rsid w:val="00D57788"/>
    <w:rsid w:val="00D65133"/>
    <w:rsid w:val="00DB7297"/>
    <w:rsid w:val="00DB7CF1"/>
    <w:rsid w:val="00DC6AF8"/>
    <w:rsid w:val="00DE3363"/>
    <w:rsid w:val="00DF451C"/>
    <w:rsid w:val="00E12F10"/>
    <w:rsid w:val="00E27401"/>
    <w:rsid w:val="00E5620B"/>
    <w:rsid w:val="00E73422"/>
    <w:rsid w:val="00E842A0"/>
    <w:rsid w:val="00E87C1A"/>
    <w:rsid w:val="00EA12B8"/>
    <w:rsid w:val="00EB0CD9"/>
    <w:rsid w:val="00EB4A52"/>
    <w:rsid w:val="00ED2CEC"/>
    <w:rsid w:val="00ED62D4"/>
    <w:rsid w:val="00F41D44"/>
    <w:rsid w:val="00F6360A"/>
    <w:rsid w:val="00FB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F6CF0-5B7D-4B5C-B0DB-4DA2C1B16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056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056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56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56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B05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05611"/>
    <w:rPr>
      <w:color w:val="0000FF"/>
      <w:u w:val="single"/>
    </w:rPr>
  </w:style>
  <w:style w:type="paragraph" w:customStyle="1" w:styleId="headertext">
    <w:name w:val="headertext"/>
    <w:basedOn w:val="a"/>
    <w:rsid w:val="00B05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B05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2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CA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35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555C"/>
  </w:style>
  <w:style w:type="paragraph" w:styleId="a8">
    <w:name w:val="footer"/>
    <w:basedOn w:val="a"/>
    <w:link w:val="a9"/>
    <w:uiPriority w:val="99"/>
    <w:unhideWhenUsed/>
    <w:rsid w:val="00235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555C"/>
  </w:style>
  <w:style w:type="paragraph" w:customStyle="1" w:styleId="ConsPlusTitle">
    <w:name w:val="ConsPlusTitle"/>
    <w:rsid w:val="00441C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41C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03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95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06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29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41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5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80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7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37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4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89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69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9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62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0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8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2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2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2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91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80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33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35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12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29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67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1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68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68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48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47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7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00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69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24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33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0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769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7690" TargetMode="External"/><Relationship Id="rId12" Type="http://schemas.openxmlformats.org/officeDocument/2006/relationships/hyperlink" Target="https://docs.cntd.ru/document/42032797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902769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cs.cntd.ru/document/90276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769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9EF2C-FC60-4631-BC46-FC93A3C5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1701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9</cp:revision>
  <cp:lastPrinted>2023-02-01T10:43:00Z</cp:lastPrinted>
  <dcterms:created xsi:type="dcterms:W3CDTF">2023-04-28T06:15:00Z</dcterms:created>
  <dcterms:modified xsi:type="dcterms:W3CDTF">2023-05-03T07:44:00Z</dcterms:modified>
</cp:coreProperties>
</file>