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C3" w:rsidRDefault="00A51DC3" w:rsidP="00A51DC3">
      <w:pPr>
        <w:jc w:val="center"/>
        <w:rPr>
          <w:b/>
          <w:sz w:val="28"/>
          <w:szCs w:val="28"/>
        </w:rPr>
      </w:pPr>
      <w:r w:rsidRPr="00456938">
        <w:rPr>
          <w:b/>
          <w:sz w:val="28"/>
          <w:szCs w:val="28"/>
        </w:rPr>
        <w:t>АДМИНИСТРАЦИЯ</w:t>
      </w:r>
    </w:p>
    <w:p w:rsidR="00A51DC3" w:rsidRDefault="00A51DC3" w:rsidP="00A51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A51DC3" w:rsidRPr="00E52548" w:rsidRDefault="00A51DC3" w:rsidP="00A51DC3">
      <w:pPr>
        <w:jc w:val="center"/>
        <w:rPr>
          <w:b/>
        </w:rPr>
      </w:pPr>
      <w:r w:rsidRPr="00E52548">
        <w:rPr>
          <w:b/>
        </w:rPr>
        <w:t>Березовского района</w:t>
      </w:r>
    </w:p>
    <w:p w:rsidR="00A51DC3" w:rsidRPr="00E52548" w:rsidRDefault="00A51DC3" w:rsidP="00A51DC3">
      <w:pPr>
        <w:jc w:val="center"/>
        <w:rPr>
          <w:b/>
        </w:rPr>
      </w:pPr>
      <w:r w:rsidRPr="00E52548">
        <w:rPr>
          <w:b/>
        </w:rPr>
        <w:t xml:space="preserve">Ханты-Мансийского автономного округа – </w:t>
      </w:r>
      <w:proofErr w:type="spellStart"/>
      <w:r w:rsidRPr="00E52548">
        <w:rPr>
          <w:b/>
        </w:rPr>
        <w:t>Югры</w:t>
      </w:r>
      <w:proofErr w:type="spellEnd"/>
    </w:p>
    <w:p w:rsidR="00A51DC3" w:rsidRDefault="00A51DC3" w:rsidP="00A51DC3">
      <w:pPr>
        <w:jc w:val="center"/>
        <w:rPr>
          <w:b/>
          <w:sz w:val="22"/>
          <w:szCs w:val="22"/>
        </w:rPr>
      </w:pPr>
    </w:p>
    <w:p w:rsidR="00A51DC3" w:rsidRDefault="00A51DC3" w:rsidP="00A51DC3">
      <w:pPr>
        <w:jc w:val="center"/>
        <w:rPr>
          <w:b/>
          <w:sz w:val="22"/>
          <w:szCs w:val="22"/>
        </w:rPr>
      </w:pPr>
    </w:p>
    <w:p w:rsidR="00A51DC3" w:rsidRPr="00E52548" w:rsidRDefault="00A51DC3" w:rsidP="00A51DC3">
      <w:pPr>
        <w:jc w:val="center"/>
        <w:rPr>
          <w:b/>
          <w:sz w:val="36"/>
          <w:szCs w:val="36"/>
        </w:rPr>
      </w:pPr>
      <w:r w:rsidRPr="007A013D">
        <w:rPr>
          <w:b/>
          <w:sz w:val="40"/>
          <w:szCs w:val="40"/>
        </w:rPr>
        <w:t>РАСПОРЯЖЕНИЕ</w:t>
      </w:r>
    </w:p>
    <w:p w:rsidR="00A51DC3" w:rsidRPr="009D592C" w:rsidRDefault="00A51DC3" w:rsidP="00A51DC3">
      <w:pPr>
        <w:jc w:val="center"/>
        <w:rPr>
          <w:b/>
          <w:sz w:val="28"/>
          <w:szCs w:val="28"/>
        </w:rPr>
      </w:pPr>
    </w:p>
    <w:p w:rsidR="00A51DC3" w:rsidRPr="009D592C" w:rsidRDefault="00A51DC3" w:rsidP="00A51DC3">
      <w:pPr>
        <w:jc w:val="center"/>
        <w:rPr>
          <w:b/>
          <w:sz w:val="28"/>
          <w:szCs w:val="28"/>
        </w:rPr>
      </w:pPr>
    </w:p>
    <w:p w:rsidR="00A51DC3" w:rsidRPr="009D592C" w:rsidRDefault="00A51DC3" w:rsidP="00A51D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51DC3" w:rsidRPr="007A013D" w:rsidTr="00DF2774">
        <w:tc>
          <w:tcPr>
            <w:tcW w:w="4785" w:type="dxa"/>
          </w:tcPr>
          <w:p w:rsidR="00A51DC3" w:rsidRPr="007A013D" w:rsidRDefault="00530407" w:rsidP="00530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DC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51DC3">
              <w:rPr>
                <w:sz w:val="28"/>
                <w:szCs w:val="28"/>
              </w:rPr>
              <w:t xml:space="preserve"> «</w:t>
            </w:r>
            <w:r w:rsidRPr="00530407">
              <w:rPr>
                <w:sz w:val="28"/>
                <w:szCs w:val="28"/>
              </w:rPr>
              <w:t>08</w:t>
            </w:r>
            <w:r w:rsidR="00A51DC3" w:rsidRPr="0053040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530407"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 </w:t>
            </w:r>
            <w:r w:rsidR="00A51DC3">
              <w:rPr>
                <w:sz w:val="28"/>
                <w:szCs w:val="28"/>
              </w:rPr>
              <w:t>2012</w:t>
            </w:r>
            <w:r w:rsidR="00A51DC3" w:rsidRPr="007A01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A51DC3" w:rsidRPr="006C7CB1" w:rsidRDefault="00A51DC3" w:rsidP="00DF2774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530407">
              <w:rPr>
                <w:sz w:val="28"/>
                <w:szCs w:val="28"/>
              </w:rPr>
              <w:t xml:space="preserve"> 186</w:t>
            </w:r>
          </w:p>
        </w:tc>
      </w:tr>
      <w:tr w:rsidR="00A51DC3" w:rsidRPr="007A013D" w:rsidTr="00DF2774">
        <w:tc>
          <w:tcPr>
            <w:tcW w:w="4785" w:type="dxa"/>
          </w:tcPr>
          <w:p w:rsidR="00A51DC3" w:rsidRPr="007A013D" w:rsidRDefault="00A51DC3" w:rsidP="00DF2774">
            <w:pPr>
              <w:rPr>
                <w:sz w:val="28"/>
                <w:szCs w:val="28"/>
              </w:rPr>
            </w:pPr>
            <w:proofErr w:type="spellStart"/>
            <w:r w:rsidRPr="007A013D">
              <w:rPr>
                <w:sz w:val="28"/>
                <w:szCs w:val="28"/>
              </w:rPr>
              <w:t>пгт</w:t>
            </w:r>
            <w:proofErr w:type="spellEnd"/>
            <w:r w:rsidRPr="007A013D">
              <w:rPr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A51DC3" w:rsidRPr="007A013D" w:rsidRDefault="00A51DC3" w:rsidP="00DF27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1DC3" w:rsidRPr="007A013D" w:rsidRDefault="00A51DC3" w:rsidP="00A51DC3">
      <w:pPr>
        <w:jc w:val="center"/>
        <w:rPr>
          <w:b/>
          <w:sz w:val="28"/>
          <w:szCs w:val="28"/>
        </w:rPr>
      </w:pPr>
    </w:p>
    <w:p w:rsidR="00A51DC3" w:rsidRDefault="00A51DC3" w:rsidP="00A51DC3">
      <w:pPr>
        <w:ind w:right="4495"/>
        <w:rPr>
          <w:sz w:val="28"/>
          <w:szCs w:val="28"/>
        </w:rPr>
      </w:pPr>
      <w:r w:rsidRPr="007A013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основных направлений </w:t>
      </w:r>
      <w:r w:rsidR="00C6757A">
        <w:rPr>
          <w:sz w:val="28"/>
          <w:szCs w:val="28"/>
        </w:rPr>
        <w:t xml:space="preserve">бюджетной и </w:t>
      </w:r>
      <w:r>
        <w:rPr>
          <w:sz w:val="28"/>
          <w:szCs w:val="28"/>
        </w:rPr>
        <w:t>налоговой политики городского поселения Игрим на 2013</w:t>
      </w:r>
      <w:r w:rsidR="00310A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</w:t>
      </w:r>
      <w:r w:rsidR="00C6757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2014-2015 годов</w:t>
      </w:r>
    </w:p>
    <w:p w:rsidR="00747EC6" w:rsidRDefault="00747EC6" w:rsidP="00747EC6">
      <w:pPr>
        <w:ind w:right="4495"/>
        <w:jc w:val="both"/>
        <w:rPr>
          <w:sz w:val="28"/>
          <w:szCs w:val="28"/>
        </w:rPr>
      </w:pPr>
    </w:p>
    <w:p w:rsidR="00C6757A" w:rsidRPr="007A013D" w:rsidRDefault="00747EC6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ст.172 Бюджетного кодекса Российской Федерации,  </w:t>
      </w:r>
      <w:r w:rsidRPr="00747EC6">
        <w:rPr>
          <w:color w:val="000000"/>
          <w:sz w:val="28"/>
          <w:szCs w:val="28"/>
        </w:rPr>
        <w:t>Бюджетным посланием Президента Российской Федерации от 28 июня 2012 года "О бюджетной политике в 2013 - 2015 годах",</w:t>
      </w:r>
      <w:r w:rsidRPr="00747EC6">
        <w:rPr>
          <w:rFonts w:ascii="Verdana" w:hAnsi="Verdana"/>
          <w:color w:val="000000"/>
          <w:sz w:val="28"/>
          <w:szCs w:val="28"/>
        </w:rPr>
        <w:t xml:space="preserve"> </w:t>
      </w:r>
      <w:r w:rsidR="00C6757A">
        <w:rPr>
          <w:color w:val="000000"/>
          <w:sz w:val="28"/>
          <w:szCs w:val="28"/>
        </w:rPr>
        <w:t xml:space="preserve">а также </w:t>
      </w:r>
      <w:proofErr w:type="gramStart"/>
      <w:r w:rsidR="00C6757A">
        <w:rPr>
          <w:color w:val="000000"/>
          <w:sz w:val="28"/>
          <w:szCs w:val="28"/>
        </w:rPr>
        <w:t>О</w:t>
      </w:r>
      <w:r w:rsidRPr="00747EC6">
        <w:rPr>
          <w:color w:val="000000"/>
          <w:sz w:val="28"/>
          <w:szCs w:val="28"/>
        </w:rPr>
        <w:t>сновными</w:t>
      </w:r>
      <w:proofErr w:type="gramEnd"/>
      <w:r w:rsidRPr="00747EC6">
        <w:rPr>
          <w:color w:val="000000"/>
          <w:sz w:val="28"/>
          <w:szCs w:val="28"/>
        </w:rPr>
        <w:t xml:space="preserve"> направлениями налоговой политики Российской Федерации на 2013 год и на плановый период 2014 и 2015 годов</w:t>
      </w:r>
      <w:r>
        <w:rPr>
          <w:color w:val="000000"/>
          <w:sz w:val="28"/>
          <w:szCs w:val="28"/>
        </w:rPr>
        <w:t xml:space="preserve">, </w:t>
      </w:r>
      <w:r w:rsidR="00C6757A">
        <w:rPr>
          <w:color w:val="000000"/>
          <w:sz w:val="28"/>
          <w:szCs w:val="28"/>
        </w:rPr>
        <w:t xml:space="preserve">Решением Совета депутатов городского поселения Игрим от 24.10.2012 № 228 «О </w:t>
      </w:r>
      <w:proofErr w:type="gramStart"/>
      <w:r w:rsidR="00C6757A">
        <w:rPr>
          <w:color w:val="000000"/>
          <w:sz w:val="28"/>
          <w:szCs w:val="28"/>
        </w:rPr>
        <w:t>Положении</w:t>
      </w:r>
      <w:proofErr w:type="gramEnd"/>
      <w:r w:rsidR="00C6757A">
        <w:rPr>
          <w:color w:val="000000"/>
          <w:sz w:val="28"/>
          <w:szCs w:val="28"/>
        </w:rPr>
        <w:t xml:space="preserve"> о бюджетном процессе в городском поселении Игрим»</w:t>
      </w:r>
      <w:r w:rsidR="00C6757A" w:rsidRPr="00C6757A">
        <w:rPr>
          <w:sz w:val="28"/>
          <w:szCs w:val="28"/>
        </w:rPr>
        <w:t xml:space="preserve"> </w:t>
      </w:r>
      <w:r w:rsidR="00C6757A">
        <w:rPr>
          <w:sz w:val="28"/>
          <w:szCs w:val="28"/>
        </w:rPr>
        <w:t>и в связи с разработкой и формированием проекта бюджета городского поселения Игрим на 2013 год и плановый период 2014-2015 годов</w:t>
      </w:r>
    </w:p>
    <w:p w:rsidR="00747EC6" w:rsidRDefault="00747EC6" w:rsidP="00747EC6">
      <w:pPr>
        <w:ind w:right="-1"/>
        <w:jc w:val="both"/>
        <w:rPr>
          <w:color w:val="000000"/>
          <w:sz w:val="28"/>
          <w:szCs w:val="28"/>
        </w:rPr>
      </w:pPr>
    </w:p>
    <w:p w:rsidR="00C6757A" w:rsidRDefault="00C6757A" w:rsidP="00747EC6">
      <w:pPr>
        <w:ind w:right="-1"/>
        <w:jc w:val="both"/>
        <w:rPr>
          <w:color w:val="000000"/>
          <w:sz w:val="28"/>
          <w:szCs w:val="28"/>
        </w:rPr>
      </w:pPr>
    </w:p>
    <w:p w:rsidR="00C6757A" w:rsidRDefault="00C6757A" w:rsidP="00C6757A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направления бюджетной и налоговой политики городского поселения Игрим на 2013 год и плановый период 2014-2015 годов;</w:t>
      </w:r>
    </w:p>
    <w:p w:rsidR="00C6757A" w:rsidRDefault="00C6757A" w:rsidP="00C6757A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возложить на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финансово-экономическим вопросам </w:t>
      </w:r>
      <w:proofErr w:type="spellStart"/>
      <w:r>
        <w:rPr>
          <w:sz w:val="28"/>
          <w:szCs w:val="28"/>
        </w:rPr>
        <w:t>В.А.Ляпустину</w:t>
      </w:r>
      <w:proofErr w:type="spellEnd"/>
      <w:r>
        <w:rPr>
          <w:sz w:val="28"/>
          <w:szCs w:val="28"/>
        </w:rPr>
        <w:t>.</w:t>
      </w:r>
    </w:p>
    <w:p w:rsidR="00C6757A" w:rsidRDefault="00C6757A" w:rsidP="00C6757A">
      <w:pPr>
        <w:ind w:right="-1"/>
        <w:jc w:val="both"/>
        <w:rPr>
          <w:sz w:val="28"/>
          <w:szCs w:val="28"/>
        </w:rPr>
      </w:pPr>
    </w:p>
    <w:p w:rsidR="00C6757A" w:rsidRDefault="00C6757A" w:rsidP="00C6757A">
      <w:pPr>
        <w:ind w:right="-1"/>
        <w:jc w:val="both"/>
        <w:rPr>
          <w:sz w:val="28"/>
          <w:szCs w:val="28"/>
        </w:rPr>
      </w:pPr>
    </w:p>
    <w:p w:rsidR="00C6757A" w:rsidRDefault="00C6757A" w:rsidP="00C6757A">
      <w:pPr>
        <w:ind w:right="-1"/>
        <w:jc w:val="both"/>
        <w:rPr>
          <w:sz w:val="28"/>
          <w:szCs w:val="28"/>
        </w:rPr>
      </w:pPr>
    </w:p>
    <w:p w:rsidR="00C6757A" w:rsidRDefault="00C6757A" w:rsidP="00C6757A">
      <w:pPr>
        <w:ind w:right="-1"/>
        <w:jc w:val="both"/>
        <w:rPr>
          <w:sz w:val="28"/>
          <w:szCs w:val="28"/>
        </w:rPr>
      </w:pPr>
    </w:p>
    <w:p w:rsidR="00C6757A" w:rsidRDefault="00C6757A" w:rsidP="00C6757A">
      <w:pPr>
        <w:ind w:right="-1"/>
        <w:jc w:val="both"/>
        <w:rPr>
          <w:sz w:val="28"/>
          <w:szCs w:val="28"/>
        </w:rPr>
      </w:pPr>
    </w:p>
    <w:p w:rsidR="00C6757A" w:rsidRDefault="00C6757A" w:rsidP="00C675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49EA">
        <w:rPr>
          <w:sz w:val="28"/>
          <w:szCs w:val="28"/>
        </w:rPr>
        <w:t>И.о</w:t>
      </w:r>
      <w:proofErr w:type="gramStart"/>
      <w:r w:rsidR="005549EA">
        <w:rPr>
          <w:sz w:val="28"/>
          <w:szCs w:val="28"/>
        </w:rPr>
        <w:t>.г</w:t>
      </w:r>
      <w:proofErr w:type="gramEnd"/>
      <w:r w:rsidR="005549EA">
        <w:rPr>
          <w:sz w:val="28"/>
          <w:szCs w:val="28"/>
        </w:rPr>
        <w:t>лавы</w:t>
      </w:r>
      <w:r>
        <w:rPr>
          <w:sz w:val="28"/>
          <w:szCs w:val="28"/>
        </w:rPr>
        <w:t xml:space="preserve"> поселения                        </w:t>
      </w:r>
      <w:r w:rsidR="005549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spellStart"/>
      <w:r w:rsidR="005549EA">
        <w:rPr>
          <w:sz w:val="28"/>
          <w:szCs w:val="28"/>
        </w:rPr>
        <w:t>С.А.Храмиков</w:t>
      </w:r>
      <w:proofErr w:type="spellEnd"/>
    </w:p>
    <w:p w:rsidR="004E4E66" w:rsidRDefault="004E4E66" w:rsidP="00C6757A">
      <w:pPr>
        <w:ind w:right="-1"/>
        <w:jc w:val="both"/>
        <w:rPr>
          <w:sz w:val="28"/>
          <w:szCs w:val="28"/>
        </w:rPr>
      </w:pPr>
    </w:p>
    <w:p w:rsidR="004E4E66" w:rsidRDefault="004E4E66" w:rsidP="00C6757A">
      <w:pPr>
        <w:ind w:right="-1"/>
        <w:jc w:val="both"/>
        <w:rPr>
          <w:sz w:val="28"/>
          <w:szCs w:val="28"/>
        </w:rPr>
      </w:pPr>
    </w:p>
    <w:p w:rsidR="004E4E66" w:rsidRDefault="004E4E66" w:rsidP="00C6757A">
      <w:pPr>
        <w:ind w:right="-1"/>
        <w:jc w:val="both"/>
        <w:rPr>
          <w:sz w:val="28"/>
          <w:szCs w:val="28"/>
        </w:rPr>
      </w:pPr>
    </w:p>
    <w:p w:rsidR="004E4E66" w:rsidRDefault="004E4E66" w:rsidP="00C6757A">
      <w:pPr>
        <w:ind w:right="-1"/>
        <w:jc w:val="both"/>
        <w:rPr>
          <w:sz w:val="28"/>
          <w:szCs w:val="28"/>
        </w:rPr>
      </w:pPr>
    </w:p>
    <w:p w:rsidR="005549EA" w:rsidRDefault="005549EA" w:rsidP="00C6757A">
      <w:pPr>
        <w:ind w:right="-1"/>
        <w:jc w:val="both"/>
        <w:rPr>
          <w:sz w:val="28"/>
          <w:szCs w:val="28"/>
        </w:rPr>
      </w:pPr>
    </w:p>
    <w:p w:rsidR="004E4E66" w:rsidRPr="004E4E66" w:rsidRDefault="004E4E66" w:rsidP="004E4E66">
      <w:pPr>
        <w:ind w:right="-1"/>
        <w:jc w:val="right"/>
        <w:rPr>
          <w:sz w:val="22"/>
          <w:szCs w:val="22"/>
        </w:rPr>
      </w:pPr>
      <w:r w:rsidRPr="004E4E66">
        <w:rPr>
          <w:sz w:val="22"/>
          <w:szCs w:val="22"/>
        </w:rPr>
        <w:lastRenderedPageBreak/>
        <w:t xml:space="preserve">Приложение </w:t>
      </w:r>
      <w:proofErr w:type="gramStart"/>
      <w:r w:rsidRPr="004E4E66">
        <w:rPr>
          <w:sz w:val="22"/>
          <w:szCs w:val="22"/>
        </w:rPr>
        <w:t>к</w:t>
      </w:r>
      <w:proofErr w:type="gramEnd"/>
    </w:p>
    <w:p w:rsidR="004E4E66" w:rsidRPr="004E4E66" w:rsidRDefault="002D4D8F" w:rsidP="004E4E66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4E4E66" w:rsidRPr="004E4E66">
        <w:rPr>
          <w:sz w:val="22"/>
          <w:szCs w:val="22"/>
        </w:rPr>
        <w:t>аспоряжению администрации</w:t>
      </w:r>
    </w:p>
    <w:p w:rsidR="004E4E66" w:rsidRPr="004E4E66" w:rsidRDefault="004E4E66" w:rsidP="004E4E66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E4E66">
        <w:rPr>
          <w:sz w:val="22"/>
          <w:szCs w:val="22"/>
        </w:rPr>
        <w:t xml:space="preserve">ородского поселения Игрим </w:t>
      </w:r>
    </w:p>
    <w:p w:rsidR="004E4E66" w:rsidRPr="004E4E66" w:rsidRDefault="004E4E66" w:rsidP="004E4E66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4E4E66">
        <w:rPr>
          <w:sz w:val="22"/>
          <w:szCs w:val="22"/>
        </w:rPr>
        <w:t>т</w:t>
      </w:r>
      <w:r w:rsidR="00530407">
        <w:rPr>
          <w:sz w:val="22"/>
          <w:szCs w:val="22"/>
        </w:rPr>
        <w:t xml:space="preserve"> «08</w:t>
      </w:r>
      <w:r>
        <w:rPr>
          <w:sz w:val="22"/>
          <w:szCs w:val="22"/>
        </w:rPr>
        <w:t>»</w:t>
      </w:r>
      <w:r w:rsidR="00530407">
        <w:rPr>
          <w:sz w:val="22"/>
          <w:szCs w:val="22"/>
        </w:rPr>
        <w:t>ноября 2012 № 186</w:t>
      </w:r>
      <w:r w:rsidRPr="004E4E66">
        <w:rPr>
          <w:sz w:val="22"/>
          <w:szCs w:val="22"/>
        </w:rPr>
        <w:t xml:space="preserve"> </w:t>
      </w:r>
    </w:p>
    <w:p w:rsidR="004E4E66" w:rsidRDefault="004E4E66" w:rsidP="004E4E66">
      <w:pPr>
        <w:jc w:val="right"/>
        <w:rPr>
          <w:sz w:val="22"/>
          <w:szCs w:val="22"/>
        </w:rPr>
      </w:pPr>
    </w:p>
    <w:p w:rsidR="004E4E66" w:rsidRPr="004E4E66" w:rsidRDefault="004E4E66" w:rsidP="004E4E66">
      <w:pPr>
        <w:rPr>
          <w:sz w:val="22"/>
          <w:szCs w:val="22"/>
        </w:rPr>
      </w:pPr>
    </w:p>
    <w:p w:rsidR="004E4E66" w:rsidRDefault="004E4E66" w:rsidP="004E4E66">
      <w:pPr>
        <w:rPr>
          <w:sz w:val="22"/>
          <w:szCs w:val="22"/>
        </w:rPr>
      </w:pPr>
    </w:p>
    <w:p w:rsidR="004E4E66" w:rsidRDefault="004E4E66" w:rsidP="004E4E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БЮДЖЕТНОЙ И НАЛОГОВОЙ ПОЛИТИКИ ГОРОДСКОГО ПОСЕЛЕНИЯ ИГРИМ</w:t>
      </w:r>
    </w:p>
    <w:p w:rsidR="00C30046" w:rsidRDefault="004E4E66" w:rsidP="004E4E66">
      <w:pPr>
        <w:tabs>
          <w:tab w:val="left" w:pos="10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 ГОД И ПЛАНОВЫЙ ПЕРИОД 2014 – 2015 ГОДОВ</w:t>
      </w:r>
    </w:p>
    <w:p w:rsidR="004E4E66" w:rsidRDefault="004E4E66" w:rsidP="004E4E66">
      <w:pPr>
        <w:tabs>
          <w:tab w:val="left" w:pos="1065"/>
        </w:tabs>
        <w:jc w:val="center"/>
        <w:rPr>
          <w:b/>
          <w:bCs/>
          <w:sz w:val="28"/>
          <w:szCs w:val="28"/>
        </w:rPr>
      </w:pPr>
    </w:p>
    <w:p w:rsidR="004E4E66" w:rsidRDefault="004E4E66" w:rsidP="004E4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направления бюджетной и налоговой политики городского поселения Игрим (далее – Основные направления) подготовлены в соответствии со стать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й 172 Бюджетного кодекса Российской Федерации и определяют ориентиры для осуществления муниципальным образованием бюджетной деятельности и формирования проекта бюджета городского поселения Игрим на 2013 год и плановый период 2014 – 2015 годов. </w:t>
      </w:r>
    </w:p>
    <w:p w:rsidR="004E4E66" w:rsidRDefault="004E4E66" w:rsidP="004E4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направления скорректированы с положениями Бюджетного послания Президента России о бюджетной политике в 2013 – 2015 годах и Основными направлениями бюджетной политики Российской Федерации на 2013 год и плановый период 2014 – 2015 годов. </w:t>
      </w:r>
    </w:p>
    <w:p w:rsidR="004E4E66" w:rsidRDefault="004E4E66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Бюджетная политика сохраняет направленность на обеспечение ответственного управления муниципальными финансами, последовательности и предсказуемости бюджетной деятельности муниципального образования в среднесрочной перспективе.</w:t>
      </w:r>
    </w:p>
    <w:p w:rsidR="00BF1144" w:rsidRDefault="00BF1144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отметить ряд проблем, характерных для бюджетной системы Российской Федерации в целом и требующих своего решения в среднесрочной перспективе на уровне муниципального образования, определяющих содержание задач налоговой и бюджетной политики.</w:t>
      </w:r>
    </w:p>
    <w:p w:rsidR="00BF1144" w:rsidRDefault="00BF1144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бюджетную деятельность в планируемом периоде может оказать влияние изменчивая экономическая ситуация в мире и колебания цен на нефть, которые могут негативно отразиться на российской и региональной экономике.</w:t>
      </w:r>
    </w:p>
    <w:p w:rsidR="00BF1144" w:rsidRDefault="00BF1144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того, бюджет поселения находиться в существенной зависимости от политики формирования доходов и распределения расходных полномочий окружного и районного уровня.</w:t>
      </w:r>
    </w:p>
    <w:p w:rsidR="00BF1144" w:rsidRDefault="00BF1144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Данные факторы существенно ограничивают возможности для бюджетного маневра: при необходимости обеспечения возрастающих расходов социального характера имеется объективная потребность наращивания его инвестиционной составляющей.</w:t>
      </w:r>
    </w:p>
    <w:p w:rsidR="00115A03" w:rsidRDefault="00115A03" w:rsidP="004E4E6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2013 году и плановом периоде 2014-2015 годов необходимо продолжить решение задач, связанных с повышением качества стратегического управления экономикой и муниципальными финансами, для чего необходимы действия по следующим ключевым направлениям, ряд из которых будет осуществляться в рамках продолжения ведомственной </w:t>
      </w:r>
      <w:r>
        <w:rPr>
          <w:sz w:val="28"/>
          <w:szCs w:val="28"/>
        </w:rPr>
        <w:lastRenderedPageBreak/>
        <w:t>целевой программы</w:t>
      </w:r>
      <w:r w:rsidR="00161D20">
        <w:rPr>
          <w:sz w:val="28"/>
          <w:szCs w:val="28"/>
        </w:rPr>
        <w:t xml:space="preserve"> «Повышение эффективности бюджетных расходов городского поселения Игрим на период до 2014 года».</w:t>
      </w:r>
      <w:proofErr w:type="gramEnd"/>
    </w:p>
    <w:p w:rsidR="00161D20" w:rsidRDefault="00161D20" w:rsidP="004E4E66">
      <w:pPr>
        <w:tabs>
          <w:tab w:val="left" w:pos="1065"/>
        </w:tabs>
        <w:jc w:val="both"/>
        <w:rPr>
          <w:sz w:val="28"/>
          <w:szCs w:val="28"/>
        </w:rPr>
      </w:pPr>
    </w:p>
    <w:p w:rsidR="00161D20" w:rsidRPr="00161D20" w:rsidRDefault="00161D20" w:rsidP="00161D20">
      <w:pPr>
        <w:tabs>
          <w:tab w:val="left" w:pos="1065"/>
        </w:tabs>
        <w:jc w:val="center"/>
        <w:rPr>
          <w:b/>
          <w:sz w:val="28"/>
          <w:szCs w:val="28"/>
        </w:rPr>
      </w:pPr>
      <w:r w:rsidRPr="00161D20">
        <w:rPr>
          <w:b/>
          <w:sz w:val="28"/>
          <w:szCs w:val="28"/>
        </w:rPr>
        <w:t>В сфере доходов бюджета городского поселения Игрим</w:t>
      </w:r>
    </w:p>
    <w:p w:rsidR="00161D20" w:rsidRDefault="00161D20" w:rsidP="004E4E66">
      <w:pPr>
        <w:tabs>
          <w:tab w:val="left" w:pos="1065"/>
        </w:tabs>
        <w:jc w:val="both"/>
        <w:rPr>
          <w:sz w:val="28"/>
          <w:szCs w:val="28"/>
        </w:rPr>
      </w:pPr>
    </w:p>
    <w:p w:rsidR="00161D20" w:rsidRDefault="00161D20" w:rsidP="00161D20">
      <w:pPr>
        <w:pStyle w:val="a4"/>
        <w:numPr>
          <w:ilvl w:val="0"/>
          <w:numId w:val="2"/>
        </w:numPr>
        <w:tabs>
          <w:tab w:val="left" w:pos="1065"/>
        </w:tabs>
        <w:ind w:left="0" w:firstLine="349"/>
        <w:jc w:val="both"/>
        <w:rPr>
          <w:sz w:val="28"/>
          <w:szCs w:val="28"/>
        </w:rPr>
      </w:pPr>
      <w:r w:rsidRPr="00161D20">
        <w:rPr>
          <w:sz w:val="28"/>
          <w:szCs w:val="28"/>
        </w:rPr>
        <w:t>Прогнозирование доходов бюджета поселения должно учитывать факторы, оказывающие влияние на объем и структуру доходной части бюджета городского поселения Игрим, быть объективным, для этого:</w:t>
      </w:r>
    </w:p>
    <w:p w:rsidR="00426700" w:rsidRDefault="00426700" w:rsidP="00426700">
      <w:pPr>
        <w:pStyle w:val="a4"/>
        <w:tabs>
          <w:tab w:val="left" w:pos="1065"/>
        </w:tabs>
        <w:ind w:left="349"/>
        <w:jc w:val="both"/>
        <w:rPr>
          <w:sz w:val="28"/>
          <w:szCs w:val="28"/>
        </w:rPr>
      </w:pPr>
    </w:p>
    <w:p w:rsidR="00F50F03" w:rsidRDefault="00F50F03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доходов необходимо осуществлять с учетом нормативов зачисления от налогов, взимаемых на территории городского поселения Игрим, установленных законодательством:</w:t>
      </w:r>
    </w:p>
    <w:p w:rsidR="00F50F03" w:rsidRDefault="00F50F03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7054"/>
        <w:gridCol w:w="2410"/>
      </w:tblGrid>
      <w:tr w:rsidR="00F50F03" w:rsidTr="00F02B59"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2410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Нормативы, установленные Бюджетным кодексом РФ</w:t>
            </w:r>
          </w:p>
        </w:tc>
      </w:tr>
      <w:tr w:rsidR="00F50F03" w:rsidTr="00F02B59"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F50F03" w:rsidTr="00F02B59"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10" w:type="dxa"/>
          </w:tcPr>
          <w:p w:rsidR="00F50F03" w:rsidRDefault="00F50F03" w:rsidP="00F02B59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</w:tr>
      <w:tr w:rsidR="00F50F03" w:rsidTr="00F02B59">
        <w:tc>
          <w:tcPr>
            <w:tcW w:w="7054" w:type="dxa"/>
          </w:tcPr>
          <w:p w:rsidR="00F50F03" w:rsidRP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 w:rsidRPr="00F50F03">
              <w:rPr>
                <w:bCs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10" w:type="dxa"/>
          </w:tcPr>
          <w:p w:rsidR="00F50F03" w:rsidRDefault="00F50F03" w:rsidP="00F02B59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F50F03" w:rsidTr="00F02B59"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</w:tcPr>
          <w:p w:rsidR="00F50F03" w:rsidRDefault="00F50F03" w:rsidP="00F02B59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50F03" w:rsidTr="00F02B59"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F50F03" w:rsidRDefault="00F50F03" w:rsidP="00F02B59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50F03" w:rsidTr="00F02B59">
        <w:tblPrEx>
          <w:tblLook w:val="0000"/>
        </w:tblPrEx>
        <w:trPr>
          <w:trHeight w:val="360"/>
        </w:trPr>
        <w:tc>
          <w:tcPr>
            <w:tcW w:w="7054" w:type="dxa"/>
          </w:tcPr>
          <w:p w:rsidR="00F50F03" w:rsidRDefault="00F50F03" w:rsidP="00F50F03">
            <w:pPr>
              <w:pStyle w:val="a4"/>
              <w:tabs>
                <w:tab w:val="left" w:pos="106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(по видам, подлежащим в бюджет поселения)</w:t>
            </w:r>
          </w:p>
        </w:tc>
        <w:tc>
          <w:tcPr>
            <w:tcW w:w="2410" w:type="dxa"/>
          </w:tcPr>
          <w:p w:rsidR="00F50F03" w:rsidRDefault="00F50F03" w:rsidP="00F02B59">
            <w:pPr>
              <w:pStyle w:val="a4"/>
              <w:tabs>
                <w:tab w:val="left" w:pos="106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F02B59" w:rsidRDefault="00F02B59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</w:p>
    <w:p w:rsidR="00F50F03" w:rsidRDefault="00F02B59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формирования налоговых доходов бюджета поселения, как и в предыдущие периоды, останутся налог на доходы физических лиц, земельного налога, налога на имущество физических лиц.</w:t>
      </w:r>
    </w:p>
    <w:p w:rsidR="00F02B59" w:rsidRDefault="00862B8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налоговой и бюджетной политики в области доходов на планируемый трехлетний период остаются совершенствование налоговой базы, а в частности более точный и реальный её учет, совершенствование администрирования неналоговых платежей, а также п</w:t>
      </w:r>
      <w:r w:rsidR="00F02B59">
        <w:rPr>
          <w:sz w:val="28"/>
          <w:szCs w:val="28"/>
        </w:rPr>
        <w:t>ри прогнозировании доходов необходимо учитывать изменения налогового и бюджетного законодательства, планируемые к введению с 2013 года.</w:t>
      </w:r>
    </w:p>
    <w:p w:rsidR="00426700" w:rsidRDefault="0042670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</w:p>
    <w:p w:rsidR="00862B80" w:rsidRDefault="00862B8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при формировании бюджета следует учитывать возможное влияние на поступление доходов внешних факторов, обусловленных высокой концентрацией в экономике региона зависящих от уровня цен на нефть.</w:t>
      </w:r>
    </w:p>
    <w:p w:rsidR="00862B80" w:rsidRDefault="00862B8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С учетом этого формирование проектных показателей доходов бюджета должно осуществляться на основе консервативного (первого) варианта  прогноза социально-экономического развития городского поселения Игрим.</w:t>
      </w:r>
    </w:p>
    <w:p w:rsidR="00862B80" w:rsidRDefault="00862B8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сохранения стабильной экономической ситуации и развития экономики по умеренно-оптимистичному (второму) варианту прогноза возникнет возможность поступления дополнительных доходов в течение </w:t>
      </w:r>
      <w:r>
        <w:rPr>
          <w:sz w:val="28"/>
          <w:szCs w:val="28"/>
        </w:rPr>
        <w:lastRenderedPageBreak/>
        <w:t>финансового года, которые могут служить источником ув</w:t>
      </w:r>
      <w:r w:rsidR="00426700">
        <w:rPr>
          <w:sz w:val="28"/>
          <w:szCs w:val="28"/>
        </w:rPr>
        <w:t>еличения расходов в данном году.</w:t>
      </w:r>
    </w:p>
    <w:p w:rsidR="00426700" w:rsidRDefault="00426700" w:rsidP="00F50F03">
      <w:pPr>
        <w:pStyle w:val="a4"/>
        <w:tabs>
          <w:tab w:val="left" w:pos="1065"/>
        </w:tabs>
        <w:ind w:left="0" w:firstLine="349"/>
        <w:jc w:val="both"/>
        <w:rPr>
          <w:sz w:val="28"/>
          <w:szCs w:val="28"/>
        </w:rPr>
      </w:pPr>
    </w:p>
    <w:p w:rsidR="00426700" w:rsidRDefault="00426700" w:rsidP="00426700">
      <w:pPr>
        <w:pStyle w:val="a4"/>
        <w:numPr>
          <w:ilvl w:val="0"/>
          <w:numId w:val="2"/>
        </w:numPr>
        <w:tabs>
          <w:tab w:val="left" w:pos="1065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сохранения и увеличения доходного потенциала бюджета поселения необходимо:</w:t>
      </w:r>
    </w:p>
    <w:p w:rsidR="00426700" w:rsidRDefault="00426700" w:rsidP="0042670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осуществлять формирование и уч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т в составе бюджета поселения муниципального дорожного фонда в целях реализации норм Бюджетного кодекса Российской Федерации и рекомендаций Правительства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; </w:t>
      </w:r>
    </w:p>
    <w:p w:rsidR="00426700" w:rsidRDefault="00426700" w:rsidP="0042670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текущем году разработать и утвердить регламент предоставления муниципальной услуги </w:t>
      </w:r>
      <w:proofErr w:type="gramStart"/>
      <w:r>
        <w:rPr>
          <w:sz w:val="28"/>
          <w:szCs w:val="28"/>
        </w:rPr>
        <w:t>по выдаче такого разрешения в целях взимания на территории городского поселения госпошлины за выдачу специального разрешения на перевозку</w:t>
      </w:r>
      <w:proofErr w:type="gramEnd"/>
      <w:r>
        <w:rPr>
          <w:sz w:val="28"/>
          <w:szCs w:val="28"/>
        </w:rPr>
        <w:t xml:space="preserve"> опасного крупногабаритного и (или) тяжеловесного груза по находящимся в муниципальной собственности автомобильным дорогам общего пользования местного значения, подлежащей зачислению в бюджет поселения; </w:t>
      </w:r>
    </w:p>
    <w:p w:rsidR="00426700" w:rsidRDefault="00426700" w:rsidP="0042670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продолжать работу по проведению регулярного анализа возможностей увеличения поступлений от использования муниципального имущества. Актуальным в данном направлении оста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тся проведение работы, направленной на усиление ответственности арендаторов муниципального имущества, укрепление их плат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жной дисциплины, усиление претензионной работы по взысканию дебиторской задолженности; </w:t>
      </w:r>
    </w:p>
    <w:p w:rsidR="00426700" w:rsidRDefault="00426700" w:rsidP="0042670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работу по координации действий федеральных фискальных, правоохранительных и контролирующих органов, расположенных на территории поселения, по выявлению налоговых правонарушений, взысканию недоимки по платежам в бюджет поселения, применению скрытых форм оплаты труда, в том числе посредством деятельности комиссии по мобилизации дополнительных доходов в бюджет городского поселения Игрим. </w:t>
      </w:r>
    </w:p>
    <w:p w:rsidR="00B33588" w:rsidRDefault="00B33588" w:rsidP="00B33588">
      <w:pPr>
        <w:pStyle w:val="Default"/>
      </w:pPr>
    </w:p>
    <w:p w:rsidR="00B33588" w:rsidRDefault="00B33588" w:rsidP="00B3358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Оптимизация предоставляемых налоговых льгот по местным налогам </w:t>
      </w:r>
    </w:p>
    <w:p w:rsidR="00B33588" w:rsidRDefault="00B33588" w:rsidP="00B33588">
      <w:pPr>
        <w:pStyle w:val="Default"/>
        <w:ind w:left="720"/>
        <w:rPr>
          <w:sz w:val="28"/>
          <w:szCs w:val="28"/>
        </w:rPr>
      </w:pPr>
    </w:p>
    <w:p w:rsidR="00B33588" w:rsidRDefault="00B33588" w:rsidP="00B3358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планируемом периоде следует продолжить и завершить работу по изменению порядка оценки эффективности предоставленных и планируемых к предоставлению налоговых льгот по местным налогам. Принимая во внимание проводимую Правительством Российской Федерации политику по оптимизации установленных на федеральном уровне льгот по региональным и местным налогам необходимо подготовить предложения по оптимизации льгот, установленных на местном уровне. При этом одним из приоритетных</w:t>
      </w:r>
    </w:p>
    <w:p w:rsidR="00426700" w:rsidRDefault="00B33588" w:rsidP="00B33588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направлений налоговой политики будет являться сохранение льгот для лиц, нуждающихся в мерах социальной поддержки.</w:t>
      </w:r>
    </w:p>
    <w:p w:rsidR="003F27D3" w:rsidRDefault="003F27D3" w:rsidP="00B33588">
      <w:pPr>
        <w:jc w:val="both"/>
        <w:rPr>
          <w:sz w:val="28"/>
          <w:szCs w:val="28"/>
        </w:rPr>
      </w:pPr>
    </w:p>
    <w:p w:rsidR="003F27D3" w:rsidRDefault="003F27D3" w:rsidP="00B33588">
      <w:pPr>
        <w:jc w:val="both"/>
        <w:rPr>
          <w:sz w:val="28"/>
          <w:szCs w:val="28"/>
        </w:rPr>
      </w:pPr>
    </w:p>
    <w:p w:rsidR="003F27D3" w:rsidRDefault="003F27D3" w:rsidP="00B33588">
      <w:pPr>
        <w:jc w:val="both"/>
        <w:rPr>
          <w:sz w:val="28"/>
          <w:szCs w:val="28"/>
        </w:rPr>
      </w:pPr>
    </w:p>
    <w:p w:rsidR="003F27D3" w:rsidRDefault="003F27D3" w:rsidP="003F27D3">
      <w:pPr>
        <w:jc w:val="center"/>
        <w:rPr>
          <w:b/>
          <w:sz w:val="28"/>
          <w:szCs w:val="28"/>
        </w:rPr>
      </w:pPr>
      <w:r w:rsidRPr="003F27D3">
        <w:rPr>
          <w:b/>
          <w:sz w:val="28"/>
          <w:szCs w:val="28"/>
        </w:rPr>
        <w:lastRenderedPageBreak/>
        <w:t>В сфере финансирования дефицита бюджета и муниципальной долговой политики</w:t>
      </w:r>
    </w:p>
    <w:p w:rsidR="003F27D3" w:rsidRDefault="003F27D3" w:rsidP="003F27D3">
      <w:pPr>
        <w:jc w:val="center"/>
        <w:rPr>
          <w:b/>
          <w:sz w:val="28"/>
          <w:szCs w:val="28"/>
        </w:rPr>
      </w:pPr>
    </w:p>
    <w:p w:rsidR="003F27D3" w:rsidRDefault="003F27D3" w:rsidP="003F2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27D3">
        <w:rPr>
          <w:sz w:val="28"/>
          <w:szCs w:val="28"/>
        </w:rPr>
        <w:t>Финансирование дефицита</w:t>
      </w:r>
      <w:r>
        <w:rPr>
          <w:sz w:val="28"/>
          <w:szCs w:val="28"/>
        </w:rPr>
        <w:t xml:space="preserve"> бюджета городского поселения Игрим предполагается, как и прежде, осуществлять за счет муниципальных заимствований.</w:t>
      </w:r>
    </w:p>
    <w:p w:rsidR="003F27D3" w:rsidRDefault="003F27D3" w:rsidP="003F2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Долговая политика должна строиться на следующих принципах:</w:t>
      </w:r>
    </w:p>
    <w:p w:rsidR="003F27D3" w:rsidRPr="003F27D3" w:rsidRDefault="003F27D3" w:rsidP="003F27D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27D3">
        <w:rPr>
          <w:sz w:val="28"/>
          <w:szCs w:val="28"/>
        </w:rPr>
        <w:t>одействие реализации на территории городского поселения Игрим инвестиционных проектов, значимых для его перспективного развития с точки зрения достижения бюджетного, социального либо экономического эффекта;</w:t>
      </w:r>
    </w:p>
    <w:p w:rsidR="003F27D3" w:rsidRDefault="003F27D3" w:rsidP="003F27D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ограничений по объемы долга и расходов на его обслуживание и тем самым обеспечение минимизации финансовых рисков;</w:t>
      </w:r>
    </w:p>
    <w:p w:rsidR="003F27D3" w:rsidRDefault="003F27D3" w:rsidP="003F27D3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принятых долговых и сопутствующих им обязательств;</w:t>
      </w:r>
    </w:p>
    <w:p w:rsidR="00931B27" w:rsidRDefault="00931B27" w:rsidP="00931B27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 поселения на 2013-2015 годы разработана с учетом прогнозируемых дефицита бюджета и источников финансирования дефицита бюджета.</w:t>
      </w:r>
    </w:p>
    <w:p w:rsidR="003F27D3" w:rsidRDefault="003F27D3" w:rsidP="007A12E2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</w:t>
      </w:r>
      <w:proofErr w:type="gramStart"/>
      <w:r>
        <w:rPr>
          <w:sz w:val="28"/>
          <w:szCs w:val="28"/>
        </w:rPr>
        <w:t>источников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на 2013 год и плановый период 2014 и 2015 годов предусмотрено:</w:t>
      </w:r>
    </w:p>
    <w:p w:rsidR="003F27D3" w:rsidRDefault="007A12E2" w:rsidP="007A12E2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кредитов из бюджета района на получение кассовых разрывов в 2013 году в сумме 1000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2014 году 1000 тыс.рублей, 2015 году – 1000 тыс.рублей, погашение соответственно по годам в размере 1000 тыс.рублей.</w:t>
      </w:r>
    </w:p>
    <w:p w:rsidR="007A12E2" w:rsidRDefault="007A12E2" w:rsidP="007A12E2">
      <w:pPr>
        <w:pStyle w:val="a4"/>
        <w:ind w:left="0" w:firstLine="360"/>
        <w:jc w:val="both"/>
        <w:rPr>
          <w:sz w:val="28"/>
          <w:szCs w:val="28"/>
        </w:rPr>
      </w:pPr>
    </w:p>
    <w:p w:rsidR="007A12E2" w:rsidRDefault="007A12E2" w:rsidP="007A12E2">
      <w:pPr>
        <w:pStyle w:val="a4"/>
        <w:ind w:left="0" w:firstLine="360"/>
        <w:jc w:val="center"/>
        <w:rPr>
          <w:b/>
          <w:sz w:val="28"/>
          <w:szCs w:val="28"/>
        </w:rPr>
      </w:pPr>
      <w:r w:rsidRPr="007A12E2">
        <w:rPr>
          <w:b/>
          <w:sz w:val="28"/>
          <w:szCs w:val="28"/>
        </w:rPr>
        <w:t>В сфере расходов бюджета городского поселения Игрим</w:t>
      </w:r>
    </w:p>
    <w:p w:rsidR="007A12E2" w:rsidRDefault="007A12E2" w:rsidP="007A12E2"/>
    <w:p w:rsidR="007A12E2" w:rsidRDefault="007A12E2" w:rsidP="007A12E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Одной из основных задач является обеспечение стабильности и устойчивости бюджета поселения. </w:t>
      </w:r>
    </w:p>
    <w:p w:rsidR="007A12E2" w:rsidRDefault="007A12E2" w:rsidP="007A1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условиях возможных бюджетных ограничений, необходимо крайне осмотрительно формировать политику расходов. В пределах доходных источников бюджет поселения должен обеспечивать исполнение всего перечня расходных обязательств поселения в рамках установленных полномочий. В случае ухудшения ситуации в региональной и муниципальной экономике в связи с негативными факторами на мировом рынке и возможным изменением цен на нефть может возникнуть угроза невыполнения бюджетных обязательств. </w:t>
      </w:r>
    </w:p>
    <w:p w:rsidR="007A12E2" w:rsidRDefault="007A12E2" w:rsidP="007A12E2">
      <w:pPr>
        <w:jc w:val="both"/>
      </w:pPr>
      <w:r>
        <w:rPr>
          <w:sz w:val="28"/>
          <w:szCs w:val="28"/>
        </w:rPr>
        <w:t xml:space="preserve">    Городское поселение должен быть готов к принятию адекватных мер при возможном изменении поступлений доходов в течение года, уметь прогнозировать и быстро реагировать на изменение финансовой ситуации. Для этого, помимо прочего, следует сохранить практику закрепления в решении о бюджете поселения перечня расходов, подлежащих исполнению в первоочередном порядке.</w:t>
      </w:r>
    </w:p>
    <w:p w:rsidR="007A12E2" w:rsidRDefault="007A12E2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Также необходимо планомерно осуществлять работу по ч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ткой </w:t>
      </w:r>
      <w:proofErr w:type="spellStart"/>
      <w:r>
        <w:rPr>
          <w:sz w:val="28"/>
          <w:szCs w:val="28"/>
        </w:rPr>
        <w:t>приоритезации</w:t>
      </w:r>
      <w:proofErr w:type="spellEnd"/>
      <w:r>
        <w:rPr>
          <w:sz w:val="28"/>
          <w:szCs w:val="28"/>
        </w:rPr>
        <w:t xml:space="preserve"> расходов бюджета поселения с уч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том предполагаемого </w:t>
      </w:r>
      <w:r>
        <w:rPr>
          <w:sz w:val="28"/>
          <w:szCs w:val="28"/>
        </w:rPr>
        <w:lastRenderedPageBreak/>
        <w:t>улучшения при осуществлении этих расходов, социально-экономического развития городского поселения Игрим</w:t>
      </w:r>
      <w:r w:rsidR="00311638">
        <w:rPr>
          <w:sz w:val="28"/>
          <w:szCs w:val="28"/>
        </w:rPr>
        <w:t>, а также в условиях сдерживания роста и оптимизации расходов.</w:t>
      </w:r>
      <w:proofErr w:type="gramEnd"/>
    </w:p>
    <w:p w:rsidR="007A12E2" w:rsidRDefault="007A12E2" w:rsidP="007A12E2">
      <w:pPr>
        <w:rPr>
          <w:sz w:val="28"/>
          <w:szCs w:val="28"/>
        </w:rPr>
      </w:pPr>
      <w:r>
        <w:rPr>
          <w:sz w:val="28"/>
          <w:szCs w:val="28"/>
        </w:rPr>
        <w:t xml:space="preserve">    При этом новые расходные обязательства должны приниматься с уч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том оценки их долгосрочных последствий для муниципального образования.</w:t>
      </w:r>
    </w:p>
    <w:p w:rsidR="007A12E2" w:rsidRDefault="007A12E2" w:rsidP="007A12E2">
      <w:pPr>
        <w:pStyle w:val="Default"/>
      </w:pPr>
    </w:p>
    <w:p w:rsidR="007A12E2" w:rsidRDefault="007A12E2" w:rsidP="007A12E2">
      <w:pPr>
        <w:pStyle w:val="Default"/>
        <w:numPr>
          <w:ilvl w:val="0"/>
          <w:numId w:val="4"/>
        </w:num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Для уч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та в бюджетном процессе целей социально-экономической политики необходимо продолжить работу по совершенствованию программно-целевых методов планирования бюджета поселения. </w:t>
      </w:r>
    </w:p>
    <w:p w:rsidR="00931B27" w:rsidRDefault="00931B27" w:rsidP="00931B27">
      <w:pPr>
        <w:pStyle w:val="Default"/>
        <w:ind w:left="720"/>
        <w:jc w:val="both"/>
        <w:rPr>
          <w:sz w:val="28"/>
          <w:szCs w:val="28"/>
        </w:rPr>
      </w:pPr>
    </w:p>
    <w:p w:rsidR="007A12E2" w:rsidRDefault="007A12E2" w:rsidP="007A1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Программой </w:t>
      </w:r>
      <w:proofErr w:type="gramStart"/>
      <w:r>
        <w:rPr>
          <w:sz w:val="28"/>
          <w:szCs w:val="28"/>
        </w:rPr>
        <w:t>повышения эффективности бюджетных расходов бюджета городского поселения</w:t>
      </w:r>
      <w:proofErr w:type="gramEnd"/>
      <w:r>
        <w:rPr>
          <w:sz w:val="28"/>
          <w:szCs w:val="28"/>
        </w:rPr>
        <w:t xml:space="preserve"> Игрим  до 2014 года доля расходов бюджета поселения, осуществляемых в рамках долгосрочных и ведомственных целевых программ, в 2013 году должна составить не менее 80 % общего объ</w:t>
      </w:r>
      <w:r w:rsidR="00311638"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ма расходов бюджета города, в среднесрочной перспективе необходимо обеспечить 100 % охвата бюджета  программными мероприятиями. </w:t>
      </w:r>
    </w:p>
    <w:p w:rsidR="007A12E2" w:rsidRDefault="00311638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12E2">
        <w:rPr>
          <w:sz w:val="28"/>
          <w:szCs w:val="28"/>
        </w:rPr>
        <w:t xml:space="preserve">Каждое направление расходов бюджета </w:t>
      </w:r>
      <w:r>
        <w:rPr>
          <w:sz w:val="28"/>
          <w:szCs w:val="28"/>
        </w:rPr>
        <w:t>поселения</w:t>
      </w:r>
      <w:r w:rsidR="007A12E2">
        <w:rPr>
          <w:sz w:val="28"/>
          <w:szCs w:val="28"/>
        </w:rPr>
        <w:t xml:space="preserve"> должно быть описано конкретными показателями его использования, при этом данные показатели должны постоянно совершенствоваться в целях отражения реальной отдачи от использования бюджетных средств.</w:t>
      </w:r>
    </w:p>
    <w:p w:rsidR="00311638" w:rsidRDefault="00311638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Важнейшей задачей для пос</w:t>
      </w:r>
      <w:r w:rsidR="005456CE">
        <w:rPr>
          <w:sz w:val="28"/>
          <w:szCs w:val="28"/>
        </w:rPr>
        <w:t>е</w:t>
      </w:r>
      <w:r>
        <w:rPr>
          <w:sz w:val="28"/>
          <w:szCs w:val="28"/>
        </w:rPr>
        <w:t>ления остается финансовое обеспечение деятельности муниципальных учреждений по оказанию ими муниципальных услуг.</w:t>
      </w:r>
    </w:p>
    <w:p w:rsidR="00311638" w:rsidRDefault="00311638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3D96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данных расходов следует в первоочередном порядке предусмотреть в полном объеме средства на выплату заработной платы работникам муниципальных учреждений с учетом повышения ее уровня на 6,5% с 01 сентября 2013 года</w:t>
      </w:r>
      <w:r w:rsidR="005456CE">
        <w:rPr>
          <w:sz w:val="28"/>
          <w:szCs w:val="28"/>
        </w:rPr>
        <w:t>.</w:t>
      </w:r>
    </w:p>
    <w:p w:rsidR="00DF68A2" w:rsidRDefault="00DF68A2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Также необходимо продолжать благоустройство и озеленение территории поселка с целью улучшения его эстетического облика и повышения комфортности для населения. Будет продолжа</w:t>
      </w:r>
      <w:r w:rsidR="00403D96">
        <w:rPr>
          <w:sz w:val="28"/>
          <w:szCs w:val="28"/>
        </w:rPr>
        <w:t>ться и субсидирование</w:t>
      </w:r>
      <w:r>
        <w:rPr>
          <w:sz w:val="28"/>
          <w:szCs w:val="28"/>
        </w:rPr>
        <w:t xml:space="preserve"> из бюджета поселения благоустройства придомовых территорий, установки на них детских игровых площадок, в рамках соответствующей региональной программы.</w:t>
      </w:r>
      <w:r w:rsidR="00403D96">
        <w:rPr>
          <w:sz w:val="28"/>
          <w:szCs w:val="28"/>
        </w:rPr>
        <w:t xml:space="preserve"> </w:t>
      </w:r>
    </w:p>
    <w:p w:rsidR="00290F2F" w:rsidRDefault="00290F2F" w:rsidP="007A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обеспечения повышения качества обслуживания и доступности населения транспортными услугами, государс</w:t>
      </w:r>
      <w:r w:rsidR="006A2547">
        <w:rPr>
          <w:sz w:val="28"/>
          <w:szCs w:val="28"/>
        </w:rPr>
        <w:t>твенная поддержка транспортных предприятий будет осуществляться на организацию транспортного обслуживания населения автотранспортом. Расходы на эти цели составят в 2013-2015 гг. по 3420 тыс</w:t>
      </w:r>
      <w:proofErr w:type="gramStart"/>
      <w:r w:rsidR="006A2547">
        <w:rPr>
          <w:sz w:val="28"/>
          <w:szCs w:val="28"/>
        </w:rPr>
        <w:t>.р</w:t>
      </w:r>
      <w:proofErr w:type="gramEnd"/>
      <w:r w:rsidR="006A2547">
        <w:rPr>
          <w:sz w:val="28"/>
          <w:szCs w:val="28"/>
        </w:rPr>
        <w:t>ублей на каждый год. В расходах бюджета поселения часть сре</w:t>
      </w:r>
      <w:proofErr w:type="gramStart"/>
      <w:r w:rsidR="006A2547">
        <w:rPr>
          <w:sz w:val="28"/>
          <w:szCs w:val="28"/>
        </w:rPr>
        <w:t>дств пр</w:t>
      </w:r>
      <w:proofErr w:type="gramEnd"/>
      <w:r w:rsidR="006A2547">
        <w:rPr>
          <w:sz w:val="28"/>
          <w:szCs w:val="28"/>
        </w:rPr>
        <w:t>едусмотрена на содержание жилищно-коммунального хозяйства – на предоставление субсидий в целях возмещения части недополученных, выпадающих доходов в связи с оказанием населению жилищных, коммунальных услуг.</w:t>
      </w:r>
    </w:p>
    <w:p w:rsidR="00931B27" w:rsidRDefault="00931B27" w:rsidP="00931B2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Реализация всех поставленных задач и определ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нных приоритетов возможна при условии позитивного диалога и взаимодействия Совета депутатов и  Администрации городского поселения Игрим и ответственной деятельности по заданным направлениям е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 соответствующих структурных подразделений. </w:t>
      </w:r>
    </w:p>
    <w:p w:rsidR="00931B27" w:rsidRDefault="00931B27" w:rsidP="00931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создаст условия для осуществления последовательной и предсказуемой бюджетной деятельности в среднесрочной перспективе.</w:t>
      </w:r>
    </w:p>
    <w:p w:rsidR="00931B27" w:rsidRPr="007A12E2" w:rsidRDefault="00931B27" w:rsidP="00931B27">
      <w:pPr>
        <w:jc w:val="both"/>
      </w:pPr>
    </w:p>
    <w:p w:rsidR="00931B27" w:rsidRDefault="00931B27" w:rsidP="00931B27">
      <w:pPr>
        <w:pStyle w:val="Default"/>
        <w:jc w:val="both"/>
        <w:rPr>
          <w:sz w:val="28"/>
          <w:szCs w:val="28"/>
        </w:rPr>
      </w:pPr>
    </w:p>
    <w:p w:rsidR="00931B27" w:rsidRDefault="00931B27" w:rsidP="00931B27">
      <w:pPr>
        <w:pStyle w:val="Default"/>
        <w:pageBreakBefore/>
        <w:rPr>
          <w:sz w:val="28"/>
          <w:szCs w:val="28"/>
        </w:rPr>
      </w:pPr>
    </w:p>
    <w:p w:rsidR="00931B27" w:rsidRDefault="00931B27" w:rsidP="00931B27">
      <w:pPr>
        <w:pStyle w:val="Default"/>
        <w:pageBreakBefore/>
        <w:rPr>
          <w:sz w:val="28"/>
          <w:szCs w:val="28"/>
        </w:rPr>
      </w:pPr>
    </w:p>
    <w:p w:rsidR="00931B27" w:rsidRDefault="00931B27" w:rsidP="00931B27">
      <w:pPr>
        <w:pStyle w:val="Default"/>
        <w:pageBreakBefore/>
        <w:rPr>
          <w:sz w:val="28"/>
          <w:szCs w:val="28"/>
        </w:rPr>
      </w:pPr>
    </w:p>
    <w:p w:rsidR="00931B27" w:rsidRDefault="00931B27" w:rsidP="00931B27">
      <w:pPr>
        <w:pStyle w:val="Default"/>
        <w:pageBreakBefore/>
        <w:rPr>
          <w:sz w:val="28"/>
          <w:szCs w:val="28"/>
        </w:rPr>
      </w:pPr>
    </w:p>
    <w:p w:rsidR="00931B27" w:rsidRPr="00931B27" w:rsidRDefault="00931B27" w:rsidP="00931B27">
      <w:pPr>
        <w:rPr>
          <w:lang w:eastAsia="en-US"/>
        </w:rPr>
      </w:pPr>
    </w:p>
    <w:p w:rsidR="00931B27" w:rsidRPr="00931B27" w:rsidRDefault="00931B27" w:rsidP="00931B27">
      <w:pPr>
        <w:rPr>
          <w:lang w:eastAsia="en-US"/>
        </w:rPr>
      </w:pPr>
    </w:p>
    <w:sectPr w:rsidR="00931B27" w:rsidRPr="00931B27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494"/>
    <w:multiLevelType w:val="hybridMultilevel"/>
    <w:tmpl w:val="8A985FFC"/>
    <w:lvl w:ilvl="0" w:tplc="AB0ED3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0511BE"/>
    <w:multiLevelType w:val="hybridMultilevel"/>
    <w:tmpl w:val="7F1E0F88"/>
    <w:lvl w:ilvl="0" w:tplc="B7F60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3C2D"/>
    <w:multiLevelType w:val="hybridMultilevel"/>
    <w:tmpl w:val="61381678"/>
    <w:lvl w:ilvl="0" w:tplc="B28EA2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D16AA"/>
    <w:multiLevelType w:val="hybridMultilevel"/>
    <w:tmpl w:val="8CEA7D6C"/>
    <w:lvl w:ilvl="0" w:tplc="2CC612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C3"/>
    <w:rsid w:val="00001BF1"/>
    <w:rsid w:val="00002D19"/>
    <w:rsid w:val="00003A4B"/>
    <w:rsid w:val="00003BA0"/>
    <w:rsid w:val="00004A01"/>
    <w:rsid w:val="00006F16"/>
    <w:rsid w:val="00012E0B"/>
    <w:rsid w:val="00013619"/>
    <w:rsid w:val="00013B6D"/>
    <w:rsid w:val="0001624B"/>
    <w:rsid w:val="00020DBD"/>
    <w:rsid w:val="00020F3E"/>
    <w:rsid w:val="00021A48"/>
    <w:rsid w:val="00023C68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418A2"/>
    <w:rsid w:val="00041F67"/>
    <w:rsid w:val="00042D3C"/>
    <w:rsid w:val="000471B1"/>
    <w:rsid w:val="00047D14"/>
    <w:rsid w:val="00051088"/>
    <w:rsid w:val="0005743C"/>
    <w:rsid w:val="00057E9B"/>
    <w:rsid w:val="000744F9"/>
    <w:rsid w:val="00076396"/>
    <w:rsid w:val="00077D91"/>
    <w:rsid w:val="0008026F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449D"/>
    <w:rsid w:val="000C5250"/>
    <w:rsid w:val="000C696A"/>
    <w:rsid w:val="000C723E"/>
    <w:rsid w:val="000D1A8B"/>
    <w:rsid w:val="000E400D"/>
    <w:rsid w:val="000E5D88"/>
    <w:rsid w:val="000F07D0"/>
    <w:rsid w:val="000F614B"/>
    <w:rsid w:val="0010159D"/>
    <w:rsid w:val="00104755"/>
    <w:rsid w:val="0010550F"/>
    <w:rsid w:val="0010722A"/>
    <w:rsid w:val="0011366C"/>
    <w:rsid w:val="00115A03"/>
    <w:rsid w:val="00117B3D"/>
    <w:rsid w:val="00121D67"/>
    <w:rsid w:val="00122011"/>
    <w:rsid w:val="0012249B"/>
    <w:rsid w:val="001225B3"/>
    <w:rsid w:val="00124F2E"/>
    <w:rsid w:val="00125066"/>
    <w:rsid w:val="00133A8E"/>
    <w:rsid w:val="00135B01"/>
    <w:rsid w:val="001378B4"/>
    <w:rsid w:val="00137E03"/>
    <w:rsid w:val="00143790"/>
    <w:rsid w:val="001443E6"/>
    <w:rsid w:val="00145BB4"/>
    <w:rsid w:val="001463DE"/>
    <w:rsid w:val="001508AC"/>
    <w:rsid w:val="00150965"/>
    <w:rsid w:val="00155695"/>
    <w:rsid w:val="00157F75"/>
    <w:rsid w:val="00161BD6"/>
    <w:rsid w:val="00161D20"/>
    <w:rsid w:val="001666BD"/>
    <w:rsid w:val="001733D3"/>
    <w:rsid w:val="00174798"/>
    <w:rsid w:val="00175C41"/>
    <w:rsid w:val="001760A3"/>
    <w:rsid w:val="001761AF"/>
    <w:rsid w:val="001771AC"/>
    <w:rsid w:val="00180897"/>
    <w:rsid w:val="00187C79"/>
    <w:rsid w:val="00187F14"/>
    <w:rsid w:val="001902AC"/>
    <w:rsid w:val="00194A68"/>
    <w:rsid w:val="001950AD"/>
    <w:rsid w:val="00197FDC"/>
    <w:rsid w:val="001A29F4"/>
    <w:rsid w:val="001A468B"/>
    <w:rsid w:val="001A58CC"/>
    <w:rsid w:val="001A61AD"/>
    <w:rsid w:val="001B1971"/>
    <w:rsid w:val="001B2640"/>
    <w:rsid w:val="001B26C4"/>
    <w:rsid w:val="001B2FC1"/>
    <w:rsid w:val="001B311F"/>
    <w:rsid w:val="001B3EBF"/>
    <w:rsid w:val="001B5D9A"/>
    <w:rsid w:val="001C287A"/>
    <w:rsid w:val="001C5602"/>
    <w:rsid w:val="001C7851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314C"/>
    <w:rsid w:val="00203DA8"/>
    <w:rsid w:val="00205306"/>
    <w:rsid w:val="00210377"/>
    <w:rsid w:val="00211ABE"/>
    <w:rsid w:val="00214EC3"/>
    <w:rsid w:val="00215C90"/>
    <w:rsid w:val="00230A41"/>
    <w:rsid w:val="00230C03"/>
    <w:rsid w:val="0023387F"/>
    <w:rsid w:val="002351A7"/>
    <w:rsid w:val="002369BB"/>
    <w:rsid w:val="00237F40"/>
    <w:rsid w:val="00240B3F"/>
    <w:rsid w:val="002416F2"/>
    <w:rsid w:val="002428A6"/>
    <w:rsid w:val="00247F8F"/>
    <w:rsid w:val="00250201"/>
    <w:rsid w:val="00250FE8"/>
    <w:rsid w:val="0025187E"/>
    <w:rsid w:val="002525DC"/>
    <w:rsid w:val="00252EF5"/>
    <w:rsid w:val="002548F9"/>
    <w:rsid w:val="00254EA7"/>
    <w:rsid w:val="0025517A"/>
    <w:rsid w:val="00256652"/>
    <w:rsid w:val="00256C65"/>
    <w:rsid w:val="0026250C"/>
    <w:rsid w:val="00266A29"/>
    <w:rsid w:val="00270052"/>
    <w:rsid w:val="00271B2D"/>
    <w:rsid w:val="00275359"/>
    <w:rsid w:val="0027541B"/>
    <w:rsid w:val="002755C9"/>
    <w:rsid w:val="00280AC2"/>
    <w:rsid w:val="00282044"/>
    <w:rsid w:val="00283805"/>
    <w:rsid w:val="00283D8A"/>
    <w:rsid w:val="0028717A"/>
    <w:rsid w:val="00287406"/>
    <w:rsid w:val="0029034B"/>
    <w:rsid w:val="00290F2F"/>
    <w:rsid w:val="002923B7"/>
    <w:rsid w:val="00293CBC"/>
    <w:rsid w:val="00295DF4"/>
    <w:rsid w:val="00296372"/>
    <w:rsid w:val="002A48F8"/>
    <w:rsid w:val="002A6930"/>
    <w:rsid w:val="002A7DEC"/>
    <w:rsid w:val="002B3C71"/>
    <w:rsid w:val="002B41BE"/>
    <w:rsid w:val="002C057A"/>
    <w:rsid w:val="002C1F22"/>
    <w:rsid w:val="002C20C9"/>
    <w:rsid w:val="002C7E5C"/>
    <w:rsid w:val="002D2AE6"/>
    <w:rsid w:val="002D398F"/>
    <w:rsid w:val="002D3BE3"/>
    <w:rsid w:val="002D3D4B"/>
    <w:rsid w:val="002D4D8F"/>
    <w:rsid w:val="002E1339"/>
    <w:rsid w:val="002E1491"/>
    <w:rsid w:val="002E47FF"/>
    <w:rsid w:val="002E76C8"/>
    <w:rsid w:val="002F227F"/>
    <w:rsid w:val="002F33A5"/>
    <w:rsid w:val="002F6C10"/>
    <w:rsid w:val="00302BC4"/>
    <w:rsid w:val="00302F19"/>
    <w:rsid w:val="00302F42"/>
    <w:rsid w:val="003078D0"/>
    <w:rsid w:val="00310A41"/>
    <w:rsid w:val="00310DBA"/>
    <w:rsid w:val="00311638"/>
    <w:rsid w:val="00312230"/>
    <w:rsid w:val="00314CD3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4499"/>
    <w:rsid w:val="003501EF"/>
    <w:rsid w:val="00351BFD"/>
    <w:rsid w:val="003568A2"/>
    <w:rsid w:val="00360CD6"/>
    <w:rsid w:val="00362C81"/>
    <w:rsid w:val="00366295"/>
    <w:rsid w:val="0036738C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738A"/>
    <w:rsid w:val="003B01BE"/>
    <w:rsid w:val="003B2279"/>
    <w:rsid w:val="003B2337"/>
    <w:rsid w:val="003B2B51"/>
    <w:rsid w:val="003B371F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5E7"/>
    <w:rsid w:val="003E0C5B"/>
    <w:rsid w:val="003E3D6A"/>
    <w:rsid w:val="003E5FB1"/>
    <w:rsid w:val="003F27D3"/>
    <w:rsid w:val="003F2B68"/>
    <w:rsid w:val="003F3BC6"/>
    <w:rsid w:val="00400DE1"/>
    <w:rsid w:val="00403D96"/>
    <w:rsid w:val="004054D4"/>
    <w:rsid w:val="004057C2"/>
    <w:rsid w:val="00405A99"/>
    <w:rsid w:val="004149CD"/>
    <w:rsid w:val="00417C07"/>
    <w:rsid w:val="0042420A"/>
    <w:rsid w:val="00426700"/>
    <w:rsid w:val="00427D49"/>
    <w:rsid w:val="004346FC"/>
    <w:rsid w:val="004350DE"/>
    <w:rsid w:val="00436EFC"/>
    <w:rsid w:val="0044088B"/>
    <w:rsid w:val="004408B4"/>
    <w:rsid w:val="0044542E"/>
    <w:rsid w:val="00445F39"/>
    <w:rsid w:val="004469CA"/>
    <w:rsid w:val="004475FB"/>
    <w:rsid w:val="00450B1B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7D79"/>
    <w:rsid w:val="00480ECA"/>
    <w:rsid w:val="004837CD"/>
    <w:rsid w:val="00485FD4"/>
    <w:rsid w:val="0048652F"/>
    <w:rsid w:val="00496D00"/>
    <w:rsid w:val="0049774E"/>
    <w:rsid w:val="00497ED4"/>
    <w:rsid w:val="00497F0C"/>
    <w:rsid w:val="004A1DC6"/>
    <w:rsid w:val="004A3813"/>
    <w:rsid w:val="004A5C89"/>
    <w:rsid w:val="004A65B1"/>
    <w:rsid w:val="004A7D98"/>
    <w:rsid w:val="004B25B3"/>
    <w:rsid w:val="004B5708"/>
    <w:rsid w:val="004B5A31"/>
    <w:rsid w:val="004B6F66"/>
    <w:rsid w:val="004C0640"/>
    <w:rsid w:val="004C0AC2"/>
    <w:rsid w:val="004C4C54"/>
    <w:rsid w:val="004D02AE"/>
    <w:rsid w:val="004D20C2"/>
    <w:rsid w:val="004D7720"/>
    <w:rsid w:val="004D7B08"/>
    <w:rsid w:val="004E0256"/>
    <w:rsid w:val="004E4E66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10767"/>
    <w:rsid w:val="00511031"/>
    <w:rsid w:val="005119EA"/>
    <w:rsid w:val="00511E4B"/>
    <w:rsid w:val="0051233B"/>
    <w:rsid w:val="00514960"/>
    <w:rsid w:val="00515446"/>
    <w:rsid w:val="0052021C"/>
    <w:rsid w:val="005203DC"/>
    <w:rsid w:val="00520B5C"/>
    <w:rsid w:val="00522EAD"/>
    <w:rsid w:val="00522FF2"/>
    <w:rsid w:val="00526D9E"/>
    <w:rsid w:val="00530407"/>
    <w:rsid w:val="00530CD1"/>
    <w:rsid w:val="00532C96"/>
    <w:rsid w:val="0053344D"/>
    <w:rsid w:val="00535324"/>
    <w:rsid w:val="00535955"/>
    <w:rsid w:val="0053709B"/>
    <w:rsid w:val="00540064"/>
    <w:rsid w:val="0054205E"/>
    <w:rsid w:val="005425A6"/>
    <w:rsid w:val="00544C82"/>
    <w:rsid w:val="005456CE"/>
    <w:rsid w:val="005474AE"/>
    <w:rsid w:val="00552F62"/>
    <w:rsid w:val="005540EC"/>
    <w:rsid w:val="00554297"/>
    <w:rsid w:val="005549EA"/>
    <w:rsid w:val="005552F7"/>
    <w:rsid w:val="00560990"/>
    <w:rsid w:val="00562284"/>
    <w:rsid w:val="0056301E"/>
    <w:rsid w:val="00566DD1"/>
    <w:rsid w:val="00566E25"/>
    <w:rsid w:val="00574F0B"/>
    <w:rsid w:val="005809A8"/>
    <w:rsid w:val="0058255B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3351"/>
    <w:rsid w:val="005A3E2E"/>
    <w:rsid w:val="005A6947"/>
    <w:rsid w:val="005A7AB3"/>
    <w:rsid w:val="005B0DAF"/>
    <w:rsid w:val="005B20BC"/>
    <w:rsid w:val="005B3E48"/>
    <w:rsid w:val="005C48F4"/>
    <w:rsid w:val="005C55A4"/>
    <w:rsid w:val="005C5643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D86"/>
    <w:rsid w:val="005F2CCA"/>
    <w:rsid w:val="005F2E44"/>
    <w:rsid w:val="005F6C9D"/>
    <w:rsid w:val="0060032F"/>
    <w:rsid w:val="0060107E"/>
    <w:rsid w:val="00601D06"/>
    <w:rsid w:val="00615AE1"/>
    <w:rsid w:val="00616CBD"/>
    <w:rsid w:val="00617270"/>
    <w:rsid w:val="00622A57"/>
    <w:rsid w:val="00623353"/>
    <w:rsid w:val="006247A9"/>
    <w:rsid w:val="00627F5B"/>
    <w:rsid w:val="00634A65"/>
    <w:rsid w:val="00634A9B"/>
    <w:rsid w:val="00640E73"/>
    <w:rsid w:val="0064197C"/>
    <w:rsid w:val="0064459D"/>
    <w:rsid w:val="006460B5"/>
    <w:rsid w:val="00650A13"/>
    <w:rsid w:val="00651A64"/>
    <w:rsid w:val="00655874"/>
    <w:rsid w:val="0065647A"/>
    <w:rsid w:val="006609D7"/>
    <w:rsid w:val="00661422"/>
    <w:rsid w:val="00666720"/>
    <w:rsid w:val="0066727D"/>
    <w:rsid w:val="00672563"/>
    <w:rsid w:val="00675032"/>
    <w:rsid w:val="00677476"/>
    <w:rsid w:val="006853E1"/>
    <w:rsid w:val="00693017"/>
    <w:rsid w:val="00696059"/>
    <w:rsid w:val="00697AAD"/>
    <w:rsid w:val="006A167A"/>
    <w:rsid w:val="006A23BE"/>
    <w:rsid w:val="006A2547"/>
    <w:rsid w:val="006A3EA5"/>
    <w:rsid w:val="006B09DB"/>
    <w:rsid w:val="006B16B5"/>
    <w:rsid w:val="006B2A52"/>
    <w:rsid w:val="006B3D6E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968"/>
    <w:rsid w:val="006D7C7D"/>
    <w:rsid w:val="006E5F3E"/>
    <w:rsid w:val="006F148E"/>
    <w:rsid w:val="006F1EA2"/>
    <w:rsid w:val="006F2D81"/>
    <w:rsid w:val="006F3E12"/>
    <w:rsid w:val="006F7240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6CA1"/>
    <w:rsid w:val="007374A2"/>
    <w:rsid w:val="00740CC5"/>
    <w:rsid w:val="00746538"/>
    <w:rsid w:val="00747EC6"/>
    <w:rsid w:val="0075191B"/>
    <w:rsid w:val="00751D7A"/>
    <w:rsid w:val="007523AE"/>
    <w:rsid w:val="00755645"/>
    <w:rsid w:val="00764540"/>
    <w:rsid w:val="00764F7B"/>
    <w:rsid w:val="007661CE"/>
    <w:rsid w:val="0077204E"/>
    <w:rsid w:val="00773AA9"/>
    <w:rsid w:val="007768E0"/>
    <w:rsid w:val="007772A0"/>
    <w:rsid w:val="0078309F"/>
    <w:rsid w:val="007868B1"/>
    <w:rsid w:val="00791B5E"/>
    <w:rsid w:val="0079484B"/>
    <w:rsid w:val="00795D93"/>
    <w:rsid w:val="00796874"/>
    <w:rsid w:val="007A12E2"/>
    <w:rsid w:val="007A16DB"/>
    <w:rsid w:val="007A2FBF"/>
    <w:rsid w:val="007B334F"/>
    <w:rsid w:val="007B411D"/>
    <w:rsid w:val="007C0CCB"/>
    <w:rsid w:val="007C24F4"/>
    <w:rsid w:val="007C376C"/>
    <w:rsid w:val="007C4011"/>
    <w:rsid w:val="007C6534"/>
    <w:rsid w:val="007D3CA7"/>
    <w:rsid w:val="007D7A26"/>
    <w:rsid w:val="007D7AD7"/>
    <w:rsid w:val="007E15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3A1B"/>
    <w:rsid w:val="008143C7"/>
    <w:rsid w:val="00815554"/>
    <w:rsid w:val="008168F1"/>
    <w:rsid w:val="00824006"/>
    <w:rsid w:val="00824823"/>
    <w:rsid w:val="008254AF"/>
    <w:rsid w:val="00830F56"/>
    <w:rsid w:val="00832180"/>
    <w:rsid w:val="00832207"/>
    <w:rsid w:val="008340A4"/>
    <w:rsid w:val="008341CD"/>
    <w:rsid w:val="0083548A"/>
    <w:rsid w:val="00835F31"/>
    <w:rsid w:val="00840108"/>
    <w:rsid w:val="00842DD2"/>
    <w:rsid w:val="00843355"/>
    <w:rsid w:val="00843554"/>
    <w:rsid w:val="00847529"/>
    <w:rsid w:val="00852067"/>
    <w:rsid w:val="0085468F"/>
    <w:rsid w:val="00854AC9"/>
    <w:rsid w:val="00855292"/>
    <w:rsid w:val="00855C38"/>
    <w:rsid w:val="00860A7E"/>
    <w:rsid w:val="00862B80"/>
    <w:rsid w:val="008677B5"/>
    <w:rsid w:val="00874A45"/>
    <w:rsid w:val="00874B67"/>
    <w:rsid w:val="008802C1"/>
    <w:rsid w:val="00880C74"/>
    <w:rsid w:val="00885181"/>
    <w:rsid w:val="00886CC4"/>
    <w:rsid w:val="00892C82"/>
    <w:rsid w:val="00892E1A"/>
    <w:rsid w:val="00895686"/>
    <w:rsid w:val="008A3F8E"/>
    <w:rsid w:val="008A4BA1"/>
    <w:rsid w:val="008B36B8"/>
    <w:rsid w:val="008B5671"/>
    <w:rsid w:val="008B5BB5"/>
    <w:rsid w:val="008B5D5A"/>
    <w:rsid w:val="008C1920"/>
    <w:rsid w:val="008C1984"/>
    <w:rsid w:val="008C41A3"/>
    <w:rsid w:val="008C4418"/>
    <w:rsid w:val="008C691B"/>
    <w:rsid w:val="008C7FB3"/>
    <w:rsid w:val="008D699E"/>
    <w:rsid w:val="008E1A99"/>
    <w:rsid w:val="008E3784"/>
    <w:rsid w:val="008E46A5"/>
    <w:rsid w:val="008E5137"/>
    <w:rsid w:val="008E7EF8"/>
    <w:rsid w:val="008F47FE"/>
    <w:rsid w:val="008F72C6"/>
    <w:rsid w:val="008F72DD"/>
    <w:rsid w:val="009007B6"/>
    <w:rsid w:val="00905046"/>
    <w:rsid w:val="00906746"/>
    <w:rsid w:val="00906802"/>
    <w:rsid w:val="00910D01"/>
    <w:rsid w:val="00910D0E"/>
    <w:rsid w:val="0091140C"/>
    <w:rsid w:val="00912102"/>
    <w:rsid w:val="009129DA"/>
    <w:rsid w:val="00920700"/>
    <w:rsid w:val="0092100C"/>
    <w:rsid w:val="00921648"/>
    <w:rsid w:val="0092766E"/>
    <w:rsid w:val="00927ECF"/>
    <w:rsid w:val="00927F25"/>
    <w:rsid w:val="009307A7"/>
    <w:rsid w:val="00931B27"/>
    <w:rsid w:val="00931FCD"/>
    <w:rsid w:val="00936BB0"/>
    <w:rsid w:val="009402A4"/>
    <w:rsid w:val="00952635"/>
    <w:rsid w:val="00957A89"/>
    <w:rsid w:val="00961ACF"/>
    <w:rsid w:val="00964228"/>
    <w:rsid w:val="00965844"/>
    <w:rsid w:val="009663C6"/>
    <w:rsid w:val="00971EEB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7072"/>
    <w:rsid w:val="009A1A1E"/>
    <w:rsid w:val="009A3895"/>
    <w:rsid w:val="009A450B"/>
    <w:rsid w:val="009A53D7"/>
    <w:rsid w:val="009B608D"/>
    <w:rsid w:val="009C3F80"/>
    <w:rsid w:val="009C7DD8"/>
    <w:rsid w:val="009D3D3E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7ADC"/>
    <w:rsid w:val="00A00E36"/>
    <w:rsid w:val="00A02BC9"/>
    <w:rsid w:val="00A02E23"/>
    <w:rsid w:val="00A03F0B"/>
    <w:rsid w:val="00A0654B"/>
    <w:rsid w:val="00A07F2C"/>
    <w:rsid w:val="00A13D19"/>
    <w:rsid w:val="00A1447A"/>
    <w:rsid w:val="00A16C97"/>
    <w:rsid w:val="00A17F40"/>
    <w:rsid w:val="00A20967"/>
    <w:rsid w:val="00A21CC7"/>
    <w:rsid w:val="00A3164B"/>
    <w:rsid w:val="00A34ADC"/>
    <w:rsid w:val="00A41FAF"/>
    <w:rsid w:val="00A44121"/>
    <w:rsid w:val="00A44EFF"/>
    <w:rsid w:val="00A45F22"/>
    <w:rsid w:val="00A4786A"/>
    <w:rsid w:val="00A503C4"/>
    <w:rsid w:val="00A5093C"/>
    <w:rsid w:val="00A5122A"/>
    <w:rsid w:val="00A51DC3"/>
    <w:rsid w:val="00A53173"/>
    <w:rsid w:val="00A55D95"/>
    <w:rsid w:val="00A56D02"/>
    <w:rsid w:val="00A5730E"/>
    <w:rsid w:val="00A62868"/>
    <w:rsid w:val="00A67056"/>
    <w:rsid w:val="00A72364"/>
    <w:rsid w:val="00A75E19"/>
    <w:rsid w:val="00A765DE"/>
    <w:rsid w:val="00A769E5"/>
    <w:rsid w:val="00A81DAB"/>
    <w:rsid w:val="00A82719"/>
    <w:rsid w:val="00A85272"/>
    <w:rsid w:val="00A86878"/>
    <w:rsid w:val="00A86FE3"/>
    <w:rsid w:val="00A93CB7"/>
    <w:rsid w:val="00A9569A"/>
    <w:rsid w:val="00A964C5"/>
    <w:rsid w:val="00AA305D"/>
    <w:rsid w:val="00AA36D4"/>
    <w:rsid w:val="00AA3CD1"/>
    <w:rsid w:val="00AA5339"/>
    <w:rsid w:val="00AA587E"/>
    <w:rsid w:val="00AA7BDE"/>
    <w:rsid w:val="00AB2395"/>
    <w:rsid w:val="00AB3B4C"/>
    <w:rsid w:val="00AB482B"/>
    <w:rsid w:val="00AB5C8C"/>
    <w:rsid w:val="00AC2EE7"/>
    <w:rsid w:val="00AC4183"/>
    <w:rsid w:val="00AC5036"/>
    <w:rsid w:val="00AD0161"/>
    <w:rsid w:val="00AD5285"/>
    <w:rsid w:val="00AD56D8"/>
    <w:rsid w:val="00AD6984"/>
    <w:rsid w:val="00AD7503"/>
    <w:rsid w:val="00AE037F"/>
    <w:rsid w:val="00AE25A5"/>
    <w:rsid w:val="00AE39C3"/>
    <w:rsid w:val="00AF4108"/>
    <w:rsid w:val="00AF4239"/>
    <w:rsid w:val="00AF7268"/>
    <w:rsid w:val="00B03C00"/>
    <w:rsid w:val="00B03EE3"/>
    <w:rsid w:val="00B1004B"/>
    <w:rsid w:val="00B14759"/>
    <w:rsid w:val="00B215E1"/>
    <w:rsid w:val="00B259F1"/>
    <w:rsid w:val="00B31FBA"/>
    <w:rsid w:val="00B33588"/>
    <w:rsid w:val="00B33838"/>
    <w:rsid w:val="00B33F18"/>
    <w:rsid w:val="00B3719A"/>
    <w:rsid w:val="00B42F71"/>
    <w:rsid w:val="00B446F3"/>
    <w:rsid w:val="00B45DC2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D49E0"/>
    <w:rsid w:val="00BD64A6"/>
    <w:rsid w:val="00BD673E"/>
    <w:rsid w:val="00BE0022"/>
    <w:rsid w:val="00BE241F"/>
    <w:rsid w:val="00BE733C"/>
    <w:rsid w:val="00BF011E"/>
    <w:rsid w:val="00BF1144"/>
    <w:rsid w:val="00BF150D"/>
    <w:rsid w:val="00BF25B7"/>
    <w:rsid w:val="00BF5316"/>
    <w:rsid w:val="00BF68B1"/>
    <w:rsid w:val="00C00266"/>
    <w:rsid w:val="00C00828"/>
    <w:rsid w:val="00C01DD4"/>
    <w:rsid w:val="00C0706A"/>
    <w:rsid w:val="00C120E5"/>
    <w:rsid w:val="00C12C83"/>
    <w:rsid w:val="00C12F85"/>
    <w:rsid w:val="00C2118A"/>
    <w:rsid w:val="00C22C27"/>
    <w:rsid w:val="00C22FF6"/>
    <w:rsid w:val="00C2436D"/>
    <w:rsid w:val="00C25284"/>
    <w:rsid w:val="00C25886"/>
    <w:rsid w:val="00C27BCC"/>
    <w:rsid w:val="00C30046"/>
    <w:rsid w:val="00C31176"/>
    <w:rsid w:val="00C36B7A"/>
    <w:rsid w:val="00C41A9C"/>
    <w:rsid w:val="00C4214C"/>
    <w:rsid w:val="00C444C8"/>
    <w:rsid w:val="00C455EC"/>
    <w:rsid w:val="00C457D2"/>
    <w:rsid w:val="00C45ABD"/>
    <w:rsid w:val="00C53482"/>
    <w:rsid w:val="00C5736C"/>
    <w:rsid w:val="00C626AD"/>
    <w:rsid w:val="00C62FEE"/>
    <w:rsid w:val="00C639ED"/>
    <w:rsid w:val="00C65B64"/>
    <w:rsid w:val="00C67081"/>
    <w:rsid w:val="00C6757A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9308E"/>
    <w:rsid w:val="00C932D2"/>
    <w:rsid w:val="00C9567C"/>
    <w:rsid w:val="00C97E77"/>
    <w:rsid w:val="00CA25D8"/>
    <w:rsid w:val="00CA3F84"/>
    <w:rsid w:val="00CA572A"/>
    <w:rsid w:val="00CB1422"/>
    <w:rsid w:val="00CC0A58"/>
    <w:rsid w:val="00CC28B1"/>
    <w:rsid w:val="00CC3C2E"/>
    <w:rsid w:val="00CC5349"/>
    <w:rsid w:val="00CC6087"/>
    <w:rsid w:val="00CC7B56"/>
    <w:rsid w:val="00CD45A9"/>
    <w:rsid w:val="00CD7311"/>
    <w:rsid w:val="00CE140F"/>
    <w:rsid w:val="00CE4274"/>
    <w:rsid w:val="00CF39C8"/>
    <w:rsid w:val="00CF6330"/>
    <w:rsid w:val="00D019F0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31068"/>
    <w:rsid w:val="00D32ECA"/>
    <w:rsid w:val="00D36D3D"/>
    <w:rsid w:val="00D43688"/>
    <w:rsid w:val="00D45A69"/>
    <w:rsid w:val="00D53704"/>
    <w:rsid w:val="00D53CF1"/>
    <w:rsid w:val="00D55A9A"/>
    <w:rsid w:val="00D623B0"/>
    <w:rsid w:val="00D64944"/>
    <w:rsid w:val="00D66D5D"/>
    <w:rsid w:val="00D67196"/>
    <w:rsid w:val="00D67496"/>
    <w:rsid w:val="00D72D72"/>
    <w:rsid w:val="00D75973"/>
    <w:rsid w:val="00D7693A"/>
    <w:rsid w:val="00D822A8"/>
    <w:rsid w:val="00D84230"/>
    <w:rsid w:val="00D869A1"/>
    <w:rsid w:val="00D86A7C"/>
    <w:rsid w:val="00D86D8B"/>
    <w:rsid w:val="00D87499"/>
    <w:rsid w:val="00D962C8"/>
    <w:rsid w:val="00D96D36"/>
    <w:rsid w:val="00DA0182"/>
    <w:rsid w:val="00DA35F9"/>
    <w:rsid w:val="00DA38A9"/>
    <w:rsid w:val="00DA43F0"/>
    <w:rsid w:val="00DA7B2C"/>
    <w:rsid w:val="00DA7D62"/>
    <w:rsid w:val="00DB29A9"/>
    <w:rsid w:val="00DB5394"/>
    <w:rsid w:val="00DB6FD2"/>
    <w:rsid w:val="00DC17AA"/>
    <w:rsid w:val="00DC1CFC"/>
    <w:rsid w:val="00DC3804"/>
    <w:rsid w:val="00DC6E14"/>
    <w:rsid w:val="00DD1A34"/>
    <w:rsid w:val="00DD1D7C"/>
    <w:rsid w:val="00DD1E60"/>
    <w:rsid w:val="00DD4114"/>
    <w:rsid w:val="00DD507E"/>
    <w:rsid w:val="00DD6815"/>
    <w:rsid w:val="00DD7EA9"/>
    <w:rsid w:val="00DE4C74"/>
    <w:rsid w:val="00DE6522"/>
    <w:rsid w:val="00DF0D23"/>
    <w:rsid w:val="00DF4476"/>
    <w:rsid w:val="00DF5605"/>
    <w:rsid w:val="00DF5854"/>
    <w:rsid w:val="00DF68A2"/>
    <w:rsid w:val="00DF6A5B"/>
    <w:rsid w:val="00DF7392"/>
    <w:rsid w:val="00DF79D3"/>
    <w:rsid w:val="00E016E5"/>
    <w:rsid w:val="00E04E68"/>
    <w:rsid w:val="00E05024"/>
    <w:rsid w:val="00E11BCE"/>
    <w:rsid w:val="00E1415B"/>
    <w:rsid w:val="00E1433D"/>
    <w:rsid w:val="00E15176"/>
    <w:rsid w:val="00E32266"/>
    <w:rsid w:val="00E322E1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49D4"/>
    <w:rsid w:val="00E60D51"/>
    <w:rsid w:val="00E67DFD"/>
    <w:rsid w:val="00E8163A"/>
    <w:rsid w:val="00E820B1"/>
    <w:rsid w:val="00E83DF2"/>
    <w:rsid w:val="00E873AE"/>
    <w:rsid w:val="00E873F5"/>
    <w:rsid w:val="00E93E71"/>
    <w:rsid w:val="00EA05D5"/>
    <w:rsid w:val="00EA4C9F"/>
    <w:rsid w:val="00EB123F"/>
    <w:rsid w:val="00EB243A"/>
    <w:rsid w:val="00EB34D3"/>
    <w:rsid w:val="00EC124A"/>
    <w:rsid w:val="00EC2C29"/>
    <w:rsid w:val="00EC33B8"/>
    <w:rsid w:val="00EC4F4C"/>
    <w:rsid w:val="00EC6DE5"/>
    <w:rsid w:val="00EC7605"/>
    <w:rsid w:val="00EC76C6"/>
    <w:rsid w:val="00EC7C59"/>
    <w:rsid w:val="00ED381C"/>
    <w:rsid w:val="00ED5B7A"/>
    <w:rsid w:val="00EE287D"/>
    <w:rsid w:val="00EE578D"/>
    <w:rsid w:val="00EF0A7A"/>
    <w:rsid w:val="00EF1405"/>
    <w:rsid w:val="00EF3B68"/>
    <w:rsid w:val="00EF60F3"/>
    <w:rsid w:val="00EF7552"/>
    <w:rsid w:val="00F02B59"/>
    <w:rsid w:val="00F0516B"/>
    <w:rsid w:val="00F057FD"/>
    <w:rsid w:val="00F07083"/>
    <w:rsid w:val="00F124B6"/>
    <w:rsid w:val="00F17031"/>
    <w:rsid w:val="00F26815"/>
    <w:rsid w:val="00F26A24"/>
    <w:rsid w:val="00F27419"/>
    <w:rsid w:val="00F3498C"/>
    <w:rsid w:val="00F35EBF"/>
    <w:rsid w:val="00F36723"/>
    <w:rsid w:val="00F4359B"/>
    <w:rsid w:val="00F50F03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39CD"/>
    <w:rsid w:val="00F76B40"/>
    <w:rsid w:val="00F826FB"/>
    <w:rsid w:val="00F83C80"/>
    <w:rsid w:val="00F86E5E"/>
    <w:rsid w:val="00F873F9"/>
    <w:rsid w:val="00F87AB1"/>
    <w:rsid w:val="00FA20B4"/>
    <w:rsid w:val="00FA4749"/>
    <w:rsid w:val="00FA4D64"/>
    <w:rsid w:val="00FA5748"/>
    <w:rsid w:val="00FA7BA1"/>
    <w:rsid w:val="00FB195B"/>
    <w:rsid w:val="00FB3427"/>
    <w:rsid w:val="00FB3F36"/>
    <w:rsid w:val="00FB795E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D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57A"/>
    <w:pPr>
      <w:ind w:left="720"/>
      <w:contextualSpacing/>
    </w:pPr>
  </w:style>
  <w:style w:type="paragraph" w:customStyle="1" w:styleId="Default">
    <w:name w:val="Default"/>
    <w:rsid w:val="004E4E6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2012-11-07T10:58:00Z</cp:lastPrinted>
  <dcterms:created xsi:type="dcterms:W3CDTF">2012-11-06T06:44:00Z</dcterms:created>
  <dcterms:modified xsi:type="dcterms:W3CDTF">2012-11-09T06:43:00Z</dcterms:modified>
</cp:coreProperties>
</file>