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22" w:rsidRPr="004E7866" w:rsidRDefault="00E73F22" w:rsidP="00E73F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E73F22" w:rsidRPr="004E7866" w:rsidRDefault="00E73F22" w:rsidP="00E73F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73F22" w:rsidRPr="004E7866" w:rsidRDefault="00E73F22" w:rsidP="00E73F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E73F22" w:rsidRPr="004E7866" w:rsidRDefault="00E73F22" w:rsidP="00E73F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4E7866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E73F22" w:rsidRPr="004E7866" w:rsidRDefault="00E73F22" w:rsidP="00E73F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F22" w:rsidRPr="004E7866" w:rsidRDefault="00E73F22" w:rsidP="00E73F2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12</w:t>
      </w:r>
      <w:r w:rsidRPr="004E786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13625F">
        <w:rPr>
          <w:rFonts w:ascii="Times New Roman" w:hAnsi="Times New Roman"/>
          <w:sz w:val="28"/>
          <w:szCs w:val="28"/>
        </w:rPr>
        <w:t>2014г.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    </w:t>
      </w:r>
      <w:r w:rsidRPr="004E7866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230</w:t>
      </w:r>
      <w:r w:rsidRPr="004E7866">
        <w:rPr>
          <w:rFonts w:ascii="Times New Roman" w:hAnsi="Times New Roman"/>
          <w:sz w:val="28"/>
          <w:szCs w:val="28"/>
        </w:rPr>
        <w:t xml:space="preserve"> </w:t>
      </w: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866">
        <w:rPr>
          <w:rFonts w:ascii="Times New Roman" w:hAnsi="Times New Roman"/>
          <w:sz w:val="28"/>
          <w:szCs w:val="28"/>
        </w:rPr>
        <w:t>пгт</w:t>
      </w:r>
      <w:proofErr w:type="spellEnd"/>
      <w:r w:rsidRPr="004E78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7866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Pr="007606E0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плана  проведения </w:t>
      </w:r>
      <w:proofErr w:type="gramStart"/>
      <w:r>
        <w:rPr>
          <w:rFonts w:ascii="Times New Roman" w:hAnsi="Times New Roman"/>
          <w:sz w:val="28"/>
          <w:szCs w:val="28"/>
        </w:rPr>
        <w:t>плановых</w:t>
      </w:r>
      <w:proofErr w:type="gramEnd"/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проверок</w:t>
      </w:r>
      <w:r w:rsidRPr="00760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физических лиц при осуществлении </w:t>
      </w: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     земельного       контроля   </w:t>
      </w: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 квартал   2014   года   на  территории</w:t>
      </w:r>
      <w:r w:rsidRPr="007606E0">
        <w:rPr>
          <w:rFonts w:ascii="Times New Roman" w:hAnsi="Times New Roman"/>
          <w:sz w:val="28"/>
          <w:szCs w:val="28"/>
        </w:rPr>
        <w:t xml:space="preserve"> </w:t>
      </w: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п.1, п.2 ст.72 Земельного Кодекса Российской Федерации, п.3.1, п.3.3 Постановления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от 01.09.2010 г. №21 «Об утверждении Положения о муниципальном земельном контроле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E73F22" w:rsidRPr="00B75618" w:rsidRDefault="00E73F22" w:rsidP="00E73F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 квартал 201</w:t>
      </w:r>
      <w:r>
        <w:rPr>
          <w:rFonts w:ascii="Times New Roman" w:hAnsi="Times New Roman"/>
          <w:sz w:val="28"/>
          <w:szCs w:val="28"/>
        </w:rPr>
        <w:t>4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</w:t>
      </w:r>
      <w:proofErr w:type="spellStart"/>
      <w:r w:rsidRPr="00B75618">
        <w:rPr>
          <w:rFonts w:ascii="Times New Roman" w:hAnsi="Times New Roman"/>
          <w:sz w:val="28"/>
          <w:szCs w:val="28"/>
        </w:rPr>
        <w:t>Игрим</w:t>
      </w:r>
      <w:proofErr w:type="spellEnd"/>
      <w:r w:rsidRPr="00B75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начальника отдела по земельному и муниципальному хозяйству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В.С.Щеглову.</w:t>
      </w:r>
    </w:p>
    <w:p w:rsidR="00E73F22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Pr="004E7866" w:rsidRDefault="00E73F22" w:rsidP="00E73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E78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E7866">
        <w:rPr>
          <w:rFonts w:ascii="Times New Roman" w:hAnsi="Times New Roman"/>
          <w:sz w:val="28"/>
          <w:szCs w:val="28"/>
        </w:rPr>
        <w:t xml:space="preserve">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А.В.Затирка</w:t>
      </w:r>
      <w:r w:rsidRPr="004E7866">
        <w:rPr>
          <w:rFonts w:ascii="Times New Roman" w:hAnsi="Times New Roman"/>
          <w:sz w:val="28"/>
          <w:szCs w:val="28"/>
        </w:rPr>
        <w:tab/>
      </w: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Pr="004E7866" w:rsidRDefault="00E73F22" w:rsidP="00E73F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Default="00E73F22" w:rsidP="00E73F22">
      <w:pPr>
        <w:spacing w:after="0"/>
        <w:jc w:val="both"/>
        <w:rPr>
          <w:rFonts w:ascii="Times New Roman" w:hAnsi="Times New Roman"/>
        </w:rPr>
      </w:pPr>
    </w:p>
    <w:p w:rsidR="00E73F22" w:rsidRPr="00CA40B3" w:rsidRDefault="00E73F22" w:rsidP="00E73F22">
      <w:pPr>
        <w:spacing w:after="0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A40B3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E73F22" w:rsidRPr="00CA40B3" w:rsidRDefault="00E73F22" w:rsidP="00E73F2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40B3">
        <w:rPr>
          <w:rFonts w:ascii="Times New Roman" w:hAnsi="Times New Roman"/>
          <w:sz w:val="24"/>
          <w:szCs w:val="24"/>
        </w:rPr>
        <w:t xml:space="preserve">от « </w:t>
      </w:r>
      <w:r w:rsidRPr="0013625F">
        <w:rPr>
          <w:rFonts w:ascii="Times New Roman" w:hAnsi="Times New Roman"/>
          <w:sz w:val="24"/>
          <w:szCs w:val="24"/>
        </w:rPr>
        <w:t>12  » сентября  2014г</w:t>
      </w:r>
      <w:r w:rsidRPr="00CA40B3">
        <w:rPr>
          <w:rFonts w:ascii="Times New Roman" w:hAnsi="Times New Roman"/>
          <w:sz w:val="24"/>
          <w:szCs w:val="24"/>
        </w:rPr>
        <w:t>.   №</w:t>
      </w:r>
      <w:r>
        <w:rPr>
          <w:rFonts w:ascii="Times New Roman" w:hAnsi="Times New Roman"/>
          <w:sz w:val="24"/>
          <w:szCs w:val="24"/>
        </w:rPr>
        <w:t xml:space="preserve"> 230</w:t>
      </w:r>
    </w:p>
    <w:p w:rsidR="00E73F22" w:rsidRDefault="00E73F22" w:rsidP="00E73F2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73F22" w:rsidRDefault="00E73F22" w:rsidP="00E73F2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73F22" w:rsidRDefault="00E73F22" w:rsidP="00E73F2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73F22" w:rsidRDefault="00E73F22" w:rsidP="00E73F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E73F22" w:rsidRDefault="00E73F22" w:rsidP="00E73F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4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</w:t>
      </w:r>
      <w:proofErr w:type="spellStart"/>
      <w:r w:rsidRPr="00B75618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E73F22" w:rsidRDefault="00E73F22" w:rsidP="00E73F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835"/>
        <w:gridCol w:w="2126"/>
        <w:gridCol w:w="1559"/>
        <w:gridCol w:w="1276"/>
      </w:tblGrid>
      <w:tr w:rsidR="00E73F22" w:rsidRPr="00EF604D" w:rsidTr="002A6143">
        <w:tc>
          <w:tcPr>
            <w:tcW w:w="568" w:type="dxa"/>
          </w:tcPr>
          <w:p w:rsidR="00E73F22" w:rsidRPr="00EF604D" w:rsidRDefault="00E73F22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73F22" w:rsidRPr="00EF604D" w:rsidRDefault="00E73F22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E73F22" w:rsidRPr="00EF604D" w:rsidRDefault="00E73F22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E73F22" w:rsidRPr="00EF604D" w:rsidTr="002A6143">
        <w:tc>
          <w:tcPr>
            <w:tcW w:w="568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Петрович 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едровая, д.2 кв.1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E73F22" w:rsidRPr="00EF604D" w:rsidTr="002A6143">
        <w:tc>
          <w:tcPr>
            <w:tcW w:w="568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Черемисин Николай Степанович 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едровая, д.2 кв.2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E73F22" w:rsidRPr="00EF604D" w:rsidTr="002A6143">
        <w:tc>
          <w:tcPr>
            <w:tcW w:w="568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73F22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Леонид Николаевич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едровая, д.9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E73F22" w:rsidRPr="00EF604D" w:rsidTr="002A6143">
        <w:tc>
          <w:tcPr>
            <w:tcW w:w="568" w:type="dxa"/>
          </w:tcPr>
          <w:p w:rsidR="00E73F22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73F22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Марина Юрьевна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едровая, д.4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73F22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E73F22" w:rsidRPr="00EF604D" w:rsidTr="002A6143">
        <w:tc>
          <w:tcPr>
            <w:tcW w:w="568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Стоянова Людмила Васильевна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едровая, д.6 кв.2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E73F22" w:rsidRPr="00EF604D" w:rsidTr="002A6143">
        <w:tc>
          <w:tcPr>
            <w:tcW w:w="568" w:type="dxa"/>
          </w:tcPr>
          <w:p w:rsidR="00E73F22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73F22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Финагин Сергей Федорович</w:t>
            </w:r>
          </w:p>
        </w:tc>
        <w:tc>
          <w:tcPr>
            <w:tcW w:w="2835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едровая, д.6 кв.1</w:t>
            </w:r>
          </w:p>
        </w:tc>
        <w:tc>
          <w:tcPr>
            <w:tcW w:w="212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73F22" w:rsidRPr="00EF604D" w:rsidRDefault="00E73F22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2A75FB" w:rsidRDefault="002A75FB"/>
    <w:sectPr w:rsidR="002A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F22"/>
    <w:rsid w:val="002A75FB"/>
    <w:rsid w:val="00E7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2014-10-23T06:13:00Z</dcterms:created>
  <dcterms:modified xsi:type="dcterms:W3CDTF">2014-10-23T06:13:00Z</dcterms:modified>
</cp:coreProperties>
</file>