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4E" w:rsidRDefault="007C57EB" w:rsidP="009059BD">
      <w:pPr>
        <w:pStyle w:val="ab"/>
        <w:rPr>
          <w:sz w:val="28"/>
          <w:szCs w:val="28"/>
        </w:rPr>
      </w:pPr>
      <w:r>
        <w:rPr>
          <w:sz w:val="28"/>
          <w:szCs w:val="28"/>
        </w:rPr>
        <w:t xml:space="preserve">                                    </w:t>
      </w:r>
      <w:r w:rsidR="009059BD">
        <w:rPr>
          <w:sz w:val="28"/>
          <w:szCs w:val="28"/>
        </w:rPr>
        <w:t xml:space="preserve">              </w:t>
      </w:r>
      <w:r>
        <w:rPr>
          <w:sz w:val="28"/>
          <w:szCs w:val="28"/>
        </w:rPr>
        <w:t xml:space="preserve"> </w:t>
      </w:r>
      <w:r w:rsidR="0087624E">
        <w:rPr>
          <w:sz w:val="28"/>
          <w:szCs w:val="28"/>
        </w:rPr>
        <w:t>СОВЕТ  ДЕПУТАТОВ</w:t>
      </w:r>
      <w:r>
        <w:rPr>
          <w:sz w:val="28"/>
          <w:szCs w:val="28"/>
        </w:rPr>
        <w:t xml:space="preserve">                           </w:t>
      </w:r>
      <w:r w:rsidRPr="007C57EB">
        <w:rPr>
          <w:b/>
          <w:sz w:val="28"/>
          <w:szCs w:val="28"/>
        </w:rPr>
        <w:t xml:space="preserve"> </w:t>
      </w:r>
    </w:p>
    <w:p w:rsidR="0087624E" w:rsidRDefault="0087624E" w:rsidP="0087624E">
      <w:pPr>
        <w:pStyle w:val="ab"/>
        <w:jc w:val="center"/>
        <w:rPr>
          <w:sz w:val="28"/>
          <w:szCs w:val="28"/>
        </w:rPr>
      </w:pPr>
      <w:r>
        <w:rPr>
          <w:sz w:val="28"/>
          <w:szCs w:val="28"/>
        </w:rPr>
        <w:t>ГОРОДСКОГО  ПОСЕЛЕНИЯ  ИГРИМ</w:t>
      </w:r>
    </w:p>
    <w:p w:rsidR="0087624E" w:rsidRDefault="0087624E" w:rsidP="0087624E">
      <w:pPr>
        <w:pStyle w:val="ab"/>
        <w:jc w:val="center"/>
        <w:rPr>
          <w:sz w:val="24"/>
          <w:szCs w:val="24"/>
        </w:rPr>
      </w:pPr>
      <w:r>
        <w:rPr>
          <w:sz w:val="24"/>
          <w:szCs w:val="24"/>
        </w:rPr>
        <w:t>Березовского района</w:t>
      </w:r>
    </w:p>
    <w:p w:rsidR="0087624E" w:rsidRDefault="0087624E" w:rsidP="0087624E">
      <w:pPr>
        <w:pStyle w:val="ab"/>
        <w:jc w:val="center"/>
        <w:rPr>
          <w:sz w:val="24"/>
          <w:szCs w:val="24"/>
        </w:rPr>
      </w:pPr>
      <w:r>
        <w:rPr>
          <w:sz w:val="24"/>
          <w:szCs w:val="24"/>
        </w:rPr>
        <w:t xml:space="preserve">Ханты-Мансийского автономного </w:t>
      </w:r>
      <w:proofErr w:type="spellStart"/>
      <w:r>
        <w:rPr>
          <w:sz w:val="24"/>
          <w:szCs w:val="24"/>
        </w:rPr>
        <w:t>округа-Югры</w:t>
      </w:r>
      <w:proofErr w:type="spellEnd"/>
    </w:p>
    <w:p w:rsidR="0087624E" w:rsidRPr="00FE2268" w:rsidRDefault="0087624E" w:rsidP="0087624E">
      <w:pPr>
        <w:pStyle w:val="2"/>
        <w:rPr>
          <w:rFonts w:ascii="Times New Roman" w:hAnsi="Times New Roman"/>
        </w:rPr>
      </w:pPr>
      <w:r>
        <w:rPr>
          <w:rFonts w:ascii="Times New Roman" w:hAnsi="Times New Roman"/>
          <w:i w:val="0"/>
        </w:rPr>
        <w:t xml:space="preserve">                                                       </w:t>
      </w:r>
      <w:r w:rsidRPr="004B6CFA">
        <w:rPr>
          <w:rFonts w:ascii="Times New Roman" w:hAnsi="Times New Roman"/>
          <w:i w:val="0"/>
        </w:rPr>
        <w:t>РЕШЕНИЕ</w:t>
      </w:r>
      <w:r>
        <w:rPr>
          <w:rFonts w:ascii="Times New Roman" w:hAnsi="Times New Roman"/>
          <w:i w:val="0"/>
        </w:rPr>
        <w:t xml:space="preserve">                                         </w:t>
      </w:r>
    </w:p>
    <w:p w:rsidR="0087624E" w:rsidRPr="00577092" w:rsidRDefault="0087624E" w:rsidP="0087624E">
      <w:pPr>
        <w:pStyle w:val="ab"/>
      </w:pPr>
    </w:p>
    <w:p w:rsidR="0087624E" w:rsidRPr="00236A9B" w:rsidRDefault="0087624E" w:rsidP="0087624E">
      <w:pPr>
        <w:pStyle w:val="ab"/>
        <w:rPr>
          <w:sz w:val="28"/>
          <w:szCs w:val="28"/>
        </w:rPr>
      </w:pPr>
      <w:r w:rsidRPr="00236A9B">
        <w:rPr>
          <w:sz w:val="28"/>
          <w:szCs w:val="28"/>
        </w:rPr>
        <w:t xml:space="preserve">от  </w:t>
      </w:r>
      <w:r w:rsidR="009059BD">
        <w:rPr>
          <w:sz w:val="28"/>
          <w:szCs w:val="28"/>
        </w:rPr>
        <w:t>14</w:t>
      </w:r>
      <w:r w:rsidRPr="00236A9B">
        <w:rPr>
          <w:sz w:val="28"/>
          <w:szCs w:val="28"/>
        </w:rPr>
        <w:t>.</w:t>
      </w:r>
      <w:r w:rsidR="009059BD">
        <w:rPr>
          <w:sz w:val="28"/>
          <w:szCs w:val="28"/>
        </w:rPr>
        <w:t>11</w:t>
      </w:r>
      <w:r w:rsidRPr="00236A9B">
        <w:rPr>
          <w:sz w:val="28"/>
          <w:szCs w:val="28"/>
        </w:rPr>
        <w:t>.201</w:t>
      </w:r>
      <w:r>
        <w:rPr>
          <w:sz w:val="28"/>
          <w:szCs w:val="28"/>
        </w:rPr>
        <w:t>3 г.</w:t>
      </w:r>
    </w:p>
    <w:p w:rsidR="0087624E" w:rsidRPr="00236A9B" w:rsidRDefault="0087624E" w:rsidP="0087624E">
      <w:pPr>
        <w:pStyle w:val="ab"/>
        <w:rPr>
          <w:sz w:val="28"/>
          <w:szCs w:val="28"/>
        </w:rPr>
      </w:pPr>
      <w:proofErr w:type="spellStart"/>
      <w:r w:rsidRPr="00236A9B">
        <w:rPr>
          <w:sz w:val="28"/>
          <w:szCs w:val="28"/>
        </w:rPr>
        <w:t>пгт</w:t>
      </w:r>
      <w:proofErr w:type="spellEnd"/>
      <w:r w:rsidRPr="00236A9B">
        <w:rPr>
          <w:sz w:val="28"/>
          <w:szCs w:val="28"/>
        </w:rPr>
        <w:t>. Игрим</w:t>
      </w:r>
      <w:r w:rsidRPr="00236A9B">
        <w:rPr>
          <w:sz w:val="28"/>
          <w:szCs w:val="28"/>
        </w:rPr>
        <w:tab/>
      </w:r>
      <w:r w:rsidRPr="00236A9B">
        <w:rPr>
          <w:sz w:val="28"/>
          <w:szCs w:val="28"/>
        </w:rPr>
        <w:tab/>
      </w:r>
      <w:r w:rsidRPr="00236A9B">
        <w:rPr>
          <w:sz w:val="28"/>
          <w:szCs w:val="28"/>
        </w:rPr>
        <w:tab/>
      </w:r>
      <w:r w:rsidRPr="00236A9B">
        <w:rPr>
          <w:sz w:val="28"/>
          <w:szCs w:val="28"/>
        </w:rPr>
        <w:tab/>
      </w:r>
      <w:r w:rsidRPr="00236A9B">
        <w:rPr>
          <w:sz w:val="28"/>
          <w:szCs w:val="28"/>
        </w:rPr>
        <w:tab/>
      </w:r>
      <w:r w:rsidRPr="00236A9B">
        <w:rPr>
          <w:sz w:val="28"/>
          <w:szCs w:val="28"/>
        </w:rPr>
        <w:tab/>
      </w:r>
      <w:r w:rsidRPr="00236A9B">
        <w:rPr>
          <w:sz w:val="28"/>
          <w:szCs w:val="28"/>
        </w:rPr>
        <w:tab/>
      </w:r>
      <w:r w:rsidRPr="00236A9B">
        <w:rPr>
          <w:sz w:val="28"/>
          <w:szCs w:val="28"/>
        </w:rPr>
        <w:tab/>
      </w:r>
      <w:r w:rsidRPr="00236A9B">
        <w:rPr>
          <w:sz w:val="28"/>
          <w:szCs w:val="28"/>
        </w:rPr>
        <w:tab/>
      </w:r>
      <w:r>
        <w:rPr>
          <w:sz w:val="28"/>
          <w:szCs w:val="28"/>
        </w:rPr>
        <w:t xml:space="preserve">                         </w:t>
      </w:r>
      <w:r w:rsidRPr="00236A9B">
        <w:rPr>
          <w:sz w:val="28"/>
          <w:szCs w:val="28"/>
        </w:rPr>
        <w:t xml:space="preserve">   № </w:t>
      </w:r>
      <w:r w:rsidR="009059BD">
        <w:rPr>
          <w:sz w:val="28"/>
          <w:szCs w:val="28"/>
        </w:rPr>
        <w:t>14</w:t>
      </w:r>
    </w:p>
    <w:p w:rsidR="0087624E" w:rsidRPr="00236A9B" w:rsidRDefault="0087624E" w:rsidP="0087624E">
      <w:pPr>
        <w:rPr>
          <w:rFonts w:ascii="Calibri" w:eastAsia="Calibri" w:hAnsi="Calibri" w:cs="Times New Roman"/>
        </w:rPr>
      </w:pPr>
    </w:p>
    <w:p w:rsidR="0087624E" w:rsidRPr="00236A9B" w:rsidRDefault="0087624E" w:rsidP="0087624E">
      <w:pPr>
        <w:pStyle w:val="ab"/>
      </w:pPr>
    </w:p>
    <w:p w:rsidR="00D07C1C" w:rsidRDefault="00D07C1C" w:rsidP="00D07C1C">
      <w:pPr>
        <w:pStyle w:val="ConsPlusNormal"/>
        <w:jc w:val="center"/>
        <w:rPr>
          <w:rFonts w:ascii="Times New Roman" w:hAnsi="Times New Roman" w:cs="Times New Roman"/>
          <w:sz w:val="22"/>
          <w:szCs w:val="22"/>
        </w:rPr>
      </w:pPr>
    </w:p>
    <w:p w:rsidR="00A06743" w:rsidRPr="00D07C1C" w:rsidRDefault="00A06743" w:rsidP="00D07C1C">
      <w:pPr>
        <w:pStyle w:val="ConsPlusNormal"/>
        <w:jc w:val="center"/>
        <w:rPr>
          <w:rFonts w:ascii="Times New Roman" w:hAnsi="Times New Roman" w:cs="Times New Roman"/>
          <w:sz w:val="22"/>
          <w:szCs w:val="22"/>
        </w:rPr>
      </w:pPr>
    </w:p>
    <w:p w:rsidR="00CB03A9" w:rsidRPr="007C57EB" w:rsidRDefault="00CB03A9" w:rsidP="00CB03A9">
      <w:pPr>
        <w:pStyle w:val="ConsPlusNormal"/>
        <w:rPr>
          <w:rFonts w:ascii="Times New Roman" w:hAnsi="Times New Roman" w:cs="Times New Roman"/>
          <w:b/>
          <w:sz w:val="26"/>
          <w:szCs w:val="26"/>
        </w:rPr>
      </w:pPr>
      <w:r w:rsidRPr="007C57EB">
        <w:rPr>
          <w:rFonts w:ascii="Times New Roman" w:hAnsi="Times New Roman" w:cs="Times New Roman"/>
          <w:b/>
          <w:sz w:val="26"/>
          <w:szCs w:val="26"/>
        </w:rPr>
        <w:t xml:space="preserve">Об утверждении положения о порядке </w:t>
      </w:r>
    </w:p>
    <w:p w:rsidR="00CB03A9" w:rsidRPr="007C57EB" w:rsidRDefault="00CB03A9" w:rsidP="00CB03A9">
      <w:pPr>
        <w:pStyle w:val="ConsPlusNormal"/>
        <w:rPr>
          <w:rFonts w:ascii="Times New Roman" w:hAnsi="Times New Roman" w:cs="Times New Roman"/>
          <w:b/>
          <w:sz w:val="26"/>
          <w:szCs w:val="26"/>
        </w:rPr>
      </w:pPr>
      <w:r w:rsidRPr="007C57EB">
        <w:rPr>
          <w:rFonts w:ascii="Times New Roman" w:hAnsi="Times New Roman" w:cs="Times New Roman"/>
          <w:b/>
          <w:sz w:val="26"/>
          <w:szCs w:val="26"/>
        </w:rPr>
        <w:t xml:space="preserve">управления и распоряжения имуществом, </w:t>
      </w:r>
    </w:p>
    <w:p w:rsidR="00CB03A9" w:rsidRPr="007C57EB" w:rsidRDefault="00CB03A9" w:rsidP="00CB03A9">
      <w:pPr>
        <w:pStyle w:val="ConsPlusNormal"/>
        <w:rPr>
          <w:rFonts w:ascii="Times New Roman" w:hAnsi="Times New Roman" w:cs="Times New Roman"/>
          <w:b/>
          <w:sz w:val="26"/>
          <w:szCs w:val="26"/>
        </w:rPr>
      </w:pPr>
      <w:proofErr w:type="gramStart"/>
      <w:r w:rsidRPr="007C57EB">
        <w:rPr>
          <w:rFonts w:ascii="Times New Roman" w:hAnsi="Times New Roman" w:cs="Times New Roman"/>
          <w:b/>
          <w:sz w:val="26"/>
          <w:szCs w:val="26"/>
        </w:rPr>
        <w:t>находящимся</w:t>
      </w:r>
      <w:proofErr w:type="gramEnd"/>
      <w:r w:rsidRPr="007C57EB">
        <w:rPr>
          <w:rFonts w:ascii="Times New Roman" w:hAnsi="Times New Roman" w:cs="Times New Roman"/>
          <w:b/>
          <w:sz w:val="26"/>
          <w:szCs w:val="26"/>
        </w:rPr>
        <w:t xml:space="preserve"> в собственности </w:t>
      </w:r>
    </w:p>
    <w:p w:rsidR="00D07C1C" w:rsidRPr="007C57EB" w:rsidRDefault="00CB03A9" w:rsidP="00CB03A9">
      <w:pPr>
        <w:pStyle w:val="ConsPlusNormal"/>
        <w:rPr>
          <w:rFonts w:ascii="Times New Roman" w:hAnsi="Times New Roman" w:cs="Times New Roman"/>
          <w:b/>
          <w:sz w:val="26"/>
          <w:szCs w:val="26"/>
        </w:rPr>
      </w:pPr>
      <w:r w:rsidRPr="007C57EB">
        <w:rPr>
          <w:rFonts w:ascii="Times New Roman" w:hAnsi="Times New Roman" w:cs="Times New Roman"/>
          <w:b/>
          <w:sz w:val="26"/>
          <w:szCs w:val="26"/>
        </w:rPr>
        <w:t>городского поселения Игрим</w:t>
      </w:r>
    </w:p>
    <w:p w:rsidR="00D07C1C" w:rsidRPr="007C57EB" w:rsidRDefault="00D07C1C" w:rsidP="00D07C1C">
      <w:pPr>
        <w:pStyle w:val="ConsPlusNormal"/>
        <w:jc w:val="both"/>
        <w:rPr>
          <w:rFonts w:ascii="Times New Roman" w:hAnsi="Times New Roman" w:cs="Times New Roman"/>
          <w:b/>
          <w:sz w:val="26"/>
          <w:szCs w:val="26"/>
        </w:rPr>
      </w:pPr>
    </w:p>
    <w:p w:rsidR="00A06743" w:rsidRPr="007C57EB" w:rsidRDefault="00A06743" w:rsidP="00A06743">
      <w:pPr>
        <w:pStyle w:val="ConsPlusNormal"/>
        <w:spacing w:after="240"/>
        <w:ind w:firstLine="708"/>
        <w:jc w:val="both"/>
        <w:rPr>
          <w:rFonts w:ascii="Times New Roman" w:hAnsi="Times New Roman" w:cs="Times New Roman"/>
          <w:sz w:val="26"/>
          <w:szCs w:val="26"/>
        </w:rPr>
      </w:pPr>
    </w:p>
    <w:p w:rsidR="00D07C1C" w:rsidRPr="007C57EB" w:rsidRDefault="00D07C1C" w:rsidP="00A06743">
      <w:pPr>
        <w:pStyle w:val="ConsPlusNormal"/>
        <w:spacing w:after="240"/>
        <w:ind w:firstLine="708"/>
        <w:jc w:val="both"/>
        <w:rPr>
          <w:rFonts w:ascii="Times New Roman" w:hAnsi="Times New Roman" w:cs="Times New Roman"/>
          <w:b/>
          <w:sz w:val="26"/>
          <w:szCs w:val="26"/>
        </w:rPr>
      </w:pPr>
      <w:r w:rsidRPr="007C57EB">
        <w:rPr>
          <w:rFonts w:ascii="Times New Roman" w:hAnsi="Times New Roman" w:cs="Times New Roman"/>
          <w:sz w:val="26"/>
          <w:szCs w:val="26"/>
        </w:rPr>
        <w:t xml:space="preserve">В соответствии с </w:t>
      </w:r>
      <w:hyperlink r:id="rId8" w:history="1">
        <w:r w:rsidRPr="007C57EB">
          <w:rPr>
            <w:rFonts w:ascii="Times New Roman" w:hAnsi="Times New Roman" w:cs="Times New Roman"/>
            <w:sz w:val="26"/>
            <w:szCs w:val="26"/>
          </w:rPr>
          <w:t>Конституцией</w:t>
        </w:r>
      </w:hyperlink>
      <w:r w:rsidRPr="007C57EB">
        <w:rPr>
          <w:rFonts w:ascii="Times New Roman" w:hAnsi="Times New Roman" w:cs="Times New Roman"/>
          <w:sz w:val="26"/>
          <w:szCs w:val="26"/>
        </w:rPr>
        <w:t xml:space="preserve"> Российской Федерации, Гражданским </w:t>
      </w:r>
      <w:hyperlink r:id="rId9" w:history="1">
        <w:r w:rsidRPr="007C57EB">
          <w:rPr>
            <w:rFonts w:ascii="Times New Roman" w:hAnsi="Times New Roman" w:cs="Times New Roman"/>
            <w:sz w:val="26"/>
            <w:szCs w:val="26"/>
          </w:rPr>
          <w:t>кодексом</w:t>
        </w:r>
      </w:hyperlink>
      <w:r w:rsidRPr="007C57EB">
        <w:rPr>
          <w:rFonts w:ascii="Times New Roman" w:hAnsi="Times New Roman" w:cs="Times New Roman"/>
          <w:sz w:val="26"/>
          <w:szCs w:val="26"/>
        </w:rPr>
        <w:t xml:space="preserve"> Российской Федерации, Федеральным </w:t>
      </w:r>
      <w:hyperlink r:id="rId10" w:history="1">
        <w:r w:rsidRPr="007C57EB">
          <w:rPr>
            <w:rFonts w:ascii="Times New Roman" w:hAnsi="Times New Roman" w:cs="Times New Roman"/>
            <w:sz w:val="26"/>
            <w:szCs w:val="26"/>
          </w:rPr>
          <w:t>законом</w:t>
        </w:r>
      </w:hyperlink>
      <w:r w:rsidRPr="007C57EB">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11" w:history="1">
        <w:r w:rsidRPr="007C57EB">
          <w:rPr>
            <w:rFonts w:ascii="Times New Roman" w:hAnsi="Times New Roman" w:cs="Times New Roman"/>
            <w:sz w:val="26"/>
            <w:szCs w:val="26"/>
          </w:rPr>
          <w:t>Уставом</w:t>
        </w:r>
      </w:hyperlink>
      <w:r w:rsidRPr="007C57EB">
        <w:rPr>
          <w:rFonts w:ascii="Times New Roman" w:hAnsi="Times New Roman" w:cs="Times New Roman"/>
          <w:sz w:val="26"/>
          <w:szCs w:val="26"/>
        </w:rPr>
        <w:t xml:space="preserve"> </w:t>
      </w:r>
      <w:r w:rsidR="00CB03A9" w:rsidRPr="007C57EB">
        <w:rPr>
          <w:rFonts w:ascii="Times New Roman" w:hAnsi="Times New Roman" w:cs="Times New Roman"/>
          <w:sz w:val="26"/>
          <w:szCs w:val="26"/>
        </w:rPr>
        <w:t>городского поселения Игрим</w:t>
      </w:r>
      <w:r w:rsidRPr="007C57EB">
        <w:rPr>
          <w:rFonts w:ascii="Times New Roman" w:hAnsi="Times New Roman" w:cs="Times New Roman"/>
          <w:sz w:val="26"/>
          <w:szCs w:val="26"/>
        </w:rPr>
        <w:t>, в целях приведения муниципальных правовых актов в соответствие с действующим законодательством</w:t>
      </w:r>
      <w:r w:rsidR="00CB03A9" w:rsidRPr="007C57EB">
        <w:rPr>
          <w:rFonts w:ascii="Times New Roman" w:hAnsi="Times New Roman" w:cs="Times New Roman"/>
          <w:sz w:val="26"/>
          <w:szCs w:val="26"/>
        </w:rPr>
        <w:t xml:space="preserve"> </w:t>
      </w:r>
    </w:p>
    <w:p w:rsidR="0087624E" w:rsidRPr="007C57EB" w:rsidRDefault="0087624E" w:rsidP="0087624E">
      <w:pPr>
        <w:pStyle w:val="ab"/>
        <w:jc w:val="center"/>
        <w:rPr>
          <w:rStyle w:val="FontStyle16"/>
          <w:sz w:val="26"/>
          <w:szCs w:val="26"/>
        </w:rPr>
      </w:pPr>
      <w:r w:rsidRPr="007C57EB">
        <w:rPr>
          <w:rStyle w:val="FontStyle16"/>
          <w:sz w:val="26"/>
          <w:szCs w:val="26"/>
        </w:rPr>
        <w:t xml:space="preserve">Совет поселения </w:t>
      </w:r>
      <w:r w:rsidRPr="007C57EB">
        <w:rPr>
          <w:rStyle w:val="FontStyle16"/>
          <w:b/>
          <w:sz w:val="26"/>
          <w:szCs w:val="26"/>
        </w:rPr>
        <w:t>РЕШИЛ</w:t>
      </w:r>
      <w:r w:rsidRPr="007C57EB">
        <w:rPr>
          <w:rStyle w:val="FontStyle16"/>
          <w:sz w:val="26"/>
          <w:szCs w:val="26"/>
        </w:rPr>
        <w:t>:</w:t>
      </w:r>
    </w:p>
    <w:p w:rsidR="00CB03A9" w:rsidRPr="007C57EB" w:rsidRDefault="00CB03A9" w:rsidP="00A06743">
      <w:pPr>
        <w:pStyle w:val="ConsPlusNormal"/>
        <w:spacing w:after="240"/>
        <w:rPr>
          <w:rFonts w:ascii="Times New Roman" w:hAnsi="Times New Roman" w:cs="Times New Roman"/>
          <w:sz w:val="26"/>
          <w:szCs w:val="26"/>
        </w:rPr>
      </w:pPr>
    </w:p>
    <w:p w:rsidR="00D07C1C" w:rsidRPr="007C57EB" w:rsidRDefault="00D07C1C" w:rsidP="00A06743">
      <w:pPr>
        <w:pStyle w:val="ConsPlusNormal"/>
        <w:spacing w:after="240"/>
        <w:ind w:firstLine="708"/>
        <w:rPr>
          <w:rFonts w:ascii="Times New Roman" w:hAnsi="Times New Roman" w:cs="Times New Roman"/>
          <w:sz w:val="26"/>
          <w:szCs w:val="26"/>
        </w:rPr>
      </w:pPr>
      <w:r w:rsidRPr="007C57EB">
        <w:rPr>
          <w:rFonts w:ascii="Times New Roman" w:hAnsi="Times New Roman" w:cs="Times New Roman"/>
          <w:sz w:val="26"/>
          <w:szCs w:val="26"/>
        </w:rPr>
        <w:t xml:space="preserve">1. Утвердить </w:t>
      </w:r>
      <w:hyperlink w:anchor="Par32" w:history="1">
        <w:r w:rsidRPr="007C57EB">
          <w:rPr>
            <w:rFonts w:ascii="Times New Roman" w:hAnsi="Times New Roman" w:cs="Times New Roman"/>
            <w:sz w:val="26"/>
            <w:szCs w:val="26"/>
          </w:rPr>
          <w:t>Положение</w:t>
        </w:r>
      </w:hyperlink>
      <w:r w:rsidRPr="007C57EB">
        <w:rPr>
          <w:rFonts w:ascii="Times New Roman" w:hAnsi="Times New Roman" w:cs="Times New Roman"/>
          <w:sz w:val="26"/>
          <w:szCs w:val="26"/>
        </w:rPr>
        <w:t xml:space="preserve"> о порядке управления и распоряжения имуществом, находящимся в собственности </w:t>
      </w:r>
      <w:r w:rsidR="00CB03A9" w:rsidRPr="007C57EB">
        <w:rPr>
          <w:rFonts w:ascii="Times New Roman" w:hAnsi="Times New Roman" w:cs="Times New Roman"/>
          <w:sz w:val="26"/>
          <w:szCs w:val="26"/>
        </w:rPr>
        <w:t>городского поселения Игрим</w:t>
      </w:r>
      <w:r w:rsidRPr="007C57EB">
        <w:rPr>
          <w:rFonts w:ascii="Times New Roman" w:hAnsi="Times New Roman" w:cs="Times New Roman"/>
          <w:sz w:val="26"/>
          <w:szCs w:val="26"/>
        </w:rPr>
        <w:t>, согласно приложению.</w:t>
      </w:r>
    </w:p>
    <w:p w:rsidR="00D07C1C" w:rsidRPr="007C57EB" w:rsidRDefault="00D07C1C" w:rsidP="00A06743">
      <w:pPr>
        <w:pStyle w:val="ConsPlusNormal"/>
        <w:spacing w:after="240"/>
        <w:ind w:firstLine="708"/>
        <w:jc w:val="both"/>
        <w:rPr>
          <w:rFonts w:ascii="Times New Roman" w:hAnsi="Times New Roman" w:cs="Times New Roman"/>
          <w:sz w:val="26"/>
          <w:szCs w:val="26"/>
        </w:rPr>
      </w:pPr>
      <w:r w:rsidRPr="007C57EB">
        <w:rPr>
          <w:rFonts w:ascii="Times New Roman" w:hAnsi="Times New Roman" w:cs="Times New Roman"/>
          <w:sz w:val="26"/>
          <w:szCs w:val="26"/>
        </w:rPr>
        <w:t xml:space="preserve">2. Признать утратившими силу решения </w:t>
      </w:r>
      <w:r w:rsidR="00CB03A9" w:rsidRPr="007C57EB">
        <w:rPr>
          <w:rFonts w:ascii="Times New Roman" w:hAnsi="Times New Roman" w:cs="Times New Roman"/>
          <w:sz w:val="26"/>
          <w:szCs w:val="26"/>
        </w:rPr>
        <w:t xml:space="preserve">Совета депутатов городского поселения Игрим </w:t>
      </w:r>
      <w:r w:rsidRPr="007C57EB">
        <w:rPr>
          <w:rFonts w:ascii="Times New Roman" w:hAnsi="Times New Roman" w:cs="Times New Roman"/>
          <w:sz w:val="26"/>
          <w:szCs w:val="26"/>
        </w:rPr>
        <w:t>от 2</w:t>
      </w:r>
      <w:r w:rsidR="00CB03A9" w:rsidRPr="007C57EB">
        <w:rPr>
          <w:rFonts w:ascii="Times New Roman" w:hAnsi="Times New Roman" w:cs="Times New Roman"/>
          <w:sz w:val="26"/>
          <w:szCs w:val="26"/>
        </w:rPr>
        <w:t>5</w:t>
      </w:r>
      <w:r w:rsidRPr="007C57EB">
        <w:rPr>
          <w:rFonts w:ascii="Times New Roman" w:hAnsi="Times New Roman" w:cs="Times New Roman"/>
          <w:sz w:val="26"/>
          <w:szCs w:val="26"/>
        </w:rPr>
        <w:t>.</w:t>
      </w:r>
      <w:r w:rsidR="00CB03A9" w:rsidRPr="007C57EB">
        <w:rPr>
          <w:rFonts w:ascii="Times New Roman" w:hAnsi="Times New Roman" w:cs="Times New Roman"/>
          <w:sz w:val="26"/>
          <w:szCs w:val="26"/>
        </w:rPr>
        <w:t>12</w:t>
      </w:r>
      <w:r w:rsidRPr="007C57EB">
        <w:rPr>
          <w:rFonts w:ascii="Times New Roman" w:hAnsi="Times New Roman" w:cs="Times New Roman"/>
          <w:sz w:val="26"/>
          <w:szCs w:val="26"/>
        </w:rPr>
        <w:t>.20</w:t>
      </w:r>
      <w:r w:rsidR="00CB03A9" w:rsidRPr="007C57EB">
        <w:rPr>
          <w:rFonts w:ascii="Times New Roman" w:hAnsi="Times New Roman" w:cs="Times New Roman"/>
          <w:sz w:val="26"/>
          <w:szCs w:val="26"/>
        </w:rPr>
        <w:t>06</w:t>
      </w:r>
      <w:r w:rsidRPr="007C57EB">
        <w:rPr>
          <w:rFonts w:ascii="Times New Roman" w:hAnsi="Times New Roman" w:cs="Times New Roman"/>
          <w:sz w:val="26"/>
          <w:szCs w:val="26"/>
        </w:rPr>
        <w:t xml:space="preserve"> </w:t>
      </w:r>
      <w:hyperlink r:id="rId12" w:history="1">
        <w:r w:rsidR="00CB03A9" w:rsidRPr="007C57EB">
          <w:rPr>
            <w:rFonts w:ascii="Times New Roman" w:hAnsi="Times New Roman" w:cs="Times New Roman"/>
            <w:sz w:val="26"/>
            <w:szCs w:val="26"/>
          </w:rPr>
          <w:t>№</w:t>
        </w:r>
        <w:r w:rsidRPr="007C57EB">
          <w:rPr>
            <w:rFonts w:ascii="Times New Roman" w:hAnsi="Times New Roman" w:cs="Times New Roman"/>
            <w:sz w:val="26"/>
            <w:szCs w:val="26"/>
          </w:rPr>
          <w:t xml:space="preserve"> </w:t>
        </w:r>
        <w:r w:rsidR="00CB03A9" w:rsidRPr="007C57EB">
          <w:rPr>
            <w:rFonts w:ascii="Times New Roman" w:hAnsi="Times New Roman" w:cs="Times New Roman"/>
            <w:sz w:val="26"/>
            <w:szCs w:val="26"/>
          </w:rPr>
          <w:t>56</w:t>
        </w:r>
        <w:proofErr w:type="gramStart"/>
      </w:hyperlink>
      <w:r w:rsidR="00CB03A9" w:rsidRPr="007C57EB">
        <w:rPr>
          <w:rFonts w:ascii="Times New Roman" w:hAnsi="Times New Roman" w:cs="Times New Roman"/>
          <w:sz w:val="26"/>
          <w:szCs w:val="26"/>
        </w:rPr>
        <w:t xml:space="preserve"> </w:t>
      </w:r>
      <w:r w:rsidR="00A06743" w:rsidRPr="007C57EB">
        <w:rPr>
          <w:rFonts w:ascii="Times New Roman" w:hAnsi="Times New Roman" w:cs="Times New Roman"/>
          <w:sz w:val="26"/>
          <w:szCs w:val="26"/>
        </w:rPr>
        <w:t>О</w:t>
      </w:r>
      <w:proofErr w:type="gramEnd"/>
      <w:r w:rsidR="009059BD">
        <w:rPr>
          <w:rFonts w:ascii="Times New Roman" w:hAnsi="Times New Roman" w:cs="Times New Roman"/>
          <w:sz w:val="26"/>
          <w:szCs w:val="26"/>
        </w:rPr>
        <w:t>б</w:t>
      </w:r>
      <w:r w:rsidR="00A06743" w:rsidRPr="007C57EB">
        <w:rPr>
          <w:rFonts w:ascii="Times New Roman" w:hAnsi="Times New Roman" w:cs="Times New Roman"/>
          <w:sz w:val="26"/>
          <w:szCs w:val="26"/>
        </w:rPr>
        <w:t xml:space="preserve"> утверждении п</w:t>
      </w:r>
      <w:r w:rsidR="00CB03A9" w:rsidRPr="007C57EB">
        <w:rPr>
          <w:rFonts w:ascii="Times New Roman" w:hAnsi="Times New Roman" w:cs="Times New Roman"/>
          <w:sz w:val="26"/>
          <w:szCs w:val="26"/>
        </w:rPr>
        <w:t>оложение «О порядке управления</w:t>
      </w:r>
      <w:r w:rsidRPr="007C57EB">
        <w:rPr>
          <w:rFonts w:ascii="Times New Roman" w:hAnsi="Times New Roman" w:cs="Times New Roman"/>
          <w:sz w:val="26"/>
          <w:szCs w:val="26"/>
        </w:rPr>
        <w:t xml:space="preserve"> и распоряжения </w:t>
      </w:r>
      <w:r w:rsidR="00CB03A9" w:rsidRPr="007C57EB">
        <w:rPr>
          <w:rFonts w:ascii="Times New Roman" w:hAnsi="Times New Roman" w:cs="Times New Roman"/>
          <w:sz w:val="26"/>
          <w:szCs w:val="26"/>
        </w:rPr>
        <w:t>муниципальной собственностью городского поселения Игрим</w:t>
      </w:r>
      <w:r w:rsidR="009059BD">
        <w:rPr>
          <w:rFonts w:ascii="Times New Roman" w:hAnsi="Times New Roman" w:cs="Times New Roman"/>
          <w:sz w:val="26"/>
          <w:szCs w:val="26"/>
        </w:rPr>
        <w:t>»</w:t>
      </w:r>
      <w:r w:rsidRPr="007C57EB">
        <w:rPr>
          <w:rFonts w:ascii="Times New Roman" w:hAnsi="Times New Roman" w:cs="Times New Roman"/>
          <w:sz w:val="26"/>
          <w:szCs w:val="26"/>
        </w:rPr>
        <w:t>;</w:t>
      </w:r>
    </w:p>
    <w:p w:rsidR="00264725" w:rsidRPr="007C57EB" w:rsidRDefault="00D07C1C" w:rsidP="00264725">
      <w:pPr>
        <w:pStyle w:val="ConsPlusNormal"/>
        <w:spacing w:after="240"/>
        <w:ind w:firstLine="708"/>
        <w:jc w:val="both"/>
        <w:rPr>
          <w:rFonts w:ascii="Times New Roman" w:eastAsia="Times New Roman" w:hAnsi="Times New Roman" w:cs="Times New Roman"/>
          <w:sz w:val="26"/>
          <w:szCs w:val="26"/>
          <w:lang w:eastAsia="ru-RU"/>
        </w:rPr>
      </w:pPr>
      <w:r w:rsidRPr="007C57EB">
        <w:rPr>
          <w:rFonts w:ascii="Times New Roman" w:hAnsi="Times New Roman" w:cs="Times New Roman"/>
          <w:sz w:val="26"/>
          <w:szCs w:val="26"/>
        </w:rPr>
        <w:t xml:space="preserve">3. </w:t>
      </w:r>
      <w:r w:rsidR="00264725" w:rsidRPr="007C57EB">
        <w:rPr>
          <w:rFonts w:ascii="Times New Roman" w:hAnsi="Times New Roman" w:cs="Times New Roman"/>
          <w:sz w:val="26"/>
          <w:szCs w:val="26"/>
        </w:rPr>
        <w:t>О</w:t>
      </w:r>
      <w:r w:rsidR="00264725" w:rsidRPr="007C57EB">
        <w:rPr>
          <w:rFonts w:ascii="Times New Roman" w:eastAsia="Times New Roman" w:hAnsi="Times New Roman" w:cs="Times New Roman"/>
          <w:sz w:val="26"/>
          <w:szCs w:val="26"/>
          <w:lang w:eastAsia="ru-RU"/>
        </w:rPr>
        <w:t>бнародовать настоящее решение.</w:t>
      </w:r>
    </w:p>
    <w:p w:rsidR="00264725" w:rsidRPr="007C57EB" w:rsidRDefault="00264725" w:rsidP="00264725">
      <w:pPr>
        <w:pStyle w:val="ConsPlusNormal"/>
        <w:spacing w:after="240"/>
        <w:ind w:firstLine="708"/>
        <w:jc w:val="both"/>
        <w:rPr>
          <w:rFonts w:ascii="Times New Roman" w:eastAsia="Times New Roman" w:hAnsi="Times New Roman" w:cs="Times New Roman"/>
          <w:sz w:val="26"/>
          <w:szCs w:val="26"/>
          <w:lang w:eastAsia="ru-RU"/>
        </w:rPr>
      </w:pPr>
      <w:r w:rsidRPr="007C57EB">
        <w:rPr>
          <w:rFonts w:ascii="Times New Roman" w:eastAsia="Times New Roman" w:hAnsi="Times New Roman" w:cs="Times New Roman"/>
          <w:sz w:val="26"/>
          <w:szCs w:val="26"/>
          <w:lang w:eastAsia="ru-RU"/>
        </w:rPr>
        <w:t>4. Настоящее решение вступает в силу после его обнародования.</w:t>
      </w:r>
    </w:p>
    <w:p w:rsidR="00264725" w:rsidRPr="007C57EB" w:rsidRDefault="00264725" w:rsidP="00264725">
      <w:pPr>
        <w:pStyle w:val="a5"/>
        <w:spacing w:after="0" w:line="240" w:lineRule="auto"/>
        <w:ind w:left="1206"/>
        <w:jc w:val="both"/>
        <w:rPr>
          <w:rFonts w:ascii="Times New Roman" w:eastAsia="Times New Roman" w:hAnsi="Times New Roman" w:cs="Times New Roman"/>
          <w:sz w:val="26"/>
          <w:szCs w:val="26"/>
          <w:lang w:eastAsia="ru-RU"/>
        </w:rPr>
      </w:pPr>
    </w:p>
    <w:p w:rsidR="00264725" w:rsidRPr="007C57EB" w:rsidRDefault="00264725" w:rsidP="00264725">
      <w:pPr>
        <w:pStyle w:val="a5"/>
        <w:spacing w:after="0" w:line="240" w:lineRule="auto"/>
        <w:ind w:left="1206"/>
        <w:jc w:val="both"/>
        <w:rPr>
          <w:rFonts w:ascii="Times New Roman" w:eastAsia="Times New Roman" w:hAnsi="Times New Roman" w:cs="Times New Roman"/>
          <w:sz w:val="26"/>
          <w:szCs w:val="26"/>
          <w:lang w:eastAsia="ru-RU"/>
        </w:rPr>
      </w:pPr>
    </w:p>
    <w:p w:rsidR="00264725" w:rsidRPr="007C57EB" w:rsidRDefault="00264725" w:rsidP="00264725">
      <w:pPr>
        <w:pStyle w:val="a5"/>
        <w:spacing w:after="0" w:line="240" w:lineRule="auto"/>
        <w:ind w:left="1206"/>
        <w:rPr>
          <w:rFonts w:ascii="Times New Roman" w:eastAsia="Times New Roman" w:hAnsi="Times New Roman" w:cs="Times New Roman"/>
          <w:sz w:val="26"/>
          <w:szCs w:val="26"/>
          <w:lang w:eastAsia="ru-RU"/>
        </w:rPr>
      </w:pPr>
    </w:p>
    <w:p w:rsidR="00264725" w:rsidRPr="007C57EB" w:rsidRDefault="00264725" w:rsidP="00264725">
      <w:pPr>
        <w:spacing w:after="0" w:line="240" w:lineRule="auto"/>
        <w:ind w:firstLine="426"/>
        <w:jc w:val="both"/>
        <w:rPr>
          <w:rFonts w:ascii="Times New Roman" w:eastAsia="Times New Roman" w:hAnsi="Times New Roman" w:cs="Times New Roman"/>
          <w:sz w:val="26"/>
          <w:szCs w:val="26"/>
          <w:lang w:eastAsia="ru-RU"/>
        </w:rPr>
      </w:pPr>
    </w:p>
    <w:p w:rsidR="00264725" w:rsidRPr="007C57EB" w:rsidRDefault="00264725" w:rsidP="007C57EB">
      <w:pPr>
        <w:spacing w:after="0" w:line="240" w:lineRule="auto"/>
        <w:jc w:val="both"/>
        <w:rPr>
          <w:rFonts w:ascii="Times New Roman" w:eastAsia="Times New Roman" w:hAnsi="Times New Roman" w:cs="Times New Roman"/>
          <w:sz w:val="26"/>
          <w:szCs w:val="26"/>
          <w:lang w:eastAsia="ru-RU"/>
        </w:rPr>
      </w:pPr>
      <w:r w:rsidRPr="007C57EB">
        <w:rPr>
          <w:rFonts w:ascii="Times New Roman" w:eastAsia="Times New Roman" w:hAnsi="Times New Roman" w:cs="Times New Roman"/>
          <w:sz w:val="26"/>
          <w:szCs w:val="26"/>
          <w:lang w:eastAsia="ru-RU"/>
        </w:rPr>
        <w:t xml:space="preserve">Председатель Совета                                    </w:t>
      </w:r>
      <w:r w:rsidR="0087624E" w:rsidRPr="007C57EB">
        <w:rPr>
          <w:rFonts w:ascii="Times New Roman" w:eastAsia="Times New Roman" w:hAnsi="Times New Roman" w:cs="Times New Roman"/>
          <w:sz w:val="26"/>
          <w:szCs w:val="26"/>
          <w:lang w:eastAsia="ru-RU"/>
        </w:rPr>
        <w:t xml:space="preserve">                  </w:t>
      </w:r>
      <w:r w:rsidRPr="007C57EB">
        <w:rPr>
          <w:rFonts w:ascii="Times New Roman" w:eastAsia="Times New Roman" w:hAnsi="Times New Roman" w:cs="Times New Roman"/>
          <w:sz w:val="26"/>
          <w:szCs w:val="26"/>
          <w:lang w:eastAsia="ru-RU"/>
        </w:rPr>
        <w:t xml:space="preserve">     Глава городского поселения Игрим</w:t>
      </w:r>
      <w:r w:rsidR="007C57EB">
        <w:rPr>
          <w:rFonts w:ascii="Times New Roman" w:eastAsia="Times New Roman" w:hAnsi="Times New Roman" w:cs="Times New Roman"/>
          <w:sz w:val="26"/>
          <w:szCs w:val="26"/>
          <w:lang w:eastAsia="ru-RU"/>
        </w:rPr>
        <w:t xml:space="preserve">       </w:t>
      </w:r>
      <w:r w:rsidRPr="007C57EB">
        <w:rPr>
          <w:rFonts w:ascii="Times New Roman" w:eastAsia="Times New Roman" w:hAnsi="Times New Roman" w:cs="Times New Roman"/>
          <w:sz w:val="26"/>
          <w:szCs w:val="26"/>
          <w:lang w:eastAsia="ru-RU"/>
        </w:rPr>
        <w:t>Поселения</w:t>
      </w:r>
    </w:p>
    <w:p w:rsidR="0087624E" w:rsidRPr="007C57EB" w:rsidRDefault="0087624E" w:rsidP="00264725">
      <w:pPr>
        <w:spacing w:after="0" w:line="240" w:lineRule="auto"/>
        <w:ind w:firstLine="426"/>
        <w:jc w:val="both"/>
        <w:rPr>
          <w:rFonts w:ascii="Times New Roman" w:eastAsia="Times New Roman" w:hAnsi="Times New Roman" w:cs="Times New Roman"/>
          <w:sz w:val="26"/>
          <w:szCs w:val="26"/>
          <w:lang w:eastAsia="ru-RU"/>
        </w:rPr>
      </w:pPr>
    </w:p>
    <w:p w:rsidR="00264725" w:rsidRPr="007C57EB" w:rsidRDefault="009059BD" w:rsidP="00264725">
      <w:pPr>
        <w:spacing w:after="0" w:line="240"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64725" w:rsidRPr="007C57EB">
        <w:rPr>
          <w:rFonts w:ascii="Times New Roman" w:eastAsia="Times New Roman" w:hAnsi="Times New Roman" w:cs="Times New Roman"/>
          <w:sz w:val="26"/>
          <w:szCs w:val="26"/>
          <w:lang w:eastAsia="ru-RU"/>
        </w:rPr>
        <w:t xml:space="preserve">М.В. </w:t>
      </w:r>
      <w:proofErr w:type="spellStart"/>
      <w:r w:rsidR="00264725" w:rsidRPr="007C57EB">
        <w:rPr>
          <w:rFonts w:ascii="Times New Roman" w:eastAsia="Times New Roman" w:hAnsi="Times New Roman" w:cs="Times New Roman"/>
          <w:sz w:val="26"/>
          <w:szCs w:val="26"/>
          <w:lang w:eastAsia="ru-RU"/>
        </w:rPr>
        <w:t>Неугодников</w:t>
      </w:r>
      <w:proofErr w:type="spellEnd"/>
      <w:r w:rsidR="00264725" w:rsidRPr="007C57EB">
        <w:rPr>
          <w:rFonts w:ascii="Times New Roman" w:eastAsia="Times New Roman" w:hAnsi="Times New Roman" w:cs="Times New Roman"/>
          <w:sz w:val="26"/>
          <w:szCs w:val="26"/>
          <w:lang w:eastAsia="ru-RU"/>
        </w:rPr>
        <w:t xml:space="preserve">              </w:t>
      </w:r>
      <w:r w:rsidR="0087624E" w:rsidRPr="007C57EB">
        <w:rPr>
          <w:rFonts w:ascii="Times New Roman" w:eastAsia="Times New Roman" w:hAnsi="Times New Roman" w:cs="Times New Roman"/>
          <w:sz w:val="26"/>
          <w:szCs w:val="26"/>
          <w:lang w:eastAsia="ru-RU"/>
        </w:rPr>
        <w:t xml:space="preserve">   </w:t>
      </w:r>
      <w:r w:rsidR="00264725" w:rsidRPr="007C57EB">
        <w:rPr>
          <w:rFonts w:ascii="Times New Roman" w:eastAsia="Times New Roman" w:hAnsi="Times New Roman" w:cs="Times New Roman"/>
          <w:sz w:val="26"/>
          <w:szCs w:val="26"/>
          <w:lang w:eastAsia="ru-RU"/>
        </w:rPr>
        <w:t xml:space="preserve">      </w:t>
      </w:r>
      <w:r w:rsidR="007C57EB">
        <w:rPr>
          <w:rFonts w:ascii="Times New Roman" w:eastAsia="Times New Roman" w:hAnsi="Times New Roman" w:cs="Times New Roman"/>
          <w:sz w:val="26"/>
          <w:szCs w:val="26"/>
          <w:lang w:eastAsia="ru-RU"/>
        </w:rPr>
        <w:t xml:space="preserve">       </w:t>
      </w:r>
      <w:r w:rsidR="0087624E" w:rsidRPr="007C57EB">
        <w:rPr>
          <w:rFonts w:ascii="Times New Roman" w:eastAsia="Times New Roman" w:hAnsi="Times New Roman" w:cs="Times New Roman"/>
          <w:sz w:val="26"/>
          <w:szCs w:val="26"/>
          <w:lang w:eastAsia="ru-RU"/>
        </w:rPr>
        <w:t xml:space="preserve">  </w:t>
      </w:r>
      <w:r w:rsidR="00264725" w:rsidRPr="007C57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264725" w:rsidRPr="007C57EB">
        <w:rPr>
          <w:rFonts w:ascii="Times New Roman" w:eastAsia="Times New Roman" w:hAnsi="Times New Roman" w:cs="Times New Roman"/>
          <w:sz w:val="26"/>
          <w:szCs w:val="26"/>
          <w:lang w:eastAsia="ru-RU"/>
        </w:rPr>
        <w:t xml:space="preserve"> А.В. Затирка </w:t>
      </w:r>
    </w:p>
    <w:p w:rsidR="00264725" w:rsidRPr="007C57EB" w:rsidRDefault="00264725" w:rsidP="00264725">
      <w:pPr>
        <w:spacing w:after="0" w:line="240" w:lineRule="auto"/>
        <w:ind w:firstLine="426"/>
        <w:jc w:val="both"/>
        <w:rPr>
          <w:rFonts w:ascii="Times New Roman" w:eastAsia="Times New Roman" w:hAnsi="Times New Roman" w:cs="Times New Roman"/>
          <w:sz w:val="26"/>
          <w:szCs w:val="26"/>
          <w:lang w:eastAsia="ru-RU"/>
        </w:rPr>
      </w:pPr>
    </w:p>
    <w:p w:rsidR="00D07C1C" w:rsidRDefault="00D07C1C" w:rsidP="005979F0">
      <w:pPr>
        <w:pStyle w:val="ConsPlusNormal"/>
        <w:jc w:val="right"/>
        <w:outlineLvl w:val="0"/>
        <w:rPr>
          <w:rFonts w:ascii="Times New Roman" w:hAnsi="Times New Roman" w:cs="Times New Roman"/>
          <w:sz w:val="16"/>
          <w:szCs w:val="16"/>
        </w:rPr>
      </w:pPr>
    </w:p>
    <w:p w:rsidR="00D07C1C" w:rsidRDefault="00D07C1C" w:rsidP="005979F0">
      <w:pPr>
        <w:pStyle w:val="ConsPlusNormal"/>
        <w:jc w:val="right"/>
        <w:outlineLvl w:val="0"/>
        <w:rPr>
          <w:rFonts w:ascii="Times New Roman" w:hAnsi="Times New Roman" w:cs="Times New Roman"/>
          <w:sz w:val="16"/>
          <w:szCs w:val="16"/>
        </w:rPr>
      </w:pPr>
    </w:p>
    <w:p w:rsidR="00D07C1C" w:rsidRDefault="00D07C1C" w:rsidP="0087624E">
      <w:pPr>
        <w:pStyle w:val="ConsPlusNormal"/>
        <w:outlineLvl w:val="0"/>
        <w:rPr>
          <w:rFonts w:ascii="Times New Roman" w:hAnsi="Times New Roman" w:cs="Times New Roman"/>
          <w:sz w:val="16"/>
          <w:szCs w:val="16"/>
        </w:rPr>
      </w:pPr>
    </w:p>
    <w:p w:rsidR="00D07C1C" w:rsidRDefault="00D07C1C" w:rsidP="005979F0">
      <w:pPr>
        <w:pStyle w:val="ConsPlusNormal"/>
        <w:jc w:val="right"/>
        <w:outlineLvl w:val="0"/>
        <w:rPr>
          <w:rFonts w:ascii="Times New Roman" w:hAnsi="Times New Roman" w:cs="Times New Roman"/>
          <w:sz w:val="16"/>
          <w:szCs w:val="16"/>
        </w:rPr>
      </w:pPr>
    </w:p>
    <w:p w:rsidR="00D07C1C" w:rsidRDefault="00D07C1C" w:rsidP="005979F0">
      <w:pPr>
        <w:pStyle w:val="ConsPlusNormal"/>
        <w:jc w:val="right"/>
        <w:outlineLvl w:val="0"/>
        <w:rPr>
          <w:rFonts w:ascii="Times New Roman" w:hAnsi="Times New Roman" w:cs="Times New Roman"/>
          <w:sz w:val="16"/>
          <w:szCs w:val="16"/>
        </w:rPr>
      </w:pPr>
    </w:p>
    <w:p w:rsidR="00D07C1C" w:rsidRDefault="00D07C1C" w:rsidP="005979F0">
      <w:pPr>
        <w:pStyle w:val="ConsPlusNormal"/>
        <w:jc w:val="right"/>
        <w:outlineLvl w:val="0"/>
        <w:rPr>
          <w:rFonts w:ascii="Times New Roman" w:hAnsi="Times New Roman" w:cs="Times New Roman"/>
          <w:sz w:val="16"/>
          <w:szCs w:val="16"/>
        </w:rPr>
      </w:pPr>
    </w:p>
    <w:p w:rsidR="00261A5E" w:rsidRPr="00B53C10" w:rsidRDefault="00261A5E" w:rsidP="00261A5E">
      <w:pPr>
        <w:pStyle w:val="ConsPlusNormal"/>
        <w:jc w:val="right"/>
        <w:outlineLvl w:val="0"/>
        <w:rPr>
          <w:rFonts w:ascii="Times New Roman" w:hAnsi="Times New Roman" w:cs="Times New Roman"/>
          <w:sz w:val="16"/>
          <w:szCs w:val="16"/>
        </w:rPr>
      </w:pPr>
      <w:r w:rsidRPr="00B53C10">
        <w:rPr>
          <w:rFonts w:ascii="Times New Roman" w:hAnsi="Times New Roman" w:cs="Times New Roman"/>
          <w:sz w:val="16"/>
          <w:szCs w:val="16"/>
        </w:rPr>
        <w:lastRenderedPageBreak/>
        <w:t>Приложение</w:t>
      </w:r>
    </w:p>
    <w:p w:rsidR="00261A5E" w:rsidRPr="00B53C10" w:rsidRDefault="00261A5E" w:rsidP="00261A5E">
      <w:pPr>
        <w:pStyle w:val="ConsPlusNormal"/>
        <w:jc w:val="right"/>
        <w:rPr>
          <w:rFonts w:ascii="Times New Roman" w:hAnsi="Times New Roman" w:cs="Times New Roman"/>
          <w:sz w:val="16"/>
          <w:szCs w:val="16"/>
        </w:rPr>
      </w:pPr>
      <w:r w:rsidRPr="00B53C10">
        <w:rPr>
          <w:rFonts w:ascii="Times New Roman" w:hAnsi="Times New Roman" w:cs="Times New Roman"/>
          <w:sz w:val="16"/>
          <w:szCs w:val="16"/>
        </w:rPr>
        <w:t xml:space="preserve">к решению Совета депутатов </w:t>
      </w:r>
    </w:p>
    <w:p w:rsidR="00261A5E" w:rsidRPr="00B53C10" w:rsidRDefault="00261A5E" w:rsidP="00261A5E">
      <w:pPr>
        <w:pStyle w:val="ConsPlusNormal"/>
        <w:jc w:val="right"/>
        <w:rPr>
          <w:rFonts w:ascii="Times New Roman" w:hAnsi="Times New Roman" w:cs="Times New Roman"/>
          <w:sz w:val="16"/>
          <w:szCs w:val="16"/>
        </w:rPr>
      </w:pPr>
      <w:r w:rsidRPr="00B53C10">
        <w:rPr>
          <w:rFonts w:ascii="Times New Roman" w:hAnsi="Times New Roman" w:cs="Times New Roman"/>
          <w:sz w:val="16"/>
          <w:szCs w:val="16"/>
        </w:rPr>
        <w:t>городского поселения Игрим</w:t>
      </w:r>
    </w:p>
    <w:p w:rsidR="00261A5E" w:rsidRPr="00B53C10" w:rsidRDefault="00261A5E" w:rsidP="00261A5E">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от 14.11.</w:t>
      </w:r>
      <w:r w:rsidRPr="00B53C10">
        <w:rPr>
          <w:rFonts w:ascii="Times New Roman" w:hAnsi="Times New Roman" w:cs="Times New Roman"/>
          <w:sz w:val="16"/>
          <w:szCs w:val="16"/>
        </w:rPr>
        <w:t xml:space="preserve"> 2013 г №</w:t>
      </w:r>
      <w:r>
        <w:rPr>
          <w:rFonts w:ascii="Times New Roman" w:hAnsi="Times New Roman" w:cs="Times New Roman"/>
          <w:sz w:val="16"/>
          <w:szCs w:val="16"/>
        </w:rPr>
        <w:t>14</w:t>
      </w:r>
    </w:p>
    <w:p w:rsidR="00261A5E" w:rsidRPr="00B53C10" w:rsidRDefault="00261A5E" w:rsidP="00261A5E">
      <w:pPr>
        <w:pStyle w:val="ConsPlusNormal"/>
        <w:rPr>
          <w:sz w:val="22"/>
          <w:szCs w:val="22"/>
        </w:rPr>
      </w:pPr>
    </w:p>
    <w:p w:rsidR="00261A5E" w:rsidRDefault="00261A5E" w:rsidP="00261A5E">
      <w:pPr>
        <w:pStyle w:val="ConsPlusNormal"/>
        <w:jc w:val="center"/>
        <w:rPr>
          <w:rFonts w:ascii="Times New Roman" w:hAnsi="Times New Roman" w:cs="Times New Roman"/>
          <w:b/>
          <w:bCs/>
          <w:sz w:val="22"/>
          <w:szCs w:val="22"/>
        </w:rPr>
      </w:pPr>
      <w:bookmarkStart w:id="0" w:name="Par32"/>
      <w:bookmarkEnd w:id="0"/>
    </w:p>
    <w:p w:rsidR="00261A5E" w:rsidRPr="00B53C10" w:rsidRDefault="00261A5E" w:rsidP="00261A5E">
      <w:pPr>
        <w:pStyle w:val="ConsPlusNormal"/>
        <w:jc w:val="center"/>
        <w:rPr>
          <w:rFonts w:ascii="Times New Roman" w:hAnsi="Times New Roman" w:cs="Times New Roman"/>
          <w:b/>
          <w:bCs/>
          <w:sz w:val="22"/>
          <w:szCs w:val="22"/>
        </w:rPr>
      </w:pPr>
      <w:r w:rsidRPr="00B53C10">
        <w:rPr>
          <w:rFonts w:ascii="Times New Roman" w:hAnsi="Times New Roman" w:cs="Times New Roman"/>
          <w:b/>
          <w:bCs/>
          <w:sz w:val="22"/>
          <w:szCs w:val="22"/>
        </w:rPr>
        <w:t>ПОЛОЖЕНИЕ</w:t>
      </w:r>
    </w:p>
    <w:p w:rsidR="00261A5E" w:rsidRPr="00B53C10" w:rsidRDefault="00261A5E" w:rsidP="00261A5E">
      <w:pPr>
        <w:pStyle w:val="ConsPlusNormal"/>
        <w:jc w:val="center"/>
        <w:rPr>
          <w:rFonts w:ascii="Times New Roman" w:hAnsi="Times New Roman" w:cs="Times New Roman"/>
          <w:b/>
          <w:bCs/>
          <w:sz w:val="22"/>
          <w:szCs w:val="22"/>
        </w:rPr>
      </w:pPr>
      <w:r w:rsidRPr="00B53C10">
        <w:rPr>
          <w:rFonts w:ascii="Times New Roman" w:hAnsi="Times New Roman" w:cs="Times New Roman"/>
          <w:b/>
          <w:bCs/>
          <w:sz w:val="22"/>
          <w:szCs w:val="22"/>
        </w:rPr>
        <w:t>О ПОРЯДКЕ УПРАВЛЕНИЯ И РАСПОРЯЖЕНИЯ ИМУЩЕСТВОМ,</w:t>
      </w:r>
    </w:p>
    <w:p w:rsidR="00261A5E" w:rsidRDefault="00261A5E" w:rsidP="00261A5E">
      <w:pPr>
        <w:pStyle w:val="ConsPlusNormal"/>
        <w:jc w:val="center"/>
        <w:rPr>
          <w:rFonts w:ascii="Times New Roman" w:hAnsi="Times New Roman" w:cs="Times New Roman"/>
          <w:b/>
          <w:bCs/>
          <w:sz w:val="22"/>
          <w:szCs w:val="22"/>
        </w:rPr>
      </w:pPr>
      <w:proofErr w:type="gramStart"/>
      <w:r w:rsidRPr="00B53C10">
        <w:rPr>
          <w:rFonts w:ascii="Times New Roman" w:hAnsi="Times New Roman" w:cs="Times New Roman"/>
          <w:b/>
          <w:bCs/>
          <w:sz w:val="22"/>
          <w:szCs w:val="22"/>
        </w:rPr>
        <w:t>НАХОДЯЩИМСЯ</w:t>
      </w:r>
      <w:proofErr w:type="gramEnd"/>
      <w:r w:rsidRPr="00B53C10">
        <w:rPr>
          <w:rFonts w:ascii="Times New Roman" w:hAnsi="Times New Roman" w:cs="Times New Roman"/>
          <w:b/>
          <w:bCs/>
          <w:sz w:val="22"/>
          <w:szCs w:val="22"/>
        </w:rPr>
        <w:t xml:space="preserve"> В МУНИЦИПАЛЬНОЙ СОБСТВЕННОСТИ </w:t>
      </w:r>
    </w:p>
    <w:p w:rsidR="00261A5E" w:rsidRPr="00B53C10" w:rsidRDefault="00261A5E" w:rsidP="00261A5E">
      <w:pPr>
        <w:pStyle w:val="ConsPlusNormal"/>
        <w:jc w:val="center"/>
        <w:rPr>
          <w:rFonts w:ascii="Times New Roman" w:hAnsi="Times New Roman" w:cs="Times New Roman"/>
          <w:b/>
          <w:bCs/>
          <w:sz w:val="22"/>
          <w:szCs w:val="22"/>
        </w:rPr>
      </w:pPr>
      <w:r w:rsidRPr="00B53C10">
        <w:rPr>
          <w:rFonts w:ascii="Times New Roman" w:hAnsi="Times New Roman" w:cs="Times New Roman"/>
          <w:b/>
          <w:bCs/>
          <w:sz w:val="22"/>
          <w:szCs w:val="22"/>
        </w:rPr>
        <w:t>ГОРОДСКОГО ПОСЕЛЕНИЯ ИГРИМ</w:t>
      </w:r>
    </w:p>
    <w:p w:rsidR="00261A5E" w:rsidRPr="00B53C10" w:rsidRDefault="00261A5E" w:rsidP="00261A5E">
      <w:pPr>
        <w:pStyle w:val="ConsPlusNormal"/>
        <w:rPr>
          <w:sz w:val="22"/>
          <w:szCs w:val="22"/>
        </w:rPr>
      </w:pPr>
    </w:p>
    <w:p w:rsidR="00261A5E" w:rsidRPr="00B53C10" w:rsidRDefault="00261A5E" w:rsidP="00261A5E">
      <w:pPr>
        <w:pStyle w:val="ConsPlusNormal"/>
        <w:jc w:val="center"/>
        <w:outlineLvl w:val="1"/>
        <w:rPr>
          <w:rFonts w:ascii="Times New Roman" w:hAnsi="Times New Roman" w:cs="Times New Roman"/>
          <w:b/>
          <w:sz w:val="22"/>
          <w:szCs w:val="22"/>
        </w:rPr>
      </w:pPr>
    </w:p>
    <w:p w:rsidR="00261A5E" w:rsidRPr="00B53C10" w:rsidRDefault="00261A5E" w:rsidP="00261A5E">
      <w:pPr>
        <w:pStyle w:val="ConsPlusNormal"/>
        <w:jc w:val="center"/>
        <w:outlineLvl w:val="1"/>
        <w:rPr>
          <w:rFonts w:ascii="Times New Roman" w:hAnsi="Times New Roman" w:cs="Times New Roman"/>
          <w:b/>
          <w:sz w:val="22"/>
          <w:szCs w:val="22"/>
        </w:rPr>
      </w:pPr>
      <w:r w:rsidRPr="00B53C10">
        <w:rPr>
          <w:rFonts w:ascii="Times New Roman" w:hAnsi="Times New Roman" w:cs="Times New Roman"/>
          <w:b/>
          <w:sz w:val="22"/>
          <w:szCs w:val="22"/>
        </w:rPr>
        <w:t>Глава I. ОБЩИЕ ПОЛОЖЕНИЯ</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w:t>
      </w:r>
      <w:r w:rsidRPr="00B53C10">
        <w:rPr>
          <w:rFonts w:ascii="Times New Roman" w:hAnsi="Times New Roman" w:cs="Times New Roman"/>
          <w:b/>
          <w:sz w:val="22"/>
          <w:szCs w:val="22"/>
        </w:rPr>
        <w:t xml:space="preserve"> 1. ПРАВОВЫЕ ОСНОВЫ</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1. Положение о порядке управления и распоряжения имуществом, находящимся в муниципальной собственности городского поселения Игрим (далее по тексту - Положение), разработано на основании </w:t>
      </w:r>
      <w:hyperlink r:id="rId13" w:history="1">
        <w:r w:rsidRPr="00B53C10">
          <w:rPr>
            <w:rFonts w:ascii="Times New Roman" w:hAnsi="Times New Roman" w:cs="Times New Roman"/>
            <w:color w:val="0000FF"/>
            <w:sz w:val="22"/>
            <w:szCs w:val="22"/>
          </w:rPr>
          <w:t>Конституции</w:t>
        </w:r>
      </w:hyperlink>
      <w:r w:rsidRPr="00B53C10">
        <w:rPr>
          <w:rFonts w:ascii="Times New Roman" w:hAnsi="Times New Roman" w:cs="Times New Roman"/>
          <w:sz w:val="22"/>
          <w:szCs w:val="22"/>
        </w:rPr>
        <w:t xml:space="preserve"> Российской Федерации, Гражданского </w:t>
      </w:r>
      <w:hyperlink r:id="rId14" w:history="1">
        <w:r w:rsidRPr="00B53C10">
          <w:rPr>
            <w:rFonts w:ascii="Times New Roman" w:hAnsi="Times New Roman" w:cs="Times New Roman"/>
            <w:color w:val="0000FF"/>
            <w:sz w:val="22"/>
            <w:szCs w:val="22"/>
          </w:rPr>
          <w:t>кодекса</w:t>
        </w:r>
      </w:hyperlink>
      <w:r w:rsidRPr="00B53C10">
        <w:rPr>
          <w:rFonts w:ascii="Times New Roman" w:hAnsi="Times New Roman" w:cs="Times New Roman"/>
          <w:sz w:val="22"/>
          <w:szCs w:val="22"/>
        </w:rPr>
        <w:t xml:space="preserve"> Российской Федерации, Федерального </w:t>
      </w:r>
      <w:hyperlink r:id="rId15" w:history="1">
        <w:r w:rsidRPr="00B53C10">
          <w:rPr>
            <w:rFonts w:ascii="Times New Roman" w:hAnsi="Times New Roman" w:cs="Times New Roman"/>
            <w:color w:val="0000FF"/>
            <w:sz w:val="22"/>
            <w:szCs w:val="22"/>
          </w:rPr>
          <w:t>закона</w:t>
        </w:r>
      </w:hyperlink>
      <w:r w:rsidRPr="00B53C10">
        <w:rPr>
          <w:rFonts w:ascii="Times New Roman" w:hAnsi="Times New Roman" w:cs="Times New Roman"/>
          <w:sz w:val="22"/>
          <w:szCs w:val="22"/>
        </w:rPr>
        <w:t xml:space="preserve"> от 06 октября 2003 года N 131-ФЗ "Об общих принципах организации местного самоуправления в Российской Федерации", </w:t>
      </w:r>
      <w:hyperlink r:id="rId16" w:history="1">
        <w:r w:rsidRPr="00B53C10">
          <w:rPr>
            <w:rFonts w:ascii="Times New Roman" w:hAnsi="Times New Roman" w:cs="Times New Roman"/>
            <w:color w:val="0000FF"/>
            <w:sz w:val="22"/>
            <w:szCs w:val="22"/>
          </w:rPr>
          <w:t>Устава</w:t>
        </w:r>
      </w:hyperlink>
      <w:r w:rsidRPr="00B53C10">
        <w:rPr>
          <w:sz w:val="22"/>
          <w:szCs w:val="22"/>
        </w:rPr>
        <w:t xml:space="preserve"> </w:t>
      </w:r>
      <w:r w:rsidRPr="00B53C10">
        <w:rPr>
          <w:rFonts w:ascii="Times New Roman" w:hAnsi="Times New Roman" w:cs="Times New Roman"/>
          <w:sz w:val="22"/>
          <w:szCs w:val="22"/>
        </w:rPr>
        <w:t>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Действие настоящего Положения не распространяется на порядок создания, реорганизации и ликвидации муниципальных унитарных предприятий и муниципальных учреждений, управление и распоряжение земельными участками и иными природными объектами, средства бюджета городского поселения Игрим, жилищный фонд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Порядок принятия решений о создании, реорганизации и ликвидации муниципальных унитарных предприятий определяется соответствующим решением Совета депутатов городского поселения Игрим. </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Управление и распоряжение земельными участками и иными природными объектами, а также жилищным фондом городского поселения Игрим осуществляется в соответствии с федеральным законодательством.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3. Муниципальные правовые акты, принятые по вопросам, указанным в настоящем Положении, не должны противоречить настоящему Положению. В случае противоречия муниципальных правовых актов администрации городского поселения Игрим настоящему Положению применяется настоящее Положение.</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4. От имени городского поселения Игрим права собственника имущества муниципального предприятия и муниципального учреждения, а также имущества казны городского поселения Игрим осуществляет муниципальное казенное учреждение администрация городского поселения Игрим (далее – администрация).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Администрация осуществляет управление и распоряжение муниципальным имуществом городского поселения Игрим в пределах, порядке и формах, предусмотренных действующим гражданским законодательством, настоящим Положением и принятыми в соответствии с ним муниципальными правовыми актами.</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5. Администрация осуществляет полномочия по управлению и распоряжению муниципальным имуществом самостоятельно и (или) через отраслевые (функциональные) органы.</w:t>
      </w:r>
    </w:p>
    <w:p w:rsidR="00261A5E" w:rsidRPr="00B53C10" w:rsidRDefault="00261A5E" w:rsidP="00261A5E">
      <w:pPr>
        <w:pStyle w:val="ConsPlusNormal"/>
        <w:jc w:val="center"/>
        <w:rPr>
          <w:rFonts w:ascii="Times New Roman" w:hAnsi="Times New Roman" w:cs="Times New Roman"/>
          <w:sz w:val="22"/>
          <w:szCs w:val="22"/>
        </w:rPr>
      </w:pPr>
    </w:p>
    <w:p w:rsidR="00261A5E" w:rsidRPr="00B53C10" w:rsidRDefault="00261A5E" w:rsidP="00261A5E">
      <w:pPr>
        <w:pStyle w:val="ConsPlusNormal"/>
        <w:rPr>
          <w:b/>
          <w:sz w:val="22"/>
          <w:szCs w:val="22"/>
        </w:rPr>
      </w:pPr>
      <w:r>
        <w:rPr>
          <w:rFonts w:ascii="Times New Roman" w:hAnsi="Times New Roman" w:cs="Times New Roman"/>
          <w:b/>
          <w:sz w:val="22"/>
          <w:szCs w:val="22"/>
        </w:rPr>
        <w:t>Статья</w:t>
      </w:r>
      <w:r w:rsidRPr="00B53C10">
        <w:rPr>
          <w:rFonts w:ascii="Times New Roman" w:hAnsi="Times New Roman" w:cs="Times New Roman"/>
          <w:b/>
          <w:sz w:val="22"/>
          <w:szCs w:val="22"/>
        </w:rPr>
        <w:t xml:space="preserve"> 2. ЦЕЛИ И ПРИНЦИПЫ УПРАВЛЕНИЯ МУНИЦИПАЛЬНЫМ ИМУЩЕСТВОМ</w:t>
      </w:r>
    </w:p>
    <w:p w:rsidR="00261A5E" w:rsidRPr="00B53C10" w:rsidRDefault="00261A5E" w:rsidP="00261A5E">
      <w:pPr>
        <w:pStyle w:val="ConsPlusNormal"/>
        <w:ind w:firstLine="540"/>
        <w:jc w:val="both"/>
        <w:rPr>
          <w:color w:val="FF0000"/>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 Основными целями управления муниципальным имуществом являются: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 решение вопросов местного значения и осуществления отдельных государственных полномочий, переданных органам местного самоуправления;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приращение муниципального имущества, в том числе увеличение доходов местного бюджета на основе эффективного управления муниципальным имуществом, обеспечение появления новых устойчивых источников доходов местного бюджета;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3) оптимизация структуры муниципального имущества;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4) использование муниципального имущества в качестве инструмента для привлечения инвестиций в экономику городского поселения Игрим, а также стимулирование предпринимательской активности на территории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5) повышение ликвидности муниципального имущества;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6) полнота и достоверность учета муниципального имущества;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lastRenderedPageBreak/>
        <w:t>2. Управление и распоряжение муниципальным имуществом осуществляется на основе принципов законности, эффективности, подконтрольности, подотчетности, целевого использования имущества.</w:t>
      </w:r>
    </w:p>
    <w:p w:rsidR="00261A5E" w:rsidRPr="00B53C10" w:rsidRDefault="00261A5E" w:rsidP="00261A5E">
      <w:pPr>
        <w:pStyle w:val="ConsPlusNormal"/>
        <w:jc w:val="center"/>
        <w:outlineLvl w:val="1"/>
        <w:rPr>
          <w:sz w:val="22"/>
          <w:szCs w:val="22"/>
        </w:rPr>
      </w:pPr>
    </w:p>
    <w:p w:rsidR="00261A5E" w:rsidRPr="00B53C10" w:rsidRDefault="00261A5E" w:rsidP="00261A5E">
      <w:pPr>
        <w:pStyle w:val="ConsPlusNormal"/>
        <w:jc w:val="center"/>
        <w:outlineLvl w:val="1"/>
        <w:rPr>
          <w:rFonts w:ascii="Times New Roman" w:hAnsi="Times New Roman" w:cs="Times New Roman"/>
          <w:b/>
          <w:sz w:val="22"/>
          <w:szCs w:val="22"/>
        </w:rPr>
      </w:pPr>
      <w:r w:rsidRPr="00B53C10">
        <w:rPr>
          <w:rFonts w:ascii="Times New Roman" w:hAnsi="Times New Roman" w:cs="Times New Roman"/>
          <w:b/>
          <w:sz w:val="22"/>
          <w:szCs w:val="22"/>
        </w:rPr>
        <w:t>Глава II. ПОЛНОМОЧИЯ ОРГАНОВ МЕСТНОГО САМОУПРАВЛЕНИЯ</w:t>
      </w:r>
    </w:p>
    <w:p w:rsidR="00261A5E" w:rsidRPr="00B53C10" w:rsidRDefault="00261A5E" w:rsidP="00261A5E">
      <w:pPr>
        <w:pStyle w:val="ConsPlusNormal"/>
        <w:jc w:val="center"/>
        <w:rPr>
          <w:rFonts w:ascii="Times New Roman" w:hAnsi="Times New Roman" w:cs="Times New Roman"/>
          <w:b/>
          <w:sz w:val="22"/>
          <w:szCs w:val="22"/>
        </w:rPr>
      </w:pPr>
      <w:r w:rsidRPr="00B53C10">
        <w:rPr>
          <w:rFonts w:ascii="Times New Roman" w:hAnsi="Times New Roman" w:cs="Times New Roman"/>
          <w:b/>
          <w:sz w:val="22"/>
          <w:szCs w:val="22"/>
        </w:rPr>
        <w:t>ПО УПРАВЛЕНИЮ И РАСПОРЯЖЕНИЮ МУНИЦИПАЛЬНЫМ ИМУЩЕСТВОМ</w:t>
      </w:r>
    </w:p>
    <w:p w:rsidR="00261A5E" w:rsidRPr="00B53C10" w:rsidRDefault="00261A5E" w:rsidP="00261A5E">
      <w:pPr>
        <w:pStyle w:val="ConsPlusNormal"/>
        <w:ind w:firstLine="540"/>
        <w:jc w:val="both"/>
        <w:rPr>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3</w:t>
      </w:r>
      <w:r w:rsidRPr="00B53C10">
        <w:rPr>
          <w:rFonts w:ascii="Times New Roman" w:hAnsi="Times New Roman" w:cs="Times New Roman"/>
          <w:b/>
          <w:sz w:val="22"/>
          <w:szCs w:val="22"/>
        </w:rPr>
        <w:t>. РЕАЛИЗАЦИЯ ПРАВОМОЧИЙ СОБСТВЕННИКА В ОТНОШЕНИИ МУНИЦИПАЛЬНОГО ИМУЩЕСТВА.</w:t>
      </w:r>
    </w:p>
    <w:p w:rsidR="00261A5E" w:rsidRPr="00B53C10" w:rsidRDefault="00261A5E" w:rsidP="00261A5E">
      <w:pPr>
        <w:pStyle w:val="ConsPlusNormal"/>
        <w:ind w:firstLine="540"/>
        <w:jc w:val="both"/>
        <w:rPr>
          <w:rFonts w:ascii="Times New Roman" w:hAnsi="Times New Roman" w:cs="Times New Roman"/>
          <w:b/>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1. Муниципальное </w:t>
      </w:r>
      <w:r w:rsidRPr="00F4745D">
        <w:rPr>
          <w:rFonts w:ascii="Times New Roman" w:hAnsi="Times New Roman" w:cs="Times New Roman"/>
          <w:sz w:val="22"/>
          <w:szCs w:val="22"/>
        </w:rPr>
        <w:t>образование</w:t>
      </w:r>
      <w:r>
        <w:rPr>
          <w:rFonts w:ascii="Times New Roman" w:hAnsi="Times New Roman" w:cs="Times New Roman"/>
          <w:color w:val="FF0000"/>
          <w:sz w:val="22"/>
          <w:szCs w:val="22"/>
        </w:rPr>
        <w:t xml:space="preserve"> </w:t>
      </w:r>
      <w:r w:rsidRPr="00B53C10">
        <w:rPr>
          <w:rFonts w:ascii="Times New Roman" w:hAnsi="Times New Roman" w:cs="Times New Roman"/>
          <w:sz w:val="22"/>
          <w:szCs w:val="22"/>
        </w:rPr>
        <w:t>городское поселение Игрим является собственником принадлежащего ему имущества.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Права собственника в отношении имущества, входящего в состав муниципальной собственности, от имени городского поселения Игрим осуществляют органы местного самоуправления в рамках их компетенции, установленной Уставом городского поселения Игрим, настоящим Положением.</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4</w:t>
      </w:r>
      <w:r w:rsidRPr="00B53C10">
        <w:rPr>
          <w:rFonts w:ascii="Times New Roman" w:hAnsi="Times New Roman" w:cs="Times New Roman"/>
          <w:b/>
          <w:sz w:val="22"/>
          <w:szCs w:val="22"/>
        </w:rPr>
        <w:t>. ПОЛНОМОЧИЯ СОВЕТА ДЕПУТАТОВ ГОРОДСКОГО ПОСЕЛЕНИЯ ИГРИМ</w:t>
      </w:r>
    </w:p>
    <w:p w:rsidR="00261A5E" w:rsidRPr="00B53C10" w:rsidRDefault="00261A5E" w:rsidP="00261A5E">
      <w:pPr>
        <w:pStyle w:val="ConsPlusNormal"/>
        <w:ind w:firstLine="540"/>
        <w:jc w:val="both"/>
        <w:rPr>
          <w:rFonts w:ascii="Times New Roman" w:hAnsi="Times New Roman" w:cs="Times New Roman"/>
          <w:b/>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Совет Депутатов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Pr="00B53C10" w:rsidRDefault="00261A5E" w:rsidP="00261A5E">
      <w:pPr>
        <w:pStyle w:val="a5"/>
        <w:tabs>
          <w:tab w:val="left" w:pos="993"/>
        </w:tabs>
        <w:spacing w:after="0" w:line="240" w:lineRule="auto"/>
        <w:ind w:left="0" w:firstLine="567"/>
        <w:jc w:val="both"/>
        <w:rPr>
          <w:rFonts w:ascii="Times New Roman" w:hAnsi="Times New Roman" w:cs="Times New Roman"/>
        </w:rPr>
      </w:pPr>
      <w:r w:rsidRPr="00B53C10">
        <w:rPr>
          <w:rFonts w:ascii="Times New Roman" w:hAnsi="Times New Roman" w:cs="Times New Roman"/>
        </w:rPr>
        <w:t>определяет порядок управления и распоряжения имуществом, находящимся в муниципальной собственности;</w:t>
      </w:r>
    </w:p>
    <w:p w:rsidR="00261A5E" w:rsidRPr="00B53C10" w:rsidRDefault="00261A5E" w:rsidP="00261A5E">
      <w:pPr>
        <w:pStyle w:val="a5"/>
        <w:tabs>
          <w:tab w:val="left" w:pos="993"/>
        </w:tabs>
        <w:spacing w:after="0" w:line="240" w:lineRule="auto"/>
        <w:ind w:left="0" w:firstLine="567"/>
        <w:jc w:val="both"/>
        <w:rPr>
          <w:rFonts w:ascii="Times New Roman" w:hAnsi="Times New Roman" w:cs="Times New Roman"/>
        </w:rPr>
      </w:pPr>
      <w:r w:rsidRPr="00B53C10">
        <w:rPr>
          <w:rFonts w:ascii="Times New Roman" w:hAnsi="Times New Roman" w:cs="Times New Roman"/>
        </w:rPr>
        <w:t>принимает решения о приватизации объектов муниципальной собственности, утверждает прогнозный план приватизации;</w:t>
      </w:r>
    </w:p>
    <w:p w:rsidR="00261A5E" w:rsidRPr="00B53C10" w:rsidRDefault="00261A5E" w:rsidP="00261A5E">
      <w:pPr>
        <w:pStyle w:val="ConsPlusNormal"/>
        <w:tabs>
          <w:tab w:val="left" w:pos="993"/>
        </w:tabs>
        <w:ind w:firstLine="567"/>
        <w:jc w:val="both"/>
        <w:rPr>
          <w:rFonts w:ascii="Times New Roman" w:hAnsi="Times New Roman" w:cs="Times New Roman"/>
          <w:sz w:val="22"/>
          <w:szCs w:val="22"/>
        </w:rPr>
      </w:pPr>
      <w:r w:rsidRPr="00B53C10">
        <w:rPr>
          <w:rFonts w:ascii="Times New Roman" w:hAnsi="Times New Roman" w:cs="Times New Roman"/>
          <w:sz w:val="22"/>
          <w:szCs w:val="22"/>
        </w:rPr>
        <w:t>утверждает своим решением перечень объектов муниципальной собственности, не подлежащих приватизации, а так же перечень объектов муниципальной собственности, передача которых во владение, пользование, хозяйственное ведение или оперативное управление может осуществляться только с его согласия;</w:t>
      </w:r>
    </w:p>
    <w:p w:rsidR="00261A5E" w:rsidRPr="00B53C10" w:rsidRDefault="00261A5E" w:rsidP="00261A5E">
      <w:pPr>
        <w:pStyle w:val="ConsPlusNormal"/>
        <w:ind w:firstLine="567"/>
        <w:jc w:val="both"/>
        <w:rPr>
          <w:rFonts w:ascii="Times New Roman" w:hAnsi="Times New Roman" w:cs="Times New Roman"/>
          <w:sz w:val="22"/>
          <w:szCs w:val="22"/>
        </w:rPr>
      </w:pPr>
      <w:r w:rsidRPr="00B53C10">
        <w:rPr>
          <w:rFonts w:ascii="Times New Roman" w:hAnsi="Times New Roman" w:cs="Times New Roman"/>
          <w:sz w:val="22"/>
          <w:szCs w:val="22"/>
        </w:rPr>
        <w:t xml:space="preserve">принимает иные решения в пределах своей компетенции, определенной действующим законодательством, </w:t>
      </w:r>
      <w:hyperlink r:id="rId17" w:history="1">
        <w:r w:rsidRPr="00B53C10">
          <w:rPr>
            <w:rFonts w:ascii="Times New Roman" w:hAnsi="Times New Roman" w:cs="Times New Roman"/>
            <w:sz w:val="22"/>
            <w:szCs w:val="22"/>
          </w:rPr>
          <w:t>Уставом</w:t>
        </w:r>
      </w:hyperlink>
      <w:r w:rsidRPr="00B53C10">
        <w:rPr>
          <w:sz w:val="22"/>
          <w:szCs w:val="22"/>
        </w:rPr>
        <w:t xml:space="preserve"> </w:t>
      </w:r>
      <w:r w:rsidRPr="00B53C10">
        <w:rPr>
          <w:rFonts w:ascii="Times New Roman" w:hAnsi="Times New Roman" w:cs="Times New Roman"/>
          <w:sz w:val="22"/>
          <w:szCs w:val="22"/>
        </w:rPr>
        <w:t>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5</w:t>
      </w:r>
      <w:r w:rsidRPr="00B53C10">
        <w:rPr>
          <w:rFonts w:ascii="Times New Roman" w:hAnsi="Times New Roman" w:cs="Times New Roman"/>
          <w:b/>
          <w:sz w:val="22"/>
          <w:szCs w:val="22"/>
        </w:rPr>
        <w:t>. ПОЛНОМОЧИЯ ГЛАВЫ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Pr="00F4745D" w:rsidRDefault="00261A5E" w:rsidP="00261A5E">
      <w:pPr>
        <w:autoSpaceDE w:val="0"/>
        <w:autoSpaceDN w:val="0"/>
        <w:adjustRightInd w:val="0"/>
        <w:spacing w:after="0" w:line="240" w:lineRule="auto"/>
        <w:ind w:firstLine="540"/>
        <w:jc w:val="both"/>
        <w:rPr>
          <w:rFonts w:ascii="Times New Roman" w:hAnsi="Times New Roman" w:cs="Times New Roman"/>
        </w:rPr>
      </w:pPr>
      <w:r w:rsidRPr="00B53C10">
        <w:rPr>
          <w:rFonts w:ascii="Times New Roman" w:hAnsi="Times New Roman" w:cs="Times New Roman"/>
        </w:rPr>
        <w:t>Глава городского поселения Игрим</w:t>
      </w:r>
      <w:r>
        <w:rPr>
          <w:rFonts w:ascii="Times New Roman" w:hAnsi="Times New Roman" w:cs="Times New Roman"/>
        </w:rPr>
        <w:t xml:space="preserve"> </w:t>
      </w:r>
      <w:r w:rsidRPr="00F4745D">
        <w:rPr>
          <w:rFonts w:ascii="Times New Roman" w:hAnsi="Times New Roman" w:cs="Times New Roman"/>
        </w:rPr>
        <w:t>представляет поселение в отношениях с органами местного самоуправления других муниципальных образований, органами государственной власти, иностранными государствами, а также в отношениях с другими органами и иными лицами в сфере управления и распоряжения объектами муниципальной собственности;</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 в пределах полномочий, установленных Уставом вправе приобретать и осуществлять имущественные и иные права и обязанности от имени городского поселения Игрим</w:t>
      </w:r>
      <w:r>
        <w:rPr>
          <w:rFonts w:ascii="Times New Roman" w:hAnsi="Times New Roman" w:cs="Times New Roman"/>
          <w:sz w:val="22"/>
          <w:szCs w:val="22"/>
        </w:rPr>
        <w:t>;</w:t>
      </w:r>
    </w:p>
    <w:p w:rsidR="00261A5E" w:rsidRPr="00B53C10" w:rsidRDefault="00261A5E" w:rsidP="00261A5E">
      <w:pPr>
        <w:ind w:firstLine="540"/>
        <w:jc w:val="both"/>
        <w:rPr>
          <w:rFonts w:ascii="Times New Roman" w:hAnsi="Times New Roman" w:cs="Times New Roman"/>
        </w:rPr>
      </w:pPr>
      <w:r w:rsidRPr="00B53C10">
        <w:rPr>
          <w:rFonts w:ascii="Times New Roman" w:hAnsi="Times New Roman" w:cs="Times New Roman"/>
        </w:rPr>
        <w:t>утверждает методику расчета арендной платы</w:t>
      </w:r>
      <w:r w:rsidRPr="00215C99">
        <w:rPr>
          <w:rFonts w:ascii="Times New Roman" w:eastAsia="MingLiU_HKSCS" w:hAnsi="Times New Roman" w:cs="Times New Roman"/>
          <w:lang w:eastAsia="ru-RU"/>
        </w:rPr>
        <w:t xml:space="preserve"> </w:t>
      </w:r>
      <w:r w:rsidRPr="00B53C10">
        <w:rPr>
          <w:rFonts w:ascii="Times New Roman" w:eastAsia="MingLiU_HKSCS" w:hAnsi="Times New Roman" w:cs="Times New Roman"/>
          <w:lang w:eastAsia="ru-RU"/>
        </w:rPr>
        <w:t xml:space="preserve">за пользование объектов муниципальной </w:t>
      </w:r>
      <w:r>
        <w:rPr>
          <w:rFonts w:ascii="Times New Roman" w:eastAsia="MingLiU_HKSCS" w:hAnsi="Times New Roman" w:cs="Times New Roman"/>
          <w:lang w:eastAsia="ru-RU"/>
        </w:rPr>
        <w:t>с</w:t>
      </w:r>
      <w:r w:rsidRPr="00B53C10">
        <w:rPr>
          <w:rFonts w:ascii="Times New Roman" w:eastAsia="MingLiU_HKSCS" w:hAnsi="Times New Roman" w:cs="Times New Roman"/>
          <w:lang w:eastAsia="ru-RU"/>
        </w:rPr>
        <w:t>обственности и имуществом поселения</w:t>
      </w:r>
      <w:r w:rsidRPr="00B53C10">
        <w:rPr>
          <w:rFonts w:ascii="Times New Roman" w:hAnsi="Times New Roman" w:cs="Times New Roman"/>
        </w:rPr>
        <w:t>.</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6</w:t>
      </w:r>
      <w:r w:rsidRPr="00B53C10">
        <w:rPr>
          <w:rFonts w:ascii="Times New Roman" w:hAnsi="Times New Roman" w:cs="Times New Roman"/>
          <w:b/>
          <w:sz w:val="22"/>
          <w:szCs w:val="22"/>
        </w:rPr>
        <w:t>. ПОЛНОМОЧИЯ АДМИНИСТРАЦИИ ГОРОДСКОГО ПОСЕЛЕНИЯ ИГРИМ</w:t>
      </w:r>
    </w:p>
    <w:p w:rsidR="00261A5E" w:rsidRPr="00B53C10" w:rsidRDefault="00261A5E" w:rsidP="00261A5E">
      <w:pPr>
        <w:pStyle w:val="ConsPlusNormal"/>
        <w:ind w:firstLine="540"/>
        <w:jc w:val="both"/>
        <w:rPr>
          <w:rFonts w:ascii="Times New Roman" w:hAnsi="Times New Roman" w:cs="Times New Roman"/>
          <w:b/>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 Администрация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осуществляет полномочия по владению, пользованию и распоряжению имуществом, находящимся в муниципальной собственности городского поселения Игрим, в соответствии с федеральным законодательством, законодательством Ханты-Мансийского автономного округа - </w:t>
      </w:r>
      <w:proofErr w:type="spellStart"/>
      <w:r w:rsidRPr="00B53C10">
        <w:rPr>
          <w:rFonts w:ascii="Times New Roman" w:hAnsi="Times New Roman" w:cs="Times New Roman"/>
          <w:sz w:val="22"/>
          <w:szCs w:val="22"/>
        </w:rPr>
        <w:t>Югры</w:t>
      </w:r>
      <w:proofErr w:type="spellEnd"/>
      <w:r w:rsidRPr="00B53C10">
        <w:rPr>
          <w:rFonts w:ascii="Times New Roman" w:hAnsi="Times New Roman" w:cs="Times New Roman"/>
          <w:sz w:val="22"/>
          <w:szCs w:val="22"/>
        </w:rPr>
        <w:t xml:space="preserve">, </w:t>
      </w:r>
      <w:hyperlink r:id="rId18" w:history="1">
        <w:r w:rsidRPr="00B53C10">
          <w:rPr>
            <w:rFonts w:ascii="Times New Roman" w:hAnsi="Times New Roman" w:cs="Times New Roman"/>
            <w:sz w:val="22"/>
            <w:szCs w:val="22"/>
          </w:rPr>
          <w:t>Уставом</w:t>
        </w:r>
      </w:hyperlink>
      <w:r w:rsidRPr="00215C99">
        <w:rPr>
          <w:rFonts w:ascii="Times New Roman" w:hAnsi="Times New Roman" w:cs="Times New Roman"/>
          <w:sz w:val="22"/>
          <w:szCs w:val="22"/>
        </w:rPr>
        <w:t xml:space="preserve"> </w:t>
      </w:r>
      <w:r w:rsidRPr="00B53C10">
        <w:rPr>
          <w:rFonts w:ascii="Times New Roman" w:hAnsi="Times New Roman" w:cs="Times New Roman"/>
          <w:sz w:val="22"/>
          <w:szCs w:val="22"/>
        </w:rPr>
        <w:t>городского поселения Игрим, настоящим Положением и муниципальными правовыми актами городского поселения Игрим;</w:t>
      </w:r>
    </w:p>
    <w:p w:rsidR="00261A5E" w:rsidRPr="00215C99" w:rsidRDefault="00261A5E" w:rsidP="00261A5E">
      <w:pPr>
        <w:pStyle w:val="ConsPlusNormal"/>
        <w:ind w:firstLine="540"/>
        <w:jc w:val="both"/>
        <w:rPr>
          <w:rFonts w:ascii="Times New Roman" w:hAnsi="Times New Roman" w:cs="Times New Roman"/>
          <w:sz w:val="22"/>
          <w:szCs w:val="22"/>
        </w:rPr>
      </w:pPr>
      <w:r w:rsidRPr="00215C99">
        <w:rPr>
          <w:rFonts w:ascii="Times New Roman" w:hAnsi="Times New Roman" w:cs="Times New Roman"/>
          <w:sz w:val="22"/>
          <w:szCs w:val="22"/>
        </w:rPr>
        <w:t>представляет интересы городского поселения Игрим при решении вопросов в сфере управления и распоряжения объектами муниципальной собственности.</w:t>
      </w:r>
    </w:p>
    <w:p w:rsidR="00261A5E" w:rsidRPr="00215C99" w:rsidRDefault="00261A5E" w:rsidP="00261A5E">
      <w:pPr>
        <w:pStyle w:val="ConsPlusNormal"/>
        <w:ind w:firstLine="540"/>
        <w:jc w:val="both"/>
        <w:rPr>
          <w:rFonts w:ascii="Times New Roman" w:hAnsi="Times New Roman" w:cs="Times New Roman"/>
          <w:sz w:val="22"/>
          <w:szCs w:val="22"/>
        </w:rPr>
      </w:pPr>
      <w:r w:rsidRPr="00215C99">
        <w:rPr>
          <w:rFonts w:ascii="Times New Roman" w:hAnsi="Times New Roman" w:cs="Times New Roman"/>
          <w:sz w:val="22"/>
          <w:szCs w:val="22"/>
        </w:rPr>
        <w:t>контролирует использование назначение и сохранность объектов муниципальной собственности.</w:t>
      </w:r>
    </w:p>
    <w:p w:rsidR="00261A5E" w:rsidRPr="00B53C10" w:rsidRDefault="00261A5E" w:rsidP="00261A5E">
      <w:pPr>
        <w:shd w:val="clear" w:color="auto" w:fill="FFFFFF"/>
        <w:spacing w:after="0" w:line="274" w:lineRule="exact"/>
        <w:ind w:right="20" w:firstLine="420"/>
        <w:jc w:val="both"/>
        <w:rPr>
          <w:rFonts w:ascii="MingLiU_HKSCS" w:eastAsia="MingLiU_HKSCS" w:hAnsi="MingLiU_HKSCS" w:cs="Times New Roman"/>
          <w:lang w:eastAsia="ru-RU"/>
        </w:rPr>
      </w:pPr>
      <w:r>
        <w:rPr>
          <w:rFonts w:ascii="Times New Roman" w:eastAsia="MingLiU_HKSCS" w:hAnsi="Times New Roman" w:cs="Times New Roman"/>
          <w:lang w:eastAsia="ru-RU"/>
        </w:rPr>
        <w:t xml:space="preserve">2. </w:t>
      </w:r>
      <w:r w:rsidRPr="00B53C10">
        <w:rPr>
          <w:rFonts w:ascii="Times New Roman" w:eastAsia="MingLiU_HKSCS" w:hAnsi="Times New Roman" w:cs="Times New Roman"/>
          <w:lang w:eastAsia="ru-RU"/>
        </w:rPr>
        <w:t>Администрация поселения в порядке, установленном Советом поселения, осуществляет:</w:t>
      </w:r>
    </w:p>
    <w:p w:rsidR="00261A5E" w:rsidRPr="00B53C10" w:rsidRDefault="00261A5E" w:rsidP="00261A5E">
      <w:pPr>
        <w:pStyle w:val="a5"/>
        <w:shd w:val="clear" w:color="auto" w:fill="FFFFFF"/>
        <w:tabs>
          <w:tab w:val="left" w:pos="0"/>
        </w:tabs>
        <w:spacing w:after="0" w:line="274" w:lineRule="exact"/>
        <w:ind w:left="0" w:firstLine="426"/>
        <w:jc w:val="both"/>
        <w:rPr>
          <w:rFonts w:ascii="Times New Roman" w:eastAsia="MingLiU_HKSCS" w:hAnsi="Times New Roman" w:cs="Times New Roman"/>
          <w:lang w:eastAsia="ru-RU"/>
        </w:rPr>
      </w:pPr>
      <w:r w:rsidRPr="00F4745D">
        <w:rPr>
          <w:rFonts w:ascii="Times New Roman" w:eastAsia="MingLiU_HKSCS" w:hAnsi="Times New Roman" w:cs="Times New Roman"/>
          <w:lang w:eastAsia="ru-RU"/>
        </w:rPr>
        <w:t>В</w:t>
      </w:r>
      <w:r w:rsidRPr="00B53C10">
        <w:rPr>
          <w:rFonts w:ascii="Times New Roman" w:eastAsia="MingLiU_HKSCS" w:hAnsi="Times New Roman" w:cs="Times New Roman"/>
          <w:lang w:eastAsia="ru-RU"/>
        </w:rPr>
        <w:t>едени</w:t>
      </w:r>
      <w:r>
        <w:rPr>
          <w:rFonts w:ascii="Times New Roman" w:eastAsia="MingLiU_HKSCS" w:hAnsi="Times New Roman" w:cs="Times New Roman"/>
          <w:lang w:eastAsia="ru-RU"/>
        </w:rPr>
        <w:t>е</w:t>
      </w:r>
      <w:r w:rsidRPr="00B53C10">
        <w:rPr>
          <w:rFonts w:ascii="Times New Roman" w:eastAsia="MingLiU_HKSCS" w:hAnsi="Times New Roman" w:cs="Times New Roman"/>
          <w:lang w:eastAsia="ru-RU"/>
        </w:rPr>
        <w:t xml:space="preserve"> реестра муниципальной собственности </w:t>
      </w:r>
      <w:r w:rsidRPr="00F4745D">
        <w:rPr>
          <w:rFonts w:ascii="Times New Roman" w:eastAsia="MingLiU_HKSCS" w:hAnsi="Times New Roman" w:cs="Times New Roman"/>
          <w:lang w:eastAsia="ru-RU"/>
        </w:rPr>
        <w:t>в соответствии с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Pr>
          <w:rFonts w:ascii="Times New Roman" w:eastAsia="MingLiU_HKSCS" w:hAnsi="Times New Roman" w:cs="Times New Roman"/>
          <w:lang w:eastAsia="ru-RU"/>
        </w:rPr>
        <w:t>;</w:t>
      </w:r>
    </w:p>
    <w:p w:rsidR="00261A5E" w:rsidRPr="00B53C10" w:rsidRDefault="00261A5E" w:rsidP="00261A5E">
      <w:pPr>
        <w:pStyle w:val="a5"/>
        <w:shd w:val="clear" w:color="auto" w:fill="FFFFFF"/>
        <w:tabs>
          <w:tab w:val="left" w:pos="0"/>
        </w:tabs>
        <w:spacing w:after="0" w:line="274" w:lineRule="exact"/>
        <w:ind w:left="0" w:firstLine="426"/>
        <w:jc w:val="both"/>
        <w:rPr>
          <w:rFonts w:ascii="Times New Roman" w:eastAsia="MingLiU_HKSCS" w:hAnsi="Times New Roman" w:cs="Times New Roman"/>
          <w:lang w:eastAsia="ru-RU"/>
        </w:rPr>
      </w:pPr>
      <w:r w:rsidRPr="00B53C10">
        <w:rPr>
          <w:rFonts w:ascii="Times New Roman" w:eastAsia="MingLiU_HKSCS" w:hAnsi="Times New Roman" w:cs="Times New Roman"/>
          <w:lang w:eastAsia="ru-RU"/>
        </w:rPr>
        <w:lastRenderedPageBreak/>
        <w:t>выступает арендодателем недвижимого и движимого муниципального имущества;</w:t>
      </w:r>
    </w:p>
    <w:p w:rsidR="00261A5E" w:rsidRPr="0018333F" w:rsidRDefault="00261A5E" w:rsidP="00261A5E">
      <w:pPr>
        <w:autoSpaceDE w:val="0"/>
        <w:autoSpaceDN w:val="0"/>
        <w:adjustRightInd w:val="0"/>
        <w:spacing w:after="0" w:line="240" w:lineRule="auto"/>
        <w:ind w:firstLine="426"/>
        <w:jc w:val="both"/>
        <w:rPr>
          <w:rFonts w:ascii="Times New Roman" w:hAnsi="Times New Roman" w:cs="Times New Roman"/>
        </w:rPr>
      </w:pPr>
      <w:r w:rsidRPr="0018333F">
        <w:rPr>
          <w:rFonts w:ascii="Times New Roman" w:hAnsi="Times New Roman" w:cs="Times New Roman"/>
        </w:rPr>
        <w:t xml:space="preserve">закрепляет за муниципальными предприятиями и учреждениями муниципальное имущество; </w:t>
      </w:r>
    </w:p>
    <w:p w:rsidR="00261A5E" w:rsidRPr="0018333F" w:rsidRDefault="00261A5E" w:rsidP="00261A5E">
      <w:pPr>
        <w:autoSpaceDE w:val="0"/>
        <w:autoSpaceDN w:val="0"/>
        <w:adjustRightInd w:val="0"/>
        <w:spacing w:after="0" w:line="240" w:lineRule="auto"/>
        <w:ind w:firstLine="426"/>
        <w:jc w:val="both"/>
        <w:rPr>
          <w:rFonts w:ascii="Times New Roman" w:hAnsi="Times New Roman" w:cs="Times New Roman"/>
        </w:rPr>
      </w:pPr>
      <w:r w:rsidRPr="0018333F">
        <w:rPr>
          <w:rFonts w:ascii="Times New Roman" w:hAnsi="Times New Roman" w:cs="Times New Roman"/>
        </w:rPr>
        <w:t xml:space="preserve">принимает решение об увеличении уставного фонда муниципального предприятия; </w:t>
      </w:r>
    </w:p>
    <w:p w:rsidR="00261A5E" w:rsidRDefault="00261A5E" w:rsidP="00261A5E">
      <w:pPr>
        <w:autoSpaceDE w:val="0"/>
        <w:autoSpaceDN w:val="0"/>
        <w:adjustRightInd w:val="0"/>
        <w:spacing w:after="0" w:line="240" w:lineRule="auto"/>
        <w:ind w:firstLine="540"/>
        <w:jc w:val="both"/>
        <w:rPr>
          <w:rFonts w:ascii="Times New Roman" w:hAnsi="Times New Roman" w:cs="Times New Roman"/>
        </w:rPr>
      </w:pPr>
      <w:r w:rsidRPr="0018333F">
        <w:rPr>
          <w:rFonts w:ascii="Times New Roman" w:hAnsi="Times New Roman" w:cs="Times New Roman"/>
        </w:rPr>
        <w:t xml:space="preserve">организует </w:t>
      </w:r>
      <w:proofErr w:type="gramStart"/>
      <w:r w:rsidRPr="0018333F">
        <w:rPr>
          <w:rFonts w:ascii="Times New Roman" w:hAnsi="Times New Roman" w:cs="Times New Roman"/>
        </w:rPr>
        <w:t>контроль за</w:t>
      </w:r>
      <w:proofErr w:type="gramEnd"/>
      <w:r w:rsidRPr="0018333F">
        <w:rPr>
          <w:rFonts w:ascii="Times New Roman" w:hAnsi="Times New Roman" w:cs="Times New Roman"/>
        </w:rPr>
        <w:t xml:space="preserve"> сохранностью и использованием по назначению муниципального имущества городского поселения;</w:t>
      </w:r>
    </w:p>
    <w:p w:rsidR="00261A5E" w:rsidRPr="00B53C10" w:rsidRDefault="00261A5E" w:rsidP="00261A5E">
      <w:pPr>
        <w:shd w:val="clear" w:color="auto" w:fill="FFFFFF"/>
        <w:tabs>
          <w:tab w:val="left" w:pos="0"/>
          <w:tab w:val="left" w:pos="691"/>
        </w:tabs>
        <w:spacing w:after="0" w:line="274" w:lineRule="exact"/>
        <w:ind w:right="20" w:firstLine="426"/>
        <w:jc w:val="both"/>
        <w:rPr>
          <w:rFonts w:ascii="Times New Roman" w:eastAsia="MingLiU_HKSCS" w:hAnsi="Times New Roman" w:cs="Times New Roman"/>
          <w:lang w:eastAsia="ru-RU"/>
        </w:rPr>
      </w:pPr>
      <w:r w:rsidRPr="00B53C10">
        <w:rPr>
          <w:rFonts w:ascii="Times New Roman" w:eastAsia="MingLiU_HKSCS" w:hAnsi="Times New Roman" w:cs="Times New Roman"/>
          <w:lang w:eastAsia="ru-RU"/>
        </w:rPr>
        <w:t>заключает договоры о передаче муниципального имущества во временное или бессрочное пользование физическим и юридическим лицам;</w:t>
      </w:r>
    </w:p>
    <w:p w:rsidR="00261A5E" w:rsidRPr="00B53C10" w:rsidRDefault="00261A5E" w:rsidP="00261A5E">
      <w:pPr>
        <w:shd w:val="clear" w:color="auto" w:fill="FFFFFF"/>
        <w:tabs>
          <w:tab w:val="left" w:pos="0"/>
          <w:tab w:val="left" w:pos="701"/>
        </w:tabs>
        <w:spacing w:after="0" w:line="274" w:lineRule="exact"/>
        <w:ind w:right="20" w:firstLine="426"/>
        <w:jc w:val="both"/>
        <w:rPr>
          <w:rFonts w:ascii="Times New Roman" w:eastAsia="MingLiU_HKSCS" w:hAnsi="Times New Roman" w:cs="Times New Roman"/>
          <w:lang w:eastAsia="ru-RU"/>
        </w:rPr>
      </w:pPr>
      <w:r w:rsidRPr="00B53C10">
        <w:rPr>
          <w:rFonts w:ascii="Times New Roman" w:eastAsia="MingLiU_HKSCS" w:hAnsi="Times New Roman" w:cs="Times New Roman"/>
          <w:lang w:eastAsia="ru-RU"/>
        </w:rPr>
        <w:t>обеспечивает учет, сохранность и содержание имущества, находящегося в муниципальной казне;</w:t>
      </w:r>
    </w:p>
    <w:p w:rsidR="00261A5E" w:rsidRPr="00B53C10" w:rsidRDefault="00261A5E" w:rsidP="00261A5E">
      <w:pPr>
        <w:shd w:val="clear" w:color="auto" w:fill="FFFFFF"/>
        <w:tabs>
          <w:tab w:val="left" w:pos="0"/>
          <w:tab w:val="left" w:pos="691"/>
        </w:tabs>
        <w:spacing w:after="0" w:line="274" w:lineRule="exact"/>
        <w:ind w:right="20" w:firstLine="426"/>
        <w:jc w:val="both"/>
        <w:rPr>
          <w:rFonts w:ascii="Times New Roman" w:eastAsia="MingLiU_HKSCS" w:hAnsi="Times New Roman" w:cs="Times New Roman"/>
          <w:lang w:eastAsia="ru-RU"/>
        </w:rPr>
      </w:pPr>
      <w:r w:rsidRPr="00B53C10">
        <w:rPr>
          <w:rFonts w:ascii="Times New Roman" w:eastAsia="MingLiU_HKSCS" w:hAnsi="Times New Roman" w:cs="Times New Roman"/>
          <w:lang w:eastAsia="ru-RU"/>
        </w:rPr>
        <w:t>разрабатывает мероприятия по повышению доходности и снижению расходов на содержание объектов муниципальной собственности;</w:t>
      </w:r>
    </w:p>
    <w:p w:rsidR="00261A5E" w:rsidRDefault="00261A5E" w:rsidP="00261A5E">
      <w:pPr>
        <w:shd w:val="clear" w:color="auto" w:fill="FFFFFF"/>
        <w:tabs>
          <w:tab w:val="left" w:pos="0"/>
          <w:tab w:val="left" w:pos="696"/>
        </w:tabs>
        <w:spacing w:after="0" w:line="274" w:lineRule="exact"/>
        <w:ind w:right="20" w:firstLine="426"/>
        <w:jc w:val="both"/>
        <w:rPr>
          <w:rFonts w:ascii="Times New Roman" w:eastAsia="MingLiU_HKSCS" w:hAnsi="Times New Roman" w:cs="Times New Roman"/>
          <w:lang w:eastAsia="ru-RU"/>
        </w:rPr>
      </w:pPr>
      <w:r w:rsidRPr="00B53C10">
        <w:rPr>
          <w:rFonts w:ascii="Times New Roman" w:eastAsia="MingLiU_HKSCS" w:hAnsi="Times New Roman" w:cs="Times New Roman"/>
          <w:lang w:eastAsia="ru-RU"/>
        </w:rPr>
        <w:t>организует проведение оценки объект</w:t>
      </w:r>
      <w:r>
        <w:rPr>
          <w:rFonts w:ascii="Times New Roman" w:eastAsia="MingLiU_HKSCS" w:hAnsi="Times New Roman" w:cs="Times New Roman"/>
          <w:lang w:eastAsia="ru-RU"/>
        </w:rPr>
        <w:t>ов муниципальной собственности;</w:t>
      </w:r>
    </w:p>
    <w:p w:rsidR="00261A5E" w:rsidRPr="00B53C10" w:rsidRDefault="00261A5E" w:rsidP="00261A5E">
      <w:pPr>
        <w:shd w:val="clear" w:color="auto" w:fill="FFFFFF"/>
        <w:tabs>
          <w:tab w:val="left" w:pos="0"/>
          <w:tab w:val="left" w:pos="696"/>
        </w:tabs>
        <w:spacing w:after="0" w:line="274" w:lineRule="exact"/>
        <w:ind w:right="20" w:firstLine="426"/>
        <w:jc w:val="both"/>
        <w:rPr>
          <w:rFonts w:ascii="Times New Roman" w:eastAsia="MingLiU_HKSCS" w:hAnsi="Times New Roman" w:cs="Times New Roman"/>
          <w:lang w:eastAsia="ru-RU"/>
        </w:rPr>
      </w:pPr>
      <w:proofErr w:type="gramStart"/>
      <w:r w:rsidRPr="00B53C10">
        <w:rPr>
          <w:rFonts w:ascii="Times New Roman" w:eastAsia="MingLiU_HKSCS" w:hAnsi="Times New Roman" w:cs="Times New Roman"/>
          <w:lang w:eastAsia="ru-RU"/>
        </w:rPr>
        <w:t>предоставляет документы</w:t>
      </w:r>
      <w:proofErr w:type="gramEnd"/>
      <w:r w:rsidRPr="00B53C10">
        <w:rPr>
          <w:rFonts w:ascii="Times New Roman" w:eastAsia="MingLiU_HKSCS" w:hAnsi="Times New Roman" w:cs="Times New Roman"/>
          <w:lang w:eastAsia="ru-RU"/>
        </w:rPr>
        <w:t xml:space="preserve"> и материалы по объектам недвижимости, находящимся в муниципальной собственности, на государственную регистрацию;</w:t>
      </w:r>
    </w:p>
    <w:p w:rsidR="00261A5E" w:rsidRDefault="00261A5E" w:rsidP="00261A5E">
      <w:pPr>
        <w:shd w:val="clear" w:color="auto" w:fill="FFFFFF"/>
        <w:tabs>
          <w:tab w:val="left" w:pos="691"/>
        </w:tabs>
        <w:spacing w:after="0" w:line="274" w:lineRule="exact"/>
        <w:ind w:right="20" w:firstLine="426"/>
        <w:jc w:val="both"/>
        <w:rPr>
          <w:rFonts w:ascii="Times New Roman" w:eastAsia="MingLiU_HKSCS" w:hAnsi="Times New Roman" w:cs="Times New Roman"/>
          <w:lang w:eastAsia="ru-RU"/>
        </w:rPr>
      </w:pPr>
      <w:r w:rsidRPr="00B53C10">
        <w:rPr>
          <w:rFonts w:ascii="Times New Roman" w:eastAsia="MingLiU_HKSCS" w:hAnsi="Times New Roman" w:cs="Times New Roman"/>
          <w:lang w:eastAsia="ru-RU"/>
        </w:rPr>
        <w:t>выявляет бесхозные объекты, представляет сведения о них в органы регистрации недвижимости, обращается в суд по вопросам передачи бесхозяйного имущества в муниципальную собственность;</w:t>
      </w:r>
    </w:p>
    <w:p w:rsidR="00261A5E" w:rsidRPr="0018333F" w:rsidRDefault="00261A5E" w:rsidP="00261A5E">
      <w:pPr>
        <w:autoSpaceDE w:val="0"/>
        <w:autoSpaceDN w:val="0"/>
        <w:adjustRightInd w:val="0"/>
        <w:spacing w:after="0" w:line="240" w:lineRule="auto"/>
        <w:ind w:firstLine="540"/>
        <w:jc w:val="both"/>
        <w:rPr>
          <w:rFonts w:ascii="Times New Roman" w:hAnsi="Times New Roman" w:cs="Times New Roman"/>
        </w:rPr>
      </w:pPr>
      <w:r w:rsidRPr="0018333F">
        <w:rPr>
          <w:rFonts w:ascii="Times New Roman" w:hAnsi="Times New Roman" w:cs="Times New Roman"/>
        </w:rPr>
        <w:t>представляет интересы городского поселения при банкротстве юридических лиц (независимо от форм собственности) с правом требования от имени городского поселения;</w:t>
      </w:r>
    </w:p>
    <w:p w:rsidR="00261A5E" w:rsidRPr="0018333F" w:rsidRDefault="00261A5E" w:rsidP="00261A5E">
      <w:pPr>
        <w:autoSpaceDE w:val="0"/>
        <w:autoSpaceDN w:val="0"/>
        <w:adjustRightInd w:val="0"/>
        <w:spacing w:after="0" w:line="240" w:lineRule="auto"/>
        <w:ind w:firstLine="540"/>
        <w:jc w:val="both"/>
        <w:rPr>
          <w:rFonts w:ascii="Times New Roman" w:hAnsi="Times New Roman" w:cs="Times New Roman"/>
        </w:rPr>
      </w:pPr>
      <w:r w:rsidRPr="0018333F">
        <w:rPr>
          <w:rFonts w:ascii="Times New Roman" w:hAnsi="Times New Roman" w:cs="Times New Roman"/>
        </w:rPr>
        <w:t>принимает решение об изъятии излишнего, неиспользуемого либо используемого не по назначению имущества, закрепленного за муниципальными учреждениями, муниципальными казенными предприятиями, и распоряжается им по своему усмотрению в рамках своих полномочий в порядке и в случаях, установленных действующим законодательством;</w:t>
      </w:r>
    </w:p>
    <w:p w:rsidR="00261A5E" w:rsidRPr="0018333F" w:rsidRDefault="00261A5E" w:rsidP="00261A5E">
      <w:pPr>
        <w:autoSpaceDE w:val="0"/>
        <w:autoSpaceDN w:val="0"/>
        <w:adjustRightInd w:val="0"/>
        <w:spacing w:after="0" w:line="240" w:lineRule="auto"/>
        <w:ind w:firstLine="540"/>
        <w:jc w:val="both"/>
        <w:rPr>
          <w:rFonts w:ascii="Times New Roman" w:hAnsi="Times New Roman" w:cs="Times New Roman"/>
        </w:rPr>
      </w:pPr>
      <w:r w:rsidRPr="0018333F">
        <w:rPr>
          <w:rFonts w:ascii="Times New Roman" w:hAnsi="Times New Roman" w:cs="Times New Roman"/>
        </w:rPr>
        <w:t>участвует в управлении коммерческими организациями, в уставном капитале которых есть доля муниципальной собственности, через своих представителей;</w:t>
      </w:r>
    </w:p>
    <w:p w:rsidR="00261A5E" w:rsidRPr="00B53C10" w:rsidRDefault="00261A5E" w:rsidP="00261A5E">
      <w:pPr>
        <w:shd w:val="clear" w:color="auto" w:fill="FFFFFF"/>
        <w:tabs>
          <w:tab w:val="left" w:pos="696"/>
        </w:tabs>
        <w:spacing w:after="0" w:line="274" w:lineRule="exact"/>
        <w:ind w:right="20" w:firstLine="426"/>
        <w:jc w:val="both"/>
        <w:rPr>
          <w:rFonts w:ascii="Times New Roman" w:eastAsia="MingLiU_HKSCS" w:hAnsi="Times New Roman" w:cs="Times New Roman"/>
          <w:lang w:eastAsia="ru-RU"/>
        </w:rPr>
      </w:pPr>
      <w:proofErr w:type="gramStart"/>
      <w:r w:rsidRPr="00B53C10">
        <w:rPr>
          <w:rFonts w:ascii="Times New Roman" w:eastAsia="MingLiU_HKSCS" w:hAnsi="Times New Roman" w:cs="Times New Roman"/>
          <w:lang w:eastAsia="ru-RU"/>
        </w:rPr>
        <w:t xml:space="preserve">осуществляет иные полномочия в сфере управления имуществом, находящимся в муниципальной собственности, предусмотренные законодательством Российской Федерации, Ханты-Мансийского автономного округа - </w:t>
      </w:r>
      <w:proofErr w:type="spellStart"/>
      <w:r w:rsidRPr="00B53C10">
        <w:rPr>
          <w:rFonts w:ascii="Times New Roman" w:eastAsia="MingLiU_HKSCS" w:hAnsi="Times New Roman" w:cs="Times New Roman"/>
          <w:lang w:eastAsia="ru-RU"/>
        </w:rPr>
        <w:t>Югры</w:t>
      </w:r>
      <w:proofErr w:type="spellEnd"/>
      <w:r w:rsidRPr="00B53C10">
        <w:rPr>
          <w:rFonts w:ascii="Times New Roman" w:eastAsia="MingLiU_HKSCS" w:hAnsi="Times New Roman" w:cs="Times New Roman"/>
          <w:lang w:eastAsia="ru-RU"/>
        </w:rPr>
        <w:t>, Уставом городского поселения Игрим, другими муниципальными правовыми актами администрации и направленные на решение вопросов местного значения городского поселения Игрим, а также переданные в установленном порядке государственные полномочия.</w:t>
      </w:r>
      <w:proofErr w:type="gramEnd"/>
    </w:p>
    <w:p w:rsidR="00261A5E" w:rsidRPr="00B53C10" w:rsidRDefault="00261A5E" w:rsidP="00261A5E">
      <w:pPr>
        <w:shd w:val="clear" w:color="auto" w:fill="FFFFFF"/>
        <w:spacing w:after="0" w:line="274" w:lineRule="exact"/>
        <w:ind w:right="20" w:firstLine="426"/>
        <w:jc w:val="both"/>
        <w:rPr>
          <w:rFonts w:ascii="MingLiU_HKSCS" w:eastAsia="MingLiU_HKSCS" w:hAnsi="MingLiU_HKSCS" w:cs="Times New Roman"/>
          <w:lang w:eastAsia="ru-RU"/>
        </w:rPr>
      </w:pPr>
      <w:r>
        <w:rPr>
          <w:rFonts w:ascii="Times New Roman" w:eastAsia="MingLiU_HKSCS" w:hAnsi="Times New Roman" w:cs="Times New Roman"/>
          <w:lang w:eastAsia="ru-RU"/>
        </w:rPr>
        <w:t xml:space="preserve">3. </w:t>
      </w:r>
      <w:r w:rsidRPr="00B53C10">
        <w:rPr>
          <w:rFonts w:ascii="Times New Roman" w:eastAsia="MingLiU_HKSCS" w:hAnsi="Times New Roman" w:cs="Times New Roman"/>
          <w:lang w:eastAsia="ru-RU"/>
        </w:rPr>
        <w:t>Расходы, связанные с управлением и распоряжением муниципальным имуществом включают:</w:t>
      </w:r>
    </w:p>
    <w:p w:rsidR="00261A5E" w:rsidRPr="00B53C10" w:rsidRDefault="00261A5E" w:rsidP="00261A5E">
      <w:pPr>
        <w:shd w:val="clear" w:color="auto" w:fill="FFFFFF"/>
        <w:spacing w:after="0" w:line="274" w:lineRule="exact"/>
        <w:ind w:firstLine="426"/>
        <w:jc w:val="both"/>
        <w:rPr>
          <w:rFonts w:ascii="MingLiU_HKSCS" w:eastAsia="MingLiU_HKSCS" w:hAnsi="MingLiU_HKSCS" w:cs="Times New Roman"/>
          <w:lang w:eastAsia="ru-RU"/>
        </w:rPr>
      </w:pPr>
      <w:r w:rsidRPr="00B53C10">
        <w:rPr>
          <w:rFonts w:ascii="Times New Roman" w:eastAsia="MingLiU_HKSCS" w:hAnsi="Times New Roman" w:cs="Times New Roman"/>
          <w:lang w:eastAsia="ru-RU"/>
        </w:rPr>
        <w:t>оценку и страхование объектов муниципальной собственности;</w:t>
      </w:r>
    </w:p>
    <w:p w:rsidR="00261A5E" w:rsidRPr="00B53C10" w:rsidRDefault="00261A5E" w:rsidP="00261A5E">
      <w:pPr>
        <w:shd w:val="clear" w:color="auto" w:fill="FFFFFF"/>
        <w:spacing w:after="0" w:line="274" w:lineRule="exact"/>
        <w:ind w:firstLine="426"/>
        <w:jc w:val="both"/>
        <w:rPr>
          <w:rFonts w:ascii="MingLiU_HKSCS" w:eastAsia="MingLiU_HKSCS" w:hAnsi="MingLiU_HKSCS" w:cs="Times New Roman"/>
          <w:lang w:eastAsia="ru-RU"/>
        </w:rPr>
      </w:pPr>
      <w:r w:rsidRPr="00B53C10">
        <w:rPr>
          <w:rFonts w:ascii="Times New Roman" w:eastAsia="MingLiU_HKSCS" w:hAnsi="Times New Roman" w:cs="Times New Roman"/>
          <w:lang w:eastAsia="ru-RU"/>
        </w:rPr>
        <w:t>обеспечение содержания и сохранности объектов муниципальной собственности;</w:t>
      </w:r>
    </w:p>
    <w:p w:rsidR="00261A5E" w:rsidRPr="00B53C10" w:rsidRDefault="00261A5E" w:rsidP="00261A5E">
      <w:pPr>
        <w:shd w:val="clear" w:color="auto" w:fill="FFFFFF"/>
        <w:spacing w:after="0" w:line="274" w:lineRule="exact"/>
        <w:ind w:firstLine="426"/>
        <w:jc w:val="both"/>
        <w:rPr>
          <w:rFonts w:ascii="MingLiU_HKSCS" w:eastAsia="MingLiU_HKSCS" w:hAnsi="MingLiU_HKSCS" w:cs="Times New Roman"/>
          <w:lang w:eastAsia="ru-RU"/>
        </w:rPr>
      </w:pPr>
      <w:r w:rsidRPr="00B53C10">
        <w:rPr>
          <w:rFonts w:ascii="Times New Roman" w:eastAsia="MingLiU_HKSCS" w:hAnsi="Times New Roman" w:cs="Times New Roman"/>
          <w:lang w:eastAsia="ru-RU"/>
        </w:rPr>
        <w:t>организацию учета и проведение инвентаризации муниципального имущества;</w:t>
      </w:r>
    </w:p>
    <w:p w:rsidR="00261A5E" w:rsidRPr="00B53C10" w:rsidRDefault="00261A5E" w:rsidP="00261A5E">
      <w:pPr>
        <w:shd w:val="clear" w:color="auto" w:fill="FFFFFF"/>
        <w:spacing w:after="0" w:line="274" w:lineRule="exact"/>
        <w:ind w:right="20" w:firstLine="426"/>
        <w:jc w:val="both"/>
        <w:rPr>
          <w:rFonts w:ascii="Times New Roman" w:eastAsia="MingLiU_HKSCS" w:hAnsi="Times New Roman" w:cs="Times New Roman"/>
          <w:lang w:eastAsia="ru-RU"/>
        </w:rPr>
      </w:pPr>
      <w:r w:rsidRPr="00B53C10">
        <w:rPr>
          <w:rFonts w:ascii="Times New Roman" w:eastAsia="MingLiU_HKSCS" w:hAnsi="Times New Roman" w:cs="Times New Roman"/>
          <w:lang w:eastAsia="ru-RU"/>
        </w:rPr>
        <w:t>оплату услуг по приобретению имущества в муниципальную собственность поселения;</w:t>
      </w:r>
    </w:p>
    <w:p w:rsidR="00261A5E" w:rsidRPr="00B53C10" w:rsidRDefault="00261A5E" w:rsidP="00261A5E">
      <w:pPr>
        <w:shd w:val="clear" w:color="auto" w:fill="FFFFFF"/>
        <w:spacing w:after="0" w:line="274" w:lineRule="exact"/>
        <w:ind w:right="20" w:firstLine="426"/>
        <w:jc w:val="both"/>
        <w:rPr>
          <w:rFonts w:ascii="Times New Roman" w:eastAsia="MingLiU_HKSCS" w:hAnsi="Times New Roman" w:cs="Times New Roman"/>
          <w:lang w:eastAsia="ru-RU"/>
        </w:rPr>
      </w:pPr>
      <w:r w:rsidRPr="00B53C10">
        <w:rPr>
          <w:rFonts w:ascii="Times New Roman" w:eastAsia="MingLiU_HKSCS" w:hAnsi="Times New Roman" w:cs="Times New Roman"/>
          <w:lang w:eastAsia="ru-RU"/>
        </w:rPr>
        <w:t>совершение сделок с объектами муниципальной собственности;</w:t>
      </w:r>
    </w:p>
    <w:p w:rsidR="00261A5E" w:rsidRPr="00B53C10" w:rsidRDefault="00261A5E" w:rsidP="00261A5E">
      <w:pPr>
        <w:shd w:val="clear" w:color="auto" w:fill="FFFFFF"/>
        <w:spacing w:after="0" w:line="274" w:lineRule="exact"/>
        <w:ind w:right="20" w:firstLine="426"/>
        <w:jc w:val="both"/>
        <w:rPr>
          <w:rFonts w:ascii="MingLiU_HKSCS" w:eastAsia="MingLiU_HKSCS" w:hAnsi="MingLiU_HKSCS" w:cs="Times New Roman"/>
          <w:lang w:eastAsia="ru-RU"/>
        </w:rPr>
      </w:pPr>
      <w:r w:rsidRPr="00B53C10">
        <w:rPr>
          <w:rFonts w:ascii="Times New Roman" w:eastAsia="MingLiU_HKSCS" w:hAnsi="Times New Roman" w:cs="Times New Roman"/>
          <w:lang w:eastAsia="ru-RU"/>
        </w:rPr>
        <w:t>иные расходы, связанные с управлением и распоряжением муниципальной собственностью поселения</w:t>
      </w:r>
      <w:r>
        <w:rPr>
          <w:rFonts w:ascii="Times New Roman" w:eastAsia="MingLiU_HKSCS" w:hAnsi="Times New Roman" w:cs="Times New Roman"/>
          <w:lang w:eastAsia="ru-RU"/>
        </w:rPr>
        <w:t>.</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7</w:t>
      </w:r>
      <w:r w:rsidRPr="00B53C10">
        <w:rPr>
          <w:rFonts w:ascii="Times New Roman" w:hAnsi="Times New Roman" w:cs="Times New Roman"/>
          <w:b/>
          <w:sz w:val="22"/>
          <w:szCs w:val="22"/>
        </w:rPr>
        <w:t>. ФОРМИРОВАНИЕ МУНИЦИПАЛЬНОГО ИМУЩЕСТВА</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1. Муниципальное имущество формируется путем его создания, безвозмездной передачи имущества в муниципальную собственность физическими, юридическими лицами, государственными органами Российской Федерации, Ханты-Мансийского автономного округа - </w:t>
      </w:r>
      <w:proofErr w:type="spellStart"/>
      <w:r w:rsidRPr="00B53C10">
        <w:rPr>
          <w:rFonts w:ascii="Times New Roman" w:hAnsi="Times New Roman" w:cs="Times New Roman"/>
          <w:sz w:val="22"/>
          <w:szCs w:val="22"/>
        </w:rPr>
        <w:t>Югры</w:t>
      </w:r>
      <w:proofErr w:type="spellEnd"/>
      <w:r w:rsidRPr="00B53C10">
        <w:rPr>
          <w:rFonts w:ascii="Times New Roman" w:hAnsi="Times New Roman" w:cs="Times New Roman"/>
          <w:sz w:val="22"/>
          <w:szCs w:val="22"/>
        </w:rPr>
        <w:t>, приобретения имущества по сделкам, предусмотренным действующим законодательством, признания права муниципальной собственности на бесхозяйное имущество, иными не противоречащими действующему законодательству способами.</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Муниципальное имущество может находиться как на территории городского поселения Игрим, так и за его пределами.</w:t>
      </w:r>
    </w:p>
    <w:p w:rsidR="00261A5E" w:rsidRPr="00B53C10" w:rsidRDefault="00261A5E" w:rsidP="00261A5E">
      <w:pPr>
        <w:pStyle w:val="ConsPlusNormal"/>
        <w:rPr>
          <w:rFonts w:ascii="Times New Roman" w:hAnsi="Times New Roman" w:cs="Times New Roman"/>
          <w:sz w:val="22"/>
          <w:szCs w:val="22"/>
        </w:rPr>
      </w:pPr>
    </w:p>
    <w:p w:rsidR="00261A5E"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8</w:t>
      </w:r>
      <w:r w:rsidRPr="00B53C10">
        <w:rPr>
          <w:rFonts w:ascii="Times New Roman" w:hAnsi="Times New Roman" w:cs="Times New Roman"/>
          <w:b/>
          <w:sz w:val="22"/>
          <w:szCs w:val="22"/>
        </w:rPr>
        <w:t>. УЧЕТ МУНИЦИПАЛЬНОГО ИМУЩЕСТВА</w:t>
      </w:r>
    </w:p>
    <w:p w:rsidR="00261A5E" w:rsidRPr="00B53C10" w:rsidRDefault="00261A5E" w:rsidP="00261A5E">
      <w:pPr>
        <w:pStyle w:val="ConsPlusNormal"/>
        <w:jc w:val="center"/>
        <w:outlineLvl w:val="2"/>
        <w:rPr>
          <w:rFonts w:ascii="Times New Roman" w:hAnsi="Times New Roman" w:cs="Times New Roman"/>
          <w:b/>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 Муниципальное имущество подлежит учету в реестре муниципальной собственности городского поселения Игрим (далее - реестр муниципальной собственности).</w:t>
      </w:r>
    </w:p>
    <w:p w:rsidR="00261A5E"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Ведение реестра муниципальной собственности осуществляет в порядке, установленном законодательством Российской Федерации.</w:t>
      </w:r>
    </w:p>
    <w:p w:rsidR="00261A5E" w:rsidRPr="00B53C10" w:rsidRDefault="00261A5E" w:rsidP="00261A5E">
      <w:pPr>
        <w:pStyle w:val="ConsPlusNormal"/>
        <w:ind w:firstLine="540"/>
        <w:jc w:val="both"/>
        <w:rPr>
          <w:rFonts w:ascii="Times New Roman" w:hAnsi="Times New Roman" w:cs="Times New Roman"/>
          <w:sz w:val="22"/>
          <w:szCs w:val="22"/>
        </w:rPr>
      </w:pPr>
      <w:r w:rsidRPr="00201D7F">
        <w:rPr>
          <w:rFonts w:ascii="Times New Roman" w:hAnsi="Times New Roman" w:cs="Times New Roman"/>
          <w:sz w:val="22"/>
          <w:szCs w:val="22"/>
        </w:rPr>
        <w:t xml:space="preserve">3. Ведение реестра муниципальной собственности городского поселения Игрим осуществляет администрация поселения (далее также – </w:t>
      </w:r>
      <w:proofErr w:type="spellStart"/>
      <w:r w:rsidRPr="00201D7F">
        <w:rPr>
          <w:rFonts w:ascii="Times New Roman" w:hAnsi="Times New Roman" w:cs="Times New Roman"/>
          <w:sz w:val="22"/>
          <w:szCs w:val="22"/>
        </w:rPr>
        <w:t>реестродержатель</w:t>
      </w:r>
      <w:proofErr w:type="spellEnd"/>
      <w:r w:rsidRPr="00201D7F">
        <w:rPr>
          <w:rFonts w:ascii="Times New Roman" w:hAnsi="Times New Roman" w:cs="Times New Roman"/>
          <w:sz w:val="22"/>
          <w:szCs w:val="22"/>
        </w:rPr>
        <w:t>).</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4</w:t>
      </w:r>
      <w:r w:rsidRPr="00B53C10">
        <w:rPr>
          <w:rFonts w:ascii="Times New Roman" w:hAnsi="Times New Roman" w:cs="Times New Roman"/>
          <w:sz w:val="22"/>
          <w:szCs w:val="22"/>
        </w:rPr>
        <w:t xml:space="preserve">. Актуализация реестра на бумажном носителе осуществляется один раз в год, в марте </w:t>
      </w:r>
      <w:r>
        <w:rPr>
          <w:rFonts w:ascii="Times New Roman" w:hAnsi="Times New Roman" w:cs="Times New Roman"/>
          <w:sz w:val="22"/>
          <w:szCs w:val="22"/>
        </w:rPr>
        <w:t xml:space="preserve">месяце </w:t>
      </w:r>
      <w:r w:rsidRPr="00B53C10">
        <w:rPr>
          <w:rFonts w:ascii="Times New Roman" w:hAnsi="Times New Roman" w:cs="Times New Roman"/>
          <w:sz w:val="22"/>
          <w:szCs w:val="22"/>
        </w:rPr>
        <w:t xml:space="preserve">года, следующего за </w:t>
      </w:r>
      <w:proofErr w:type="gramStart"/>
      <w:r w:rsidRPr="00B53C10">
        <w:rPr>
          <w:rFonts w:ascii="Times New Roman" w:hAnsi="Times New Roman" w:cs="Times New Roman"/>
          <w:sz w:val="22"/>
          <w:szCs w:val="22"/>
        </w:rPr>
        <w:t>отчетным</w:t>
      </w:r>
      <w:proofErr w:type="gramEnd"/>
      <w:r w:rsidRPr="00B53C10">
        <w:rPr>
          <w:rFonts w:ascii="Times New Roman" w:hAnsi="Times New Roman" w:cs="Times New Roman"/>
          <w:sz w:val="22"/>
          <w:szCs w:val="22"/>
        </w:rPr>
        <w:t>.</w:t>
      </w:r>
    </w:p>
    <w:p w:rsidR="00261A5E" w:rsidRPr="00B53C10" w:rsidRDefault="00261A5E" w:rsidP="00261A5E">
      <w:pPr>
        <w:pStyle w:val="ConsPlusNormal"/>
        <w:jc w:val="center"/>
        <w:outlineLvl w:val="1"/>
        <w:rPr>
          <w:rFonts w:ascii="Times New Roman" w:hAnsi="Times New Roman" w:cs="Times New Roman"/>
          <w:b/>
          <w:sz w:val="22"/>
          <w:szCs w:val="22"/>
        </w:rPr>
      </w:pPr>
    </w:p>
    <w:p w:rsidR="00261A5E" w:rsidRPr="00B53C10" w:rsidRDefault="00261A5E" w:rsidP="00261A5E">
      <w:pPr>
        <w:pStyle w:val="ConsPlusNormal"/>
        <w:jc w:val="center"/>
        <w:outlineLvl w:val="1"/>
        <w:rPr>
          <w:rFonts w:ascii="Times New Roman" w:hAnsi="Times New Roman" w:cs="Times New Roman"/>
          <w:b/>
          <w:sz w:val="22"/>
          <w:szCs w:val="22"/>
        </w:rPr>
      </w:pPr>
      <w:r w:rsidRPr="00B53C10">
        <w:rPr>
          <w:rFonts w:ascii="Times New Roman" w:hAnsi="Times New Roman" w:cs="Times New Roman"/>
          <w:b/>
          <w:sz w:val="22"/>
          <w:szCs w:val="22"/>
        </w:rPr>
        <w:t>Глава III. ПОРЯДОК УПРАВЛЕНИЯ И РАСПОРЯЖЕНИЯ</w:t>
      </w:r>
    </w:p>
    <w:p w:rsidR="00261A5E" w:rsidRPr="00B53C10" w:rsidRDefault="00261A5E" w:rsidP="00261A5E">
      <w:pPr>
        <w:pStyle w:val="ConsPlusNormal"/>
        <w:jc w:val="center"/>
        <w:rPr>
          <w:rFonts w:ascii="Times New Roman" w:hAnsi="Times New Roman" w:cs="Times New Roman"/>
          <w:b/>
          <w:sz w:val="22"/>
          <w:szCs w:val="22"/>
        </w:rPr>
      </w:pPr>
      <w:r w:rsidRPr="00B53C10">
        <w:rPr>
          <w:rFonts w:ascii="Times New Roman" w:hAnsi="Times New Roman" w:cs="Times New Roman"/>
          <w:b/>
          <w:sz w:val="22"/>
          <w:szCs w:val="22"/>
        </w:rPr>
        <w:t>МУНИЦИПАЛЬНЫМ ИМУЩЕСТВОМ</w:t>
      </w:r>
    </w:p>
    <w:p w:rsidR="00261A5E" w:rsidRPr="00B53C10" w:rsidRDefault="00261A5E" w:rsidP="00261A5E">
      <w:pPr>
        <w:pStyle w:val="ConsPlusNormal"/>
        <w:rPr>
          <w:rFonts w:ascii="Times New Roman" w:hAnsi="Times New Roman" w:cs="Times New Roman"/>
          <w:b/>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9</w:t>
      </w:r>
      <w:r w:rsidRPr="00B53C10">
        <w:rPr>
          <w:rFonts w:ascii="Times New Roman" w:hAnsi="Times New Roman" w:cs="Times New Roman"/>
          <w:b/>
          <w:sz w:val="22"/>
          <w:szCs w:val="22"/>
        </w:rPr>
        <w:t>. ЗАКРЕПЛЕНИЕ МУНИЦИПАЛЬНОГО ИМУЩЕСТВА</w:t>
      </w:r>
      <w:r>
        <w:rPr>
          <w:rFonts w:ascii="Times New Roman" w:hAnsi="Times New Roman" w:cs="Times New Roman"/>
          <w:b/>
          <w:sz w:val="22"/>
          <w:szCs w:val="22"/>
        </w:rPr>
        <w:t xml:space="preserve"> </w:t>
      </w:r>
      <w:r w:rsidRPr="00B53C10">
        <w:rPr>
          <w:rFonts w:ascii="Times New Roman" w:hAnsi="Times New Roman" w:cs="Times New Roman"/>
          <w:b/>
          <w:sz w:val="22"/>
          <w:szCs w:val="22"/>
        </w:rPr>
        <w:t>ЗА МУНИЦИПАЛЬНЫМИ ПРЕДПРИЯТИЯМИ</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spacing w:after="0" w:line="240" w:lineRule="auto"/>
        <w:ind w:firstLine="708"/>
        <w:jc w:val="both"/>
        <w:rPr>
          <w:rFonts w:ascii="Times New Roman" w:hAnsi="Times New Roman" w:cs="Times New Roman"/>
        </w:rPr>
      </w:pPr>
      <w:r w:rsidRPr="00B53C10">
        <w:rPr>
          <w:rFonts w:ascii="Times New Roman" w:hAnsi="Times New Roman" w:cs="Times New Roman"/>
        </w:rPr>
        <w:t>1. Муниципальное имущество, в отношении которого администрацией принято решение о закреплении имущества на праве хозяйственного ведения за муниципальными предприятиями, закрепляется на основании муниципального правового акта администрации, право хозяйственного ведения возникает с момента подписания акта приема-передачи.</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Имущество, приобретенное муниципальными предприятиями самостоятельно по договору или иным основаниям, поступает в хозяйственное ведение соответствующих муниципальных предприятий, документы о закреплении на праве хозяйственного ведения не подготавливаются.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2. Право хозяйственного ведения возникает у муниципального предприятия с момента передачи муниципального имущества, если иное не установлено законом и иными правовыми актами или решением о закреплении имущества. </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3. Правовой режим имущества, закрепленного за муниципальным предприятием на соответствующем вещном праве, определяется в соответствии с действующим гражданским законодательством Российской Федерации и настоящим Положением.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4. </w:t>
      </w:r>
      <w:proofErr w:type="gramStart"/>
      <w:r w:rsidRPr="00B53C10">
        <w:rPr>
          <w:rFonts w:ascii="Times New Roman" w:hAnsi="Times New Roman" w:cs="Times New Roman"/>
          <w:sz w:val="22"/>
          <w:szCs w:val="22"/>
        </w:rPr>
        <w:t xml:space="preserve">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унитарным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унитарного предприятия в порядке, установленном Гражданским </w:t>
      </w:r>
      <w:hyperlink r:id="rId19" w:history="1">
        <w:r w:rsidRPr="00B53C10">
          <w:rPr>
            <w:rFonts w:ascii="Times New Roman" w:hAnsi="Times New Roman" w:cs="Times New Roman"/>
            <w:sz w:val="22"/>
            <w:szCs w:val="22"/>
          </w:rPr>
          <w:t>кодексом</w:t>
        </w:r>
      </w:hyperlink>
      <w:r w:rsidRPr="00B53C10">
        <w:rPr>
          <w:rFonts w:ascii="Times New Roman" w:hAnsi="Times New Roman" w:cs="Times New Roman"/>
          <w:sz w:val="22"/>
          <w:szCs w:val="22"/>
        </w:rPr>
        <w:t xml:space="preserve"> Российской Федерации, другими законами и иными правовыми актами для приобретения права собственности.</w:t>
      </w:r>
      <w:proofErr w:type="gramEnd"/>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5. Администрация имеет право на получение части прибыли от использования муниципального имущества, находящегося в хозяйственном ведении муниципального предприятия, которая перечисляется муниципальным предприятием в бюджет городского поселения Игрим. Размер отчислений от прибыли муниципальных предприятий устанавливается решением Совета депутатов городского поселения Игрим.</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 xml:space="preserve">6. </w:t>
      </w:r>
      <w:proofErr w:type="gramStart"/>
      <w:r w:rsidRPr="00B53C10">
        <w:rPr>
          <w:rFonts w:ascii="Times New Roman" w:hAnsi="Times New Roman" w:cs="Times New Roman"/>
        </w:rPr>
        <w:t xml:space="preserve">Муниципальные унитарные предприятия обязаны осуществить государственную регистрацию права хозяйственного ведения на муниципальное недвижимое имущество, закрепленное за ними (поступившее в хозяйственное ведение), и в десятидневный срок со дня регистрации, а в отношении иного имущества - со дня постановки на баланс, направить </w:t>
      </w:r>
      <w:proofErr w:type="spellStart"/>
      <w:r w:rsidRPr="00B53C10">
        <w:rPr>
          <w:rFonts w:ascii="Times New Roman" w:hAnsi="Times New Roman" w:cs="Times New Roman"/>
        </w:rPr>
        <w:t>реестродержателю</w:t>
      </w:r>
      <w:proofErr w:type="spellEnd"/>
      <w:r w:rsidRPr="00B53C10">
        <w:rPr>
          <w:rFonts w:ascii="Times New Roman" w:hAnsi="Times New Roman" w:cs="Times New Roman"/>
        </w:rPr>
        <w:t xml:space="preserve"> необходимые документы для внесения данных о составе и стоимости приобретенного имущества в реестр муниципального имущества.</w:t>
      </w:r>
      <w:proofErr w:type="gramEnd"/>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До регистрации права хозяйственного ведения на имущество, приобретенное муниципальными унитарными предприятиями по договору, построенное (реконструированное) или переданное по иному законному основанию, предприятия обязаны в трехмесячный срок с момента приобретения имущества зарегистрировать право муниципальной собственности, для чего производится оформление соответствующих полномочий (выдача доверенности).</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7. При закреплении за муниципальным предприятием на праве хозяйственного ведения муниципального недвижимого имущества муниципальное предприятие обеспечивает оформление прав на земельный участок, на котором расположено указанное имущество. Обязанность по регистрации прав на земельные участки и формированию землеустроительных дел возлагается на муниципальное предприятие.</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 xml:space="preserve">8. Муниципальные предприятия обязаны в десятидневный срок с момента проведения государственной регистрации направлять </w:t>
      </w:r>
      <w:proofErr w:type="spellStart"/>
      <w:r w:rsidRPr="00B53C10">
        <w:rPr>
          <w:rFonts w:ascii="Times New Roman" w:hAnsi="Times New Roman" w:cs="Times New Roman"/>
        </w:rPr>
        <w:t>реестродержателю</w:t>
      </w:r>
      <w:proofErr w:type="spellEnd"/>
      <w:r w:rsidRPr="00B53C10">
        <w:rPr>
          <w:rFonts w:ascii="Times New Roman" w:hAnsi="Times New Roman" w:cs="Times New Roman"/>
        </w:rPr>
        <w:t xml:space="preserve"> оригиналы документов о государственной регистрации права собственности и внесения изменений в них.</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9.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w:t>
      </w:r>
      <w:r>
        <w:rPr>
          <w:rFonts w:ascii="Times New Roman" w:hAnsi="Times New Roman" w:cs="Times New Roman"/>
          <w:sz w:val="22"/>
          <w:szCs w:val="22"/>
        </w:rPr>
        <w:t>0</w:t>
      </w:r>
      <w:r w:rsidRPr="00B53C10">
        <w:rPr>
          <w:rFonts w:ascii="Times New Roman" w:hAnsi="Times New Roman" w:cs="Times New Roman"/>
          <w:sz w:val="22"/>
          <w:szCs w:val="22"/>
        </w:rPr>
        <w:t xml:space="preserve">. Муниципальное </w:t>
      </w:r>
      <w:hyperlink r:id="rId20" w:history="1">
        <w:r w:rsidRPr="00B53C10">
          <w:rPr>
            <w:rFonts w:ascii="Times New Roman" w:hAnsi="Times New Roman" w:cs="Times New Roman"/>
            <w:sz w:val="22"/>
            <w:szCs w:val="22"/>
          </w:rPr>
          <w:t>унитарное предприятие</w:t>
        </w:r>
      </w:hyperlink>
      <w:r w:rsidRPr="00B53C10">
        <w:rPr>
          <w:rFonts w:ascii="Times New Roman" w:hAnsi="Times New Roman" w:cs="Times New Roman"/>
          <w:sz w:val="22"/>
          <w:szCs w:val="22"/>
        </w:rP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w:t>
      </w:r>
    </w:p>
    <w:p w:rsidR="00261A5E" w:rsidRPr="00B53C10" w:rsidRDefault="00261A5E" w:rsidP="00261A5E">
      <w:pPr>
        <w:autoSpaceDE w:val="0"/>
        <w:autoSpaceDN w:val="0"/>
        <w:adjustRightInd w:val="0"/>
        <w:spacing w:after="0" w:line="240" w:lineRule="auto"/>
        <w:ind w:firstLine="540"/>
        <w:jc w:val="both"/>
        <w:rPr>
          <w:rFonts w:ascii="Times New Roman" w:hAnsi="Times New Roman" w:cs="Times New Roman"/>
        </w:rPr>
      </w:pPr>
      <w:r w:rsidRPr="00B53C10">
        <w:rPr>
          <w:rFonts w:ascii="Times New Roman" w:hAnsi="Times New Roman" w:cs="Times New Roman"/>
        </w:rPr>
        <w:t xml:space="preserve">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w:t>
      </w:r>
      <w:r w:rsidRPr="00B53C10">
        <w:rPr>
          <w:rFonts w:ascii="Times New Roman" w:hAnsi="Times New Roman" w:cs="Times New Roman"/>
        </w:rPr>
        <w:lastRenderedPageBreak/>
        <w:t>капитал хозяйственных обществ и товариществ или иным способом распоряжаться этим имуществом без согласия собственника.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 1</w:t>
      </w:r>
      <w:r>
        <w:rPr>
          <w:rFonts w:ascii="Times New Roman" w:hAnsi="Times New Roman" w:cs="Times New Roman"/>
          <w:sz w:val="22"/>
          <w:szCs w:val="22"/>
        </w:rPr>
        <w:t>1</w:t>
      </w:r>
      <w:r w:rsidRPr="00B53C10">
        <w:rPr>
          <w:rFonts w:ascii="Times New Roman" w:hAnsi="Times New Roman" w:cs="Times New Roman"/>
          <w:sz w:val="22"/>
          <w:szCs w:val="22"/>
        </w:rPr>
        <w:t>. Для получения согласия на распоряжение закрепленным муниципальным имуществом муниципальное предприятие направляет соответствующее ходатайство на имя главы поселения с указанием обоснования необходимости совершения в отношении муниципального имущества соответствующей сделки с приложением документов, подтверждающих право хозяйственного ведения.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w:t>
      </w:r>
      <w:r>
        <w:rPr>
          <w:rFonts w:ascii="Times New Roman" w:hAnsi="Times New Roman" w:cs="Times New Roman"/>
          <w:sz w:val="22"/>
          <w:szCs w:val="22"/>
        </w:rPr>
        <w:t>2</w:t>
      </w:r>
      <w:r w:rsidRPr="00B53C10">
        <w:rPr>
          <w:rFonts w:ascii="Times New Roman" w:hAnsi="Times New Roman" w:cs="Times New Roman"/>
          <w:sz w:val="22"/>
          <w:szCs w:val="22"/>
        </w:rPr>
        <w:t>. В случае установления фактов распоряжения недвижимым имуществом, закрепленным за муниципальным предприятием на праве хозяйственного ведения, без письменного согласия администрации поселения, администрация вправе истребовать имущество муниципального предприятия из чужого незаконного владения.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w:t>
      </w:r>
      <w:r>
        <w:rPr>
          <w:rFonts w:ascii="Times New Roman" w:hAnsi="Times New Roman" w:cs="Times New Roman"/>
          <w:sz w:val="22"/>
          <w:szCs w:val="22"/>
        </w:rPr>
        <w:t>3</w:t>
      </w:r>
      <w:r w:rsidRPr="00B53C10">
        <w:rPr>
          <w:rFonts w:ascii="Times New Roman" w:hAnsi="Times New Roman" w:cs="Times New Roman"/>
          <w:sz w:val="22"/>
          <w:szCs w:val="22"/>
        </w:rPr>
        <w:t>. Ответственность за надлежащее содержание и противопожарную безопасность муниципального имущества, переданного в хозяйственное ведение, несут муниципальные предприятия.</w:t>
      </w:r>
    </w:p>
    <w:p w:rsidR="00261A5E" w:rsidRDefault="00261A5E" w:rsidP="00261A5E">
      <w:pPr>
        <w:pStyle w:val="ConsPlusNormal"/>
        <w:rPr>
          <w:rFonts w:ascii="Times New Roman" w:hAnsi="Times New Roman" w:cs="Times New Roman"/>
          <w:sz w:val="22"/>
          <w:szCs w:val="22"/>
        </w:rPr>
      </w:pPr>
    </w:p>
    <w:p w:rsidR="00261A5E" w:rsidRDefault="00261A5E" w:rsidP="00261A5E">
      <w:pPr>
        <w:pStyle w:val="ConsPlusNormal"/>
        <w:rPr>
          <w:rFonts w:ascii="Times New Roman" w:hAnsi="Times New Roman" w:cs="Times New Roman"/>
          <w:sz w:val="22"/>
          <w:szCs w:val="22"/>
        </w:rPr>
      </w:pPr>
    </w:p>
    <w:p w:rsidR="00261A5E" w:rsidRPr="00201D7F" w:rsidRDefault="00261A5E" w:rsidP="00261A5E">
      <w:pPr>
        <w:autoSpaceDE w:val="0"/>
        <w:autoSpaceDN w:val="0"/>
        <w:adjustRightInd w:val="0"/>
        <w:spacing w:after="0" w:line="240" w:lineRule="auto"/>
        <w:outlineLvl w:val="0"/>
        <w:rPr>
          <w:rFonts w:ascii="Times New Roman" w:hAnsi="Times New Roman" w:cs="Times New Roman"/>
          <w:b/>
        </w:rPr>
      </w:pPr>
      <w:r w:rsidRPr="00201D7F">
        <w:rPr>
          <w:rFonts w:ascii="Times New Roman" w:hAnsi="Times New Roman" w:cs="Times New Roman"/>
          <w:b/>
        </w:rPr>
        <w:t>Статья 10. ПОРЯДОК ДАЧИ СОГЛАСИЯ НА ОТЧУЖДЕНИЕ НЕДВИЖИМОГО ИМУЩЕСТВА, ЗАКРЕПЛЕННОГО ЗА МУНИЦИПАЛЬНЫМИ ПРЕДПРИЯТИЯМИ НА ПРАВЕ ХОЗЯЙСТВЕННОГО ВЕДЕНИЯ</w:t>
      </w:r>
    </w:p>
    <w:p w:rsidR="00261A5E" w:rsidRPr="00201D7F" w:rsidRDefault="00261A5E" w:rsidP="00261A5E">
      <w:pPr>
        <w:autoSpaceDE w:val="0"/>
        <w:autoSpaceDN w:val="0"/>
        <w:adjustRightInd w:val="0"/>
        <w:spacing w:after="0" w:line="240" w:lineRule="auto"/>
        <w:jc w:val="center"/>
        <w:rPr>
          <w:rFonts w:ascii="Times New Roman" w:hAnsi="Times New Roman" w:cs="Times New Roman"/>
          <w:b/>
        </w:rPr>
      </w:pP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1. От имени муниципального образования (собственника муниципальных унитарных предприятий) правом дачи согласия на отчуждение недвижимого имущества, закрепленного на праве хозяйственного ведения за муниципальными унитарными предприятиями, обладает администрация.</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1" w:name="Par3"/>
      <w:bookmarkEnd w:id="1"/>
      <w:r w:rsidRPr="00201D7F">
        <w:rPr>
          <w:rFonts w:ascii="Times New Roman" w:hAnsi="Times New Roman" w:cs="Times New Roman"/>
        </w:rPr>
        <w:t>2. Для получения согласия на отчуждение недвижимого имущества муниципальное унитарное предприятие, за которым это имущество закреплено на праве хозяйственного ведения, представляет в администрацию следующие документы:</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письмо, содержащее просьбу о даче согласия на отчуждение недвижимого имущества;</w:t>
      </w:r>
    </w:p>
    <w:bookmarkStart w:id="2" w:name="Par5"/>
    <w:bookmarkEnd w:id="2"/>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fldChar w:fldCharType="begin"/>
      </w:r>
      <w:r w:rsidRPr="00201D7F">
        <w:rPr>
          <w:rFonts w:ascii="Times New Roman" w:hAnsi="Times New Roman" w:cs="Times New Roman"/>
        </w:rPr>
        <w:instrText xml:space="preserve">HYPERLINK consultantplus://offline/ref=74DBFBC249262B67D2F8CCDD4A5883191C55A8D288CAA770B15B77F296C11E40D937E1C4224ADC2201063AE5WDG </w:instrText>
      </w:r>
      <w:r w:rsidRPr="00201D7F">
        <w:rPr>
          <w:rFonts w:ascii="Times New Roman" w:hAnsi="Times New Roman" w:cs="Times New Roman"/>
        </w:rPr>
        <w:fldChar w:fldCharType="separate"/>
      </w:r>
      <w:r w:rsidRPr="00201D7F">
        <w:rPr>
          <w:rFonts w:ascii="Times New Roman" w:hAnsi="Times New Roman" w:cs="Times New Roman"/>
        </w:rPr>
        <w:t>информацию</w:t>
      </w:r>
      <w:r w:rsidRPr="00201D7F">
        <w:rPr>
          <w:rFonts w:ascii="Times New Roman" w:hAnsi="Times New Roman" w:cs="Times New Roman"/>
        </w:rPr>
        <w:fldChar w:fldCharType="end"/>
      </w:r>
      <w:r w:rsidRPr="00201D7F">
        <w:rPr>
          <w:rFonts w:ascii="Times New Roman" w:hAnsi="Times New Roman" w:cs="Times New Roman"/>
        </w:rPr>
        <w:t xml:space="preserve"> о недвижимом имуществе, подлежащем отчуждению, и характере сделки, подготовленную в соответствии с приложением к настоящему Положению;</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согласование органа местного самоуправления, курирующего муниципальное предприятие, на отчуждение имущества;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3" w:name="Par7"/>
      <w:bookmarkEnd w:id="3"/>
      <w:r w:rsidRPr="00201D7F">
        <w:rPr>
          <w:rFonts w:ascii="Times New Roman" w:hAnsi="Times New Roman" w:cs="Times New Roman"/>
        </w:rPr>
        <w:t>балансовый отчет на последнюю отчетную дату с отметкой налоговых органов;</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4" w:name="Par8"/>
      <w:bookmarkEnd w:id="4"/>
      <w:r w:rsidRPr="00201D7F">
        <w:rPr>
          <w:rFonts w:ascii="Times New Roman" w:hAnsi="Times New Roman" w:cs="Times New Roman"/>
        </w:rPr>
        <w:t>копии документов, подтверждающих право муниципальной собственности, и копии документов, подтверждающих право хозяйственного ведения муниципального унитарного предприятия на объект недвижимости;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5" w:name="Par9"/>
      <w:bookmarkEnd w:id="5"/>
      <w:r w:rsidRPr="00201D7F">
        <w:rPr>
          <w:rFonts w:ascii="Times New Roman" w:hAnsi="Times New Roman" w:cs="Times New Roman"/>
        </w:rPr>
        <w:t>документы, подтверждающие право пользования муниципальным унитарным предприятием земельным участком, на котором расположен объект недвижимости;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6" w:name="Par10"/>
      <w:bookmarkEnd w:id="6"/>
      <w:r w:rsidRPr="00201D7F">
        <w:rPr>
          <w:rFonts w:ascii="Times New Roman" w:hAnsi="Times New Roman" w:cs="Times New Roman"/>
        </w:rPr>
        <w:t>технический паспорт, справку органа технической инвентаризации;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7" w:name="Par11"/>
      <w:bookmarkEnd w:id="7"/>
      <w:r w:rsidRPr="00201D7F">
        <w:rPr>
          <w:rFonts w:ascii="Times New Roman" w:hAnsi="Times New Roman" w:cs="Times New Roman"/>
        </w:rPr>
        <w:t xml:space="preserve">отчет об оценке рыночной стоимости недвижимого имущества, произведенный независимым оценщиком в соответствии с законодательством об оценочной деятельности, подготовленный не </w:t>
      </w:r>
      <w:proofErr w:type="gramStart"/>
      <w:r w:rsidRPr="00201D7F">
        <w:rPr>
          <w:rFonts w:ascii="Times New Roman" w:hAnsi="Times New Roman" w:cs="Times New Roman"/>
        </w:rPr>
        <w:t>позднее</w:t>
      </w:r>
      <w:proofErr w:type="gramEnd"/>
      <w:r w:rsidRPr="00201D7F">
        <w:rPr>
          <w:rFonts w:ascii="Times New Roman" w:hAnsi="Times New Roman" w:cs="Times New Roman"/>
        </w:rPr>
        <w:t xml:space="preserve"> чем за месяц до направления заявки в администрацию;</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справку о балансовой стоимости недвижимого имущества;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технико-экономическое обоснование необходимости отчуждения недвижимого имущества и использования полученных средств.</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 xml:space="preserve">При отсутствии одного из документов, указанных в настоящей части, или неправильном оформлении документов, указанных в </w:t>
      </w:r>
      <w:hyperlink w:anchor="Par5" w:history="1">
        <w:r w:rsidRPr="00201D7F">
          <w:rPr>
            <w:rFonts w:ascii="Times New Roman" w:hAnsi="Times New Roman" w:cs="Times New Roman"/>
          </w:rPr>
          <w:t>абзацах 3</w:t>
        </w:r>
      </w:hyperlink>
      <w:r w:rsidRPr="00201D7F">
        <w:rPr>
          <w:rFonts w:ascii="Times New Roman" w:hAnsi="Times New Roman" w:cs="Times New Roman"/>
        </w:rPr>
        <w:t xml:space="preserve">, </w:t>
      </w:r>
      <w:hyperlink w:anchor="Par7" w:history="1">
        <w:r w:rsidRPr="00201D7F">
          <w:rPr>
            <w:rFonts w:ascii="Times New Roman" w:hAnsi="Times New Roman" w:cs="Times New Roman"/>
          </w:rPr>
          <w:t>5</w:t>
        </w:r>
      </w:hyperlink>
      <w:r w:rsidRPr="00201D7F">
        <w:rPr>
          <w:rFonts w:ascii="Times New Roman" w:hAnsi="Times New Roman" w:cs="Times New Roman"/>
        </w:rPr>
        <w:t xml:space="preserve">, </w:t>
      </w:r>
      <w:hyperlink w:anchor="Par8" w:history="1">
        <w:r w:rsidRPr="00201D7F">
          <w:rPr>
            <w:rFonts w:ascii="Times New Roman" w:hAnsi="Times New Roman" w:cs="Times New Roman"/>
          </w:rPr>
          <w:t>6</w:t>
        </w:r>
      </w:hyperlink>
      <w:r w:rsidRPr="00201D7F">
        <w:rPr>
          <w:rFonts w:ascii="Times New Roman" w:hAnsi="Times New Roman" w:cs="Times New Roman"/>
        </w:rPr>
        <w:t xml:space="preserve">, </w:t>
      </w:r>
      <w:hyperlink w:anchor="Par9" w:history="1">
        <w:r w:rsidRPr="00201D7F">
          <w:rPr>
            <w:rFonts w:ascii="Times New Roman" w:hAnsi="Times New Roman" w:cs="Times New Roman"/>
          </w:rPr>
          <w:t>7</w:t>
        </w:r>
      </w:hyperlink>
      <w:r w:rsidRPr="00201D7F">
        <w:rPr>
          <w:rFonts w:ascii="Times New Roman" w:hAnsi="Times New Roman" w:cs="Times New Roman"/>
        </w:rPr>
        <w:t xml:space="preserve">, </w:t>
      </w:r>
      <w:hyperlink w:anchor="Par10" w:history="1">
        <w:r w:rsidRPr="00201D7F">
          <w:rPr>
            <w:rFonts w:ascii="Times New Roman" w:hAnsi="Times New Roman" w:cs="Times New Roman"/>
          </w:rPr>
          <w:t>8</w:t>
        </w:r>
      </w:hyperlink>
      <w:r w:rsidRPr="00201D7F">
        <w:rPr>
          <w:rFonts w:ascii="Times New Roman" w:hAnsi="Times New Roman" w:cs="Times New Roman"/>
        </w:rPr>
        <w:t xml:space="preserve">, </w:t>
      </w:r>
      <w:hyperlink w:anchor="Par11" w:history="1">
        <w:r w:rsidRPr="00201D7F">
          <w:rPr>
            <w:rFonts w:ascii="Times New Roman" w:hAnsi="Times New Roman" w:cs="Times New Roman"/>
          </w:rPr>
          <w:t>9</w:t>
        </w:r>
      </w:hyperlink>
      <w:r w:rsidRPr="00201D7F">
        <w:rPr>
          <w:rFonts w:ascii="Times New Roman" w:hAnsi="Times New Roman" w:cs="Times New Roman"/>
        </w:rPr>
        <w:t xml:space="preserve"> настоящей статьи, администрация отказывает в принятии решения о даче согласия на отчуждение муниципального имущества.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 xml:space="preserve">3. Администрация в течение 30-ти календарных дней со дня получения документов, указанных в </w:t>
      </w:r>
      <w:hyperlink w:anchor="Par3" w:history="1">
        <w:r w:rsidRPr="00201D7F">
          <w:rPr>
            <w:rFonts w:ascii="Times New Roman" w:hAnsi="Times New Roman" w:cs="Times New Roman"/>
          </w:rPr>
          <w:t>пункте 2</w:t>
        </w:r>
      </w:hyperlink>
      <w:r w:rsidRPr="00201D7F">
        <w:rPr>
          <w:rFonts w:ascii="Times New Roman" w:hAnsi="Times New Roman" w:cs="Times New Roman"/>
        </w:rPr>
        <w:t xml:space="preserve"> настоящей статьи: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рассматривает обращение и подготавливает мотивированный ответ (отказ) заявителю;</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издает постановление о даче согласия на отчуждение имущества.</w:t>
      </w:r>
    </w:p>
    <w:p w:rsidR="00261A5E"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4. Установить, что сделки по продаже недвижимого имущества осуществляются путем продажи на аукционе в соответствии с порядком, устанавливаемым федеральным антимонопольным органом. Организатором аукциона выступает обладатель права хозяйственного ведения.</w:t>
      </w:r>
    </w:p>
    <w:p w:rsidR="00261A5E" w:rsidRDefault="00261A5E" w:rsidP="00261A5E">
      <w:pPr>
        <w:pStyle w:val="ConsPlusNormal"/>
        <w:rPr>
          <w:rFonts w:ascii="Times New Roman" w:hAnsi="Times New Roman" w:cs="Times New Roman"/>
          <w:sz w:val="22"/>
          <w:szCs w:val="22"/>
        </w:rPr>
      </w:pPr>
    </w:p>
    <w:p w:rsidR="00261A5E"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11</w:t>
      </w:r>
      <w:r w:rsidRPr="00B53C10">
        <w:rPr>
          <w:rFonts w:ascii="Times New Roman" w:hAnsi="Times New Roman" w:cs="Times New Roman"/>
          <w:b/>
          <w:sz w:val="22"/>
          <w:szCs w:val="22"/>
        </w:rPr>
        <w:t>. ЗАКРЕПЛЕНИЕ МУНИЦИПАЛЬНОГО ИМУЩЕСТВА</w:t>
      </w:r>
      <w:r>
        <w:rPr>
          <w:rFonts w:ascii="Times New Roman" w:hAnsi="Times New Roman" w:cs="Times New Roman"/>
          <w:b/>
          <w:sz w:val="22"/>
          <w:szCs w:val="22"/>
        </w:rPr>
        <w:t xml:space="preserve"> </w:t>
      </w:r>
      <w:r w:rsidRPr="00B53C10">
        <w:rPr>
          <w:rFonts w:ascii="Times New Roman" w:hAnsi="Times New Roman" w:cs="Times New Roman"/>
          <w:b/>
          <w:sz w:val="22"/>
          <w:szCs w:val="22"/>
        </w:rPr>
        <w:t>ЗА МУНИЦИПАЛЬНЫМИ УЧРЕЖДЕНИЯМИ</w:t>
      </w:r>
    </w:p>
    <w:p w:rsidR="00261A5E" w:rsidRDefault="00261A5E" w:rsidP="00261A5E">
      <w:pPr>
        <w:pStyle w:val="ConsPlusNormal"/>
        <w:outlineLvl w:val="2"/>
        <w:rPr>
          <w:rFonts w:ascii="Times New Roman" w:hAnsi="Times New Roman" w:cs="Times New Roman"/>
          <w:b/>
          <w:sz w:val="22"/>
          <w:szCs w:val="22"/>
        </w:rPr>
      </w:pPr>
    </w:p>
    <w:p w:rsidR="00261A5E" w:rsidRPr="00201D7F" w:rsidRDefault="00261A5E" w:rsidP="00261A5E">
      <w:pPr>
        <w:pStyle w:val="ConsPlusNormal"/>
        <w:numPr>
          <w:ilvl w:val="0"/>
          <w:numId w:val="5"/>
        </w:numPr>
        <w:ind w:left="0" w:firstLine="540"/>
        <w:jc w:val="both"/>
        <w:rPr>
          <w:rFonts w:ascii="Times New Roman" w:hAnsi="Times New Roman" w:cs="Times New Roman"/>
          <w:sz w:val="22"/>
          <w:szCs w:val="22"/>
        </w:rPr>
      </w:pPr>
      <w:r w:rsidRPr="00201D7F">
        <w:rPr>
          <w:rFonts w:ascii="Times New Roman" w:hAnsi="Times New Roman" w:cs="Times New Roman"/>
          <w:sz w:val="22"/>
          <w:szCs w:val="22"/>
        </w:rPr>
        <w:t xml:space="preserve">Муниципальное имущество, необходимое для осуществления видов деятельности муниципальных учреждений, закрепляется за ними на праве оперативного управления распоряжением администрации </w:t>
      </w:r>
      <w:r w:rsidRPr="00201D7F">
        <w:rPr>
          <w:rFonts w:ascii="Times New Roman" w:hAnsi="Times New Roman" w:cs="Times New Roman"/>
          <w:sz w:val="22"/>
          <w:szCs w:val="22"/>
        </w:rPr>
        <w:lastRenderedPageBreak/>
        <w:t>поселения в течение месяца со дня принятия решения о закреплении муниципального имущества на праве оперативного управления.</w:t>
      </w:r>
    </w:p>
    <w:p w:rsidR="00261A5E" w:rsidRPr="00201D7F" w:rsidRDefault="00261A5E" w:rsidP="00261A5E">
      <w:pPr>
        <w:pStyle w:val="ConsPlusNormal"/>
        <w:ind w:firstLine="540"/>
        <w:jc w:val="both"/>
        <w:rPr>
          <w:rFonts w:ascii="Times New Roman" w:hAnsi="Times New Roman" w:cs="Times New Roman"/>
          <w:sz w:val="22"/>
          <w:szCs w:val="22"/>
        </w:rPr>
      </w:pPr>
      <w:r w:rsidRPr="00201D7F">
        <w:rPr>
          <w:rFonts w:ascii="Times New Roman" w:hAnsi="Times New Roman" w:cs="Times New Roman"/>
          <w:sz w:val="22"/>
          <w:szCs w:val="22"/>
        </w:rPr>
        <w:t>2. Имущество, приобретенное муниципальными учреждениями самостоятельно по договору или иным основаниям, поступает в оперативное управление соответствующих муниципальных учреждений.</w:t>
      </w:r>
    </w:p>
    <w:p w:rsidR="00261A5E" w:rsidRPr="00201D7F" w:rsidRDefault="00261A5E" w:rsidP="00261A5E">
      <w:pPr>
        <w:pStyle w:val="ConsPlusNormal"/>
        <w:ind w:firstLine="540"/>
        <w:jc w:val="both"/>
        <w:rPr>
          <w:rFonts w:ascii="Times New Roman" w:hAnsi="Times New Roman" w:cs="Times New Roman"/>
          <w:sz w:val="22"/>
          <w:szCs w:val="22"/>
        </w:rPr>
      </w:pPr>
      <w:r w:rsidRPr="00201D7F">
        <w:rPr>
          <w:rFonts w:ascii="Times New Roman" w:hAnsi="Times New Roman" w:cs="Times New Roman"/>
          <w:sz w:val="22"/>
          <w:szCs w:val="22"/>
        </w:rPr>
        <w:t>3. Право оперативного управления возникает у муниципального учреждения с момента передачи муниципального имущества, если иное не установлено законом и иными правовыми актами или решением о закреплении имущества.</w:t>
      </w:r>
    </w:p>
    <w:p w:rsidR="00261A5E" w:rsidRPr="00201D7F" w:rsidRDefault="00261A5E" w:rsidP="00261A5E">
      <w:pPr>
        <w:pStyle w:val="ConsPlusNormal"/>
        <w:ind w:firstLine="540"/>
        <w:jc w:val="both"/>
        <w:rPr>
          <w:rFonts w:ascii="Times New Roman" w:hAnsi="Times New Roman" w:cs="Times New Roman"/>
          <w:sz w:val="22"/>
          <w:szCs w:val="22"/>
        </w:rPr>
      </w:pPr>
      <w:r w:rsidRPr="00201D7F">
        <w:rPr>
          <w:rFonts w:ascii="Times New Roman" w:hAnsi="Times New Roman" w:cs="Times New Roman"/>
          <w:sz w:val="22"/>
          <w:szCs w:val="22"/>
        </w:rPr>
        <w:t>4. Правовой режим имущества, закрепленного за муниципальным учреждением на праве оперативного управления, определяется в соответствии с действующим гражданским законодательством Российской Федерации и настоящим Положением.</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 xml:space="preserve">5. Доходы от использования имущества, находящегося в муниципальной собственности, закрепленного на праве оперативного управления за казенными учреждениями, доходы от </w:t>
      </w:r>
      <w:proofErr w:type="gramStart"/>
      <w:r w:rsidRPr="00201D7F">
        <w:rPr>
          <w:rFonts w:ascii="Times New Roman" w:hAnsi="Times New Roman" w:cs="Times New Roman"/>
        </w:rPr>
        <w:t>платных услуг, оказываемых муниципальными казенными учреждениями</w:t>
      </w:r>
      <w:r w:rsidRPr="00201D7F">
        <w:rPr>
          <w:rFonts w:ascii="Times New Roman" w:hAnsi="Times New Roman" w:cs="Times New Roman"/>
          <w:color w:val="FF0000"/>
        </w:rPr>
        <w:t xml:space="preserve"> </w:t>
      </w:r>
      <w:r w:rsidRPr="00201D7F">
        <w:rPr>
          <w:rFonts w:ascii="Times New Roman" w:hAnsi="Times New Roman" w:cs="Times New Roman"/>
        </w:rPr>
        <w:t>включаются</w:t>
      </w:r>
      <w:proofErr w:type="gramEnd"/>
      <w:r w:rsidRPr="00201D7F">
        <w:rPr>
          <w:rFonts w:ascii="Times New Roman" w:hAnsi="Times New Roman" w:cs="Times New Roman"/>
        </w:rPr>
        <w:t xml:space="preserve"> в состав доходов бюджета городского поселения.</w:t>
      </w:r>
    </w:p>
    <w:p w:rsidR="00261A5E"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6. Доходы муниципального автономного учреждения, муниципального бюджетного учреждения, полученные от осуществления автономным учреждением (бюджетным учреждением) деятельности и использования закрепленного за ним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261A5E" w:rsidRPr="00E84BC4"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rPr>
        <w:t>7</w:t>
      </w:r>
      <w:r w:rsidRPr="00B53C10">
        <w:rPr>
          <w:rFonts w:ascii="Times New Roman" w:hAnsi="Times New Roman" w:cs="Times New Roman"/>
        </w:rPr>
        <w:t xml:space="preserve">. </w:t>
      </w:r>
      <w:proofErr w:type="gramStart"/>
      <w:r w:rsidRPr="00B53C10">
        <w:rPr>
          <w:rFonts w:ascii="Times New Roman" w:hAnsi="Times New Roman" w:cs="Times New Roman"/>
        </w:rPr>
        <w:t xml:space="preserve">Муниципальные учреждения, обязаны осуществить государственную регистрацию права оперативного управления на муниципальное недвижимое имущество, закрепленное за ними (поступившее в оперативное управление), и в десятидневный срок со дня регистрации, а в отношении иного имущества - со дня постановки на баланс, направить </w:t>
      </w:r>
      <w:proofErr w:type="spellStart"/>
      <w:r w:rsidRPr="00B53C10">
        <w:rPr>
          <w:rFonts w:ascii="Times New Roman" w:hAnsi="Times New Roman" w:cs="Times New Roman"/>
        </w:rPr>
        <w:t>реестродержателю</w:t>
      </w:r>
      <w:proofErr w:type="spellEnd"/>
      <w:r w:rsidRPr="00B53C10">
        <w:rPr>
          <w:rFonts w:ascii="Times New Roman" w:hAnsi="Times New Roman" w:cs="Times New Roman"/>
        </w:rPr>
        <w:t xml:space="preserve"> необходимые документы для внесения данных о </w:t>
      </w:r>
      <w:r w:rsidRPr="00E84BC4">
        <w:rPr>
          <w:rFonts w:ascii="Times New Roman" w:hAnsi="Times New Roman" w:cs="Times New Roman"/>
          <w:sz w:val="22"/>
          <w:szCs w:val="22"/>
        </w:rPr>
        <w:t>составе и стоимости приобретенного имущества в реестр муниципального имущества.</w:t>
      </w:r>
      <w:proofErr w:type="gramEnd"/>
    </w:p>
    <w:p w:rsidR="00261A5E" w:rsidRPr="00E84BC4" w:rsidRDefault="00261A5E" w:rsidP="00261A5E">
      <w:pPr>
        <w:pStyle w:val="ConsPlusNormal"/>
        <w:ind w:firstLine="540"/>
        <w:jc w:val="both"/>
        <w:rPr>
          <w:rFonts w:ascii="Times New Roman" w:hAnsi="Times New Roman" w:cs="Times New Roman"/>
          <w:sz w:val="22"/>
          <w:szCs w:val="22"/>
        </w:rPr>
      </w:pPr>
      <w:r w:rsidRPr="00E84BC4">
        <w:rPr>
          <w:rFonts w:ascii="Times New Roman" w:hAnsi="Times New Roman" w:cs="Times New Roman"/>
          <w:sz w:val="22"/>
          <w:szCs w:val="22"/>
        </w:rPr>
        <w:t>До регистрации права оперативного управления на имущество, приобретенное муниципальными учреждениями по договору, построенное (реконструированное) или переданное по иному законному основанию, учреждение обязано в трехмесячный срок с момента приобретения имущества зарегистрировать право муниципальной собственности, для чего производится оформление соответствующих полномочий (выдача доверенности).</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8</w:t>
      </w:r>
      <w:r w:rsidRPr="00B53C10">
        <w:rPr>
          <w:rFonts w:ascii="Times New Roman" w:hAnsi="Times New Roman" w:cs="Times New Roman"/>
          <w:sz w:val="22"/>
          <w:szCs w:val="22"/>
        </w:rPr>
        <w:t>. При возникновении права оперативного управления на муниципальное недвижимое имущество, муниципальное учреждение обеспечивает оформление прав на земельный участок, на котором расположено указанное имущество. Обязанность по регистрации прав на земельные участки и формированию землеустроительных дел возлагается на муниципальное учреждение.</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w:t>
      </w:r>
      <w:r w:rsidRPr="00B53C10">
        <w:rPr>
          <w:rFonts w:ascii="Times New Roman" w:hAnsi="Times New Roman" w:cs="Times New Roman"/>
          <w:sz w:val="22"/>
          <w:szCs w:val="22"/>
        </w:rPr>
        <w:t xml:space="preserve">. Муниципальные учреждения, обязаны в десятидневный срок с момента проведения государственной регистрации направлять </w:t>
      </w:r>
      <w:proofErr w:type="spellStart"/>
      <w:r w:rsidRPr="00B53C10">
        <w:rPr>
          <w:rFonts w:ascii="Times New Roman" w:hAnsi="Times New Roman" w:cs="Times New Roman"/>
          <w:sz w:val="22"/>
          <w:szCs w:val="22"/>
        </w:rPr>
        <w:t>реестродержателю</w:t>
      </w:r>
      <w:proofErr w:type="spellEnd"/>
      <w:r w:rsidRPr="00B53C10">
        <w:rPr>
          <w:rFonts w:ascii="Times New Roman" w:hAnsi="Times New Roman" w:cs="Times New Roman"/>
          <w:sz w:val="22"/>
          <w:szCs w:val="22"/>
        </w:rPr>
        <w:t xml:space="preserve"> оригиналы документов о государственной регистрации права собственности</w:t>
      </w:r>
      <w:r>
        <w:rPr>
          <w:rFonts w:ascii="Times New Roman" w:hAnsi="Times New Roman" w:cs="Times New Roman"/>
          <w:sz w:val="22"/>
          <w:szCs w:val="22"/>
        </w:rPr>
        <w:t xml:space="preserve"> муниципального образования</w:t>
      </w:r>
      <w:r w:rsidRPr="00B53C10">
        <w:rPr>
          <w:rFonts w:ascii="Times New Roman" w:hAnsi="Times New Roman" w:cs="Times New Roman"/>
          <w:sz w:val="22"/>
          <w:szCs w:val="22"/>
        </w:rPr>
        <w:t xml:space="preserve"> и внесения изменений в них.</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w:t>
      </w:r>
      <w:r w:rsidRPr="00B53C10">
        <w:rPr>
          <w:rFonts w:ascii="Times New Roman" w:hAnsi="Times New Roman" w:cs="Times New Roman"/>
          <w:sz w:val="22"/>
          <w:szCs w:val="22"/>
        </w:rPr>
        <w:t>. Муниципальные учреждения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оформляют документы и обеспечивают внесение изменений в Единый государственный реестр прав на недвижимое имущество и сделок с ним.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w:t>
      </w:r>
      <w:r>
        <w:rPr>
          <w:rFonts w:ascii="Times New Roman" w:hAnsi="Times New Roman" w:cs="Times New Roman"/>
          <w:sz w:val="22"/>
          <w:szCs w:val="22"/>
        </w:rPr>
        <w:t>1</w:t>
      </w:r>
      <w:r w:rsidRPr="00B53C10">
        <w:rPr>
          <w:rFonts w:ascii="Times New Roman" w:hAnsi="Times New Roman" w:cs="Times New Roman"/>
          <w:sz w:val="22"/>
          <w:szCs w:val="22"/>
        </w:rPr>
        <w:t>. Муниципальные учреждения,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261A5E" w:rsidRPr="00B53C10" w:rsidRDefault="00261A5E" w:rsidP="00261A5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B53C10">
        <w:rPr>
          <w:rFonts w:ascii="Times New Roman" w:hAnsi="Times New Roman" w:cs="Times New Roman"/>
        </w:rPr>
        <w:t xml:space="preserve">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w:t>
      </w:r>
      <w:r>
        <w:rPr>
          <w:rFonts w:ascii="Times New Roman" w:hAnsi="Times New Roman" w:cs="Times New Roman"/>
          <w:sz w:val="22"/>
          <w:szCs w:val="22"/>
        </w:rPr>
        <w:t>3</w:t>
      </w:r>
      <w:r w:rsidRPr="00B53C10">
        <w:rPr>
          <w:rFonts w:ascii="Times New Roman" w:hAnsi="Times New Roman" w:cs="Times New Roman"/>
          <w:sz w:val="22"/>
          <w:szCs w:val="22"/>
        </w:rPr>
        <w:t>. Ответственность за надлежащее содержание и противопожарную безопасность муниципального имущества, переданного в оперативное управление, несут муниципальные учреждения.</w:t>
      </w:r>
    </w:p>
    <w:p w:rsidR="00261A5E" w:rsidRDefault="00261A5E" w:rsidP="00261A5E">
      <w:pPr>
        <w:pStyle w:val="ConsPlusNormal"/>
        <w:ind w:firstLine="540"/>
        <w:jc w:val="both"/>
        <w:rPr>
          <w:rFonts w:ascii="Times New Roman" w:hAnsi="Times New Roman" w:cs="Times New Roman"/>
          <w:sz w:val="22"/>
          <w:szCs w:val="22"/>
        </w:rPr>
      </w:pPr>
    </w:p>
    <w:p w:rsidR="00261A5E" w:rsidRPr="00201D7F" w:rsidRDefault="00261A5E" w:rsidP="00261A5E">
      <w:pPr>
        <w:autoSpaceDE w:val="0"/>
        <w:autoSpaceDN w:val="0"/>
        <w:adjustRightInd w:val="0"/>
        <w:spacing w:after="0" w:line="240" w:lineRule="auto"/>
        <w:outlineLvl w:val="0"/>
        <w:rPr>
          <w:rFonts w:ascii="Times New Roman" w:hAnsi="Times New Roman" w:cs="Times New Roman"/>
          <w:b/>
        </w:rPr>
      </w:pPr>
      <w:r w:rsidRPr="00201D7F">
        <w:rPr>
          <w:rFonts w:ascii="Times New Roman" w:hAnsi="Times New Roman" w:cs="Times New Roman"/>
          <w:b/>
        </w:rPr>
        <w:t>Статья 12. ПОРЯДОК ДАЧИ СОГЛАСИЯ НА ОТЧУЖДЕНИЕ НЕДВИЖИМОГО ИМУЩЕСТВА И ДВИЖИМОГО ИМУЩЕСТВА, ЗАКРЕПЛЕННОГО ЗА МУНИЦИПАЛЬНЫМИ УЧРЕЖДЕНИЯМИ НА ПРАВЕ ОПЕРАТИВНОГО УПРАВЛЕНИЯ</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 xml:space="preserve">1. От имени муниципального образования правом дачи согласия на отчуждение недвижимого имущества, закрепленного на праве оперативного управления за муниципальными учреждениями, и не </w:t>
      </w:r>
      <w:r w:rsidRPr="00201D7F">
        <w:rPr>
          <w:rFonts w:ascii="Times New Roman" w:hAnsi="Times New Roman" w:cs="Times New Roman"/>
        </w:rPr>
        <w:lastRenderedPageBreak/>
        <w:t>изъятого в установленном законодательством порядке из оперативного управления, обладает администрация.</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2. Для получения согласия на отчуждение недвижимого имущества муниципальное учреждение, за которым это имущество закреплено на праве оперативного управления, предоставляет в администрацию следующие документы:</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письмо, содержащее просьбу о даче согласия на отчуждение имущества;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hyperlink r:id="rId21" w:history="1">
        <w:r w:rsidRPr="00201D7F">
          <w:rPr>
            <w:rFonts w:ascii="Times New Roman" w:hAnsi="Times New Roman" w:cs="Times New Roman"/>
            <w:color w:val="0000FF"/>
          </w:rPr>
          <w:t>информацию</w:t>
        </w:r>
      </w:hyperlink>
      <w:r w:rsidRPr="00201D7F">
        <w:rPr>
          <w:rFonts w:ascii="Times New Roman" w:hAnsi="Times New Roman" w:cs="Times New Roman"/>
        </w:rPr>
        <w:t xml:space="preserve"> о недвижимом имуществе, подлежащем отчуждению, и характере сделки в соответствии с приложением к настоящему Положению;</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согласование органа местного самоуправления, курирующего муниципальное учреждение, на отчуждение имущества;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справку о балансовой стоимости отчуждаемого имущества;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8" w:name="Par12"/>
      <w:bookmarkEnd w:id="8"/>
      <w:r w:rsidRPr="00201D7F">
        <w:rPr>
          <w:rFonts w:ascii="Times New Roman" w:hAnsi="Times New Roman" w:cs="Times New Roman"/>
        </w:rPr>
        <w:t>копии документов, подтверждающих право муниципальной собственности, и копии документов, подтверждающих право оперативного управления муниципального учреждения на имущество, подлежащее отчуждению;</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документы, подтверждающие право пользования муниципальным учреждением земельным участком, на котором расположен объект недвижимости;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технический паспорт, справку органа технической инвентаризации;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9" w:name="Par17"/>
      <w:bookmarkEnd w:id="9"/>
      <w:r w:rsidRPr="00201D7F">
        <w:rPr>
          <w:rFonts w:ascii="Times New Roman" w:hAnsi="Times New Roman" w:cs="Times New Roman"/>
        </w:rPr>
        <w:t xml:space="preserve">отчет об оценке рыночной стоимости имущества, произведенный независимым оценщиком в соответствии с законодательством об оценочной деятельности, подготовленный не </w:t>
      </w:r>
      <w:proofErr w:type="gramStart"/>
      <w:r w:rsidRPr="00201D7F">
        <w:rPr>
          <w:rFonts w:ascii="Times New Roman" w:hAnsi="Times New Roman" w:cs="Times New Roman"/>
        </w:rPr>
        <w:t>позднее</w:t>
      </w:r>
      <w:proofErr w:type="gramEnd"/>
      <w:r w:rsidRPr="00201D7F">
        <w:rPr>
          <w:rFonts w:ascii="Times New Roman" w:hAnsi="Times New Roman" w:cs="Times New Roman"/>
        </w:rPr>
        <w:t xml:space="preserve"> чем за месяц до направления заявки в администрацию;</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10" w:name="Par18"/>
      <w:bookmarkEnd w:id="10"/>
      <w:r w:rsidRPr="00201D7F">
        <w:rPr>
          <w:rFonts w:ascii="Times New Roman" w:hAnsi="Times New Roman" w:cs="Times New Roman"/>
        </w:rPr>
        <w:t>справку о балансовой стоимости имущества;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11" w:name="Par19"/>
      <w:bookmarkEnd w:id="11"/>
      <w:r w:rsidRPr="00201D7F">
        <w:rPr>
          <w:rFonts w:ascii="Times New Roman" w:hAnsi="Times New Roman" w:cs="Times New Roman"/>
        </w:rPr>
        <w:t>технико-экономическое обоснование необходимости отчуждения имущества.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При отсутствии одного из документов, указанных в настоящей части, или неправильном их оформлении администрация отказывает в принятии решения о даче согласия на отчуждение муниципального имущества.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 xml:space="preserve">3. Администрация города в течение 30-ти дней со дня получения документов, указанных в </w:t>
      </w:r>
      <w:hyperlink w:anchor="Par5" w:history="1">
        <w:r w:rsidRPr="00201D7F">
          <w:rPr>
            <w:rFonts w:ascii="Times New Roman" w:hAnsi="Times New Roman" w:cs="Times New Roman"/>
            <w:color w:val="0000FF"/>
          </w:rPr>
          <w:t>частях 2</w:t>
        </w:r>
      </w:hyperlink>
      <w:r w:rsidRPr="00201D7F">
        <w:rPr>
          <w:rFonts w:ascii="Times New Roman" w:hAnsi="Times New Roman" w:cs="Times New Roman"/>
        </w:rPr>
        <w:t xml:space="preserve">, </w:t>
      </w:r>
      <w:hyperlink w:anchor="Par25" w:history="1">
        <w:r w:rsidRPr="00201D7F">
          <w:rPr>
            <w:rFonts w:ascii="Times New Roman" w:hAnsi="Times New Roman" w:cs="Times New Roman"/>
            <w:color w:val="0000FF"/>
          </w:rPr>
          <w:t>4</w:t>
        </w:r>
      </w:hyperlink>
      <w:r w:rsidRPr="00201D7F">
        <w:rPr>
          <w:rFonts w:ascii="Times New Roman" w:hAnsi="Times New Roman" w:cs="Times New Roman"/>
        </w:rPr>
        <w:t xml:space="preserve"> настоящей статьи: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рассматривает обращение и подготавливает мотивированный ответ (отказ) заявителю;</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издает постановление о даче согласия на отчуждение имущества.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bookmarkStart w:id="12" w:name="Par25"/>
      <w:bookmarkEnd w:id="12"/>
      <w:r w:rsidRPr="00201D7F">
        <w:rPr>
          <w:rFonts w:ascii="Times New Roman" w:hAnsi="Times New Roman" w:cs="Times New Roman"/>
        </w:rPr>
        <w:t xml:space="preserve">4. Для получения согласия на отчуждение особо ценного движимого имущества, закрепленного на праве оперативного управления за муниципальным автономным или бюджетным учреждением, а также движимого имущества, закрепленного за муниципальным казенным учреждением, учреждение предоставляет в администрацию документы, указанные в </w:t>
      </w:r>
      <w:hyperlink w:anchor="Par7" w:history="1">
        <w:r w:rsidRPr="00201D7F">
          <w:rPr>
            <w:rFonts w:ascii="Times New Roman" w:hAnsi="Times New Roman" w:cs="Times New Roman"/>
            <w:color w:val="0000FF"/>
          </w:rPr>
          <w:t>абзацах втором</w:t>
        </w:r>
      </w:hyperlink>
      <w:r w:rsidRPr="00201D7F">
        <w:rPr>
          <w:rFonts w:ascii="Times New Roman" w:hAnsi="Times New Roman" w:cs="Times New Roman"/>
        </w:rPr>
        <w:t xml:space="preserve">, </w:t>
      </w:r>
      <w:hyperlink w:anchor="Par9" w:history="1">
        <w:r w:rsidRPr="00201D7F">
          <w:rPr>
            <w:rFonts w:ascii="Times New Roman" w:hAnsi="Times New Roman" w:cs="Times New Roman"/>
            <w:color w:val="0000FF"/>
          </w:rPr>
          <w:t>четвертом</w:t>
        </w:r>
      </w:hyperlink>
      <w:r w:rsidRPr="00201D7F">
        <w:rPr>
          <w:rFonts w:ascii="Times New Roman" w:hAnsi="Times New Roman" w:cs="Times New Roman"/>
        </w:rPr>
        <w:t xml:space="preserve">, </w:t>
      </w:r>
      <w:hyperlink w:anchor="Par10" w:history="1">
        <w:r w:rsidRPr="00201D7F">
          <w:rPr>
            <w:rFonts w:ascii="Times New Roman" w:hAnsi="Times New Roman" w:cs="Times New Roman"/>
            <w:color w:val="0000FF"/>
          </w:rPr>
          <w:t>пятом</w:t>
        </w:r>
      </w:hyperlink>
      <w:r w:rsidRPr="00201D7F">
        <w:rPr>
          <w:rFonts w:ascii="Times New Roman" w:hAnsi="Times New Roman" w:cs="Times New Roman"/>
        </w:rPr>
        <w:t xml:space="preserve">, </w:t>
      </w:r>
      <w:hyperlink w:anchor="Par12" w:history="1">
        <w:r w:rsidRPr="00201D7F">
          <w:rPr>
            <w:rFonts w:ascii="Times New Roman" w:hAnsi="Times New Roman" w:cs="Times New Roman"/>
            <w:color w:val="0000FF"/>
          </w:rPr>
          <w:t>шестом</w:t>
        </w:r>
      </w:hyperlink>
      <w:r w:rsidRPr="00201D7F">
        <w:rPr>
          <w:rFonts w:ascii="Times New Roman" w:hAnsi="Times New Roman" w:cs="Times New Roman"/>
        </w:rPr>
        <w:t xml:space="preserve">, </w:t>
      </w:r>
      <w:hyperlink w:anchor="Par17" w:history="1">
        <w:r w:rsidRPr="00201D7F">
          <w:rPr>
            <w:rFonts w:ascii="Times New Roman" w:hAnsi="Times New Roman" w:cs="Times New Roman"/>
            <w:color w:val="0000FF"/>
          </w:rPr>
          <w:t>девятом</w:t>
        </w:r>
      </w:hyperlink>
      <w:r w:rsidRPr="00201D7F">
        <w:rPr>
          <w:rFonts w:ascii="Times New Roman" w:hAnsi="Times New Roman" w:cs="Times New Roman"/>
        </w:rPr>
        <w:t xml:space="preserve">, </w:t>
      </w:r>
      <w:hyperlink w:anchor="Par18" w:history="1">
        <w:r w:rsidRPr="00201D7F">
          <w:rPr>
            <w:rFonts w:ascii="Times New Roman" w:hAnsi="Times New Roman" w:cs="Times New Roman"/>
            <w:color w:val="0000FF"/>
          </w:rPr>
          <w:t>десятом</w:t>
        </w:r>
      </w:hyperlink>
      <w:r w:rsidRPr="00201D7F">
        <w:rPr>
          <w:rFonts w:ascii="Times New Roman" w:hAnsi="Times New Roman" w:cs="Times New Roman"/>
        </w:rPr>
        <w:t xml:space="preserve">, </w:t>
      </w:r>
      <w:hyperlink w:anchor="Par19" w:history="1">
        <w:r w:rsidRPr="00201D7F">
          <w:rPr>
            <w:rFonts w:ascii="Times New Roman" w:hAnsi="Times New Roman" w:cs="Times New Roman"/>
            <w:color w:val="0000FF"/>
          </w:rPr>
          <w:t>одиннадцатом части 2</w:t>
        </w:r>
      </w:hyperlink>
      <w:r w:rsidRPr="00201D7F">
        <w:rPr>
          <w:rFonts w:ascii="Times New Roman" w:hAnsi="Times New Roman" w:cs="Times New Roman"/>
        </w:rPr>
        <w:t xml:space="preserve"> настоящей статьи. В случае отчуждения автотранспортных средств - данные паспорта транспортного средства.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Согласование отчуждения особо ценного движимого имущества муниципальных автономных и бюджетных учреждений, а также движимого имущества казенных учреждений осуществляется муниципальным правовым актом администрации.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5. Отчуждение муниципального имущества, переданного в оперативное управление муниципальному автономному или бюджетному учреждению и не относящегося к недвижимому имуществу и особо ценному движимому имуществу, согласованию с администрацией не подлежит.</w:t>
      </w:r>
    </w:p>
    <w:p w:rsidR="00261A5E"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6. Установить, что сделки по продаже имущества осуществляются путем продажи имущества на аукционе в соответствии с порядком, устанавливаемым федеральным антимонопольным органом, за исключением движимого имущества муниципальных автономных учреждений. Организатором аукциона выступает обладатель права оперативного управления.</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12</w:t>
      </w:r>
      <w:r w:rsidRPr="00B53C10">
        <w:rPr>
          <w:rFonts w:ascii="Times New Roman" w:hAnsi="Times New Roman" w:cs="Times New Roman"/>
          <w:b/>
          <w:sz w:val="22"/>
          <w:szCs w:val="22"/>
        </w:rPr>
        <w:t>. УПРАВЛЕНИЕ И РАСПОРЯЖЕНИЕ ИМУЩЕСТВОМ</w:t>
      </w:r>
      <w:r>
        <w:rPr>
          <w:rFonts w:ascii="Times New Roman" w:hAnsi="Times New Roman" w:cs="Times New Roman"/>
          <w:b/>
          <w:sz w:val="22"/>
          <w:szCs w:val="22"/>
        </w:rPr>
        <w:t xml:space="preserve"> </w:t>
      </w:r>
      <w:r w:rsidRPr="00B53C10">
        <w:rPr>
          <w:rFonts w:ascii="Times New Roman" w:hAnsi="Times New Roman" w:cs="Times New Roman"/>
          <w:b/>
          <w:sz w:val="22"/>
          <w:szCs w:val="22"/>
        </w:rPr>
        <w:t>МУНИЦИПАЛЬНОЙ КАЗНЫ</w:t>
      </w:r>
    </w:p>
    <w:p w:rsidR="00261A5E" w:rsidRPr="00B53C10" w:rsidRDefault="00261A5E" w:rsidP="00261A5E">
      <w:pPr>
        <w:pStyle w:val="ConsPlusNormal"/>
        <w:rPr>
          <w:rFonts w:ascii="Times New Roman" w:hAnsi="Times New Roman" w:cs="Times New Roman"/>
          <w:sz w:val="22"/>
          <w:szCs w:val="22"/>
        </w:rPr>
      </w:pPr>
    </w:p>
    <w:p w:rsidR="00261A5E" w:rsidRDefault="00261A5E" w:rsidP="00261A5E">
      <w:pPr>
        <w:pStyle w:val="ConsPlusNormal"/>
        <w:numPr>
          <w:ilvl w:val="0"/>
          <w:numId w:val="6"/>
        </w:numPr>
        <w:ind w:left="0" w:firstLine="540"/>
        <w:jc w:val="both"/>
        <w:rPr>
          <w:rFonts w:ascii="Times New Roman" w:hAnsi="Times New Roman" w:cs="Times New Roman"/>
          <w:sz w:val="22"/>
          <w:szCs w:val="22"/>
        </w:rPr>
      </w:pPr>
      <w:r w:rsidRPr="00B53C10">
        <w:rPr>
          <w:rFonts w:ascii="Times New Roman" w:hAnsi="Times New Roman" w:cs="Times New Roman"/>
          <w:sz w:val="22"/>
          <w:szCs w:val="22"/>
        </w:rPr>
        <w:t>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и в собственность субъектов Российской Федерации, передано в аренду, безвозмездное пользование, залог, передано иными способами в соответствии с действующим законодательством и настоящим Положением.</w:t>
      </w:r>
    </w:p>
    <w:p w:rsidR="00261A5E" w:rsidRPr="00201D7F" w:rsidRDefault="00261A5E" w:rsidP="00261A5E">
      <w:pPr>
        <w:pStyle w:val="a5"/>
        <w:numPr>
          <w:ilvl w:val="0"/>
          <w:numId w:val="6"/>
        </w:numPr>
        <w:autoSpaceDE w:val="0"/>
        <w:autoSpaceDN w:val="0"/>
        <w:adjustRightInd w:val="0"/>
        <w:spacing w:after="0" w:line="240" w:lineRule="auto"/>
        <w:ind w:left="0" w:firstLine="540"/>
        <w:jc w:val="both"/>
        <w:rPr>
          <w:rFonts w:ascii="Times New Roman" w:hAnsi="Times New Roman" w:cs="Times New Roman"/>
        </w:rPr>
      </w:pPr>
      <w:r w:rsidRPr="00201D7F">
        <w:rPr>
          <w:rFonts w:ascii="Times New Roman" w:hAnsi="Times New Roman" w:cs="Times New Roman"/>
        </w:rPr>
        <w:t>Условия и порядок передачи имущества муниципальной казны в аренду, безвозмездное пользование, залог, доверительное управление, распоряжение им иными способами регулируются действующим законодательством и настоящим Положением.</w:t>
      </w:r>
    </w:p>
    <w:p w:rsidR="00261A5E" w:rsidRPr="00201D7F" w:rsidRDefault="00261A5E" w:rsidP="00261A5E">
      <w:pPr>
        <w:pStyle w:val="a5"/>
        <w:numPr>
          <w:ilvl w:val="0"/>
          <w:numId w:val="6"/>
        </w:numPr>
        <w:autoSpaceDE w:val="0"/>
        <w:autoSpaceDN w:val="0"/>
        <w:adjustRightInd w:val="0"/>
        <w:spacing w:after="0" w:line="240" w:lineRule="auto"/>
        <w:ind w:left="0" w:firstLine="540"/>
        <w:jc w:val="both"/>
        <w:rPr>
          <w:rFonts w:ascii="Times New Roman" w:hAnsi="Times New Roman" w:cs="Times New Roman"/>
        </w:rPr>
      </w:pPr>
      <w:r w:rsidRPr="00201D7F">
        <w:rPr>
          <w:rFonts w:ascii="Times New Roman" w:hAnsi="Times New Roman" w:cs="Times New Roman"/>
        </w:rPr>
        <w:t xml:space="preserve">Имущество, входящее в состав муниципальной казны, может быть передано в безвозмездное пользование органам местного самоуправления, государственным органам, государственным учреждениям, муниципальным учреждениям, финансируемым из местного бюджета, иным юридическим и физическим </w:t>
      </w:r>
      <w:r w:rsidRPr="00201D7F">
        <w:rPr>
          <w:rFonts w:ascii="Times New Roman" w:hAnsi="Times New Roman" w:cs="Times New Roman"/>
        </w:rPr>
        <w:lastRenderedPageBreak/>
        <w:t>лицам муниципальное имущество может быть предоставлено для общественно полезной деятельности, за исключением коммерческой. Предоставление муниципального имущества в безвозмездное пользование осуществляется на основании муниципального правового акта администрации.</w:t>
      </w:r>
    </w:p>
    <w:p w:rsidR="00261A5E" w:rsidRPr="00201D7F" w:rsidRDefault="00261A5E" w:rsidP="00261A5E">
      <w:pPr>
        <w:pStyle w:val="a5"/>
        <w:numPr>
          <w:ilvl w:val="0"/>
          <w:numId w:val="6"/>
        </w:numPr>
        <w:autoSpaceDE w:val="0"/>
        <w:autoSpaceDN w:val="0"/>
        <w:adjustRightInd w:val="0"/>
        <w:spacing w:after="0" w:line="240" w:lineRule="auto"/>
        <w:ind w:left="0" w:firstLine="540"/>
        <w:jc w:val="both"/>
        <w:rPr>
          <w:rFonts w:ascii="Times New Roman" w:hAnsi="Times New Roman" w:cs="Times New Roman"/>
        </w:rPr>
      </w:pPr>
      <w:r w:rsidRPr="00201D7F">
        <w:rPr>
          <w:rFonts w:ascii="Times New Roman" w:hAnsi="Times New Roman" w:cs="Times New Roman"/>
        </w:rPr>
        <w:t xml:space="preserve"> Имущество, входящее в состав муниципальной казны,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муниципального правового акта администрации.</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r w:rsidRPr="00B53C10">
        <w:rPr>
          <w:rFonts w:ascii="Times New Roman" w:hAnsi="Times New Roman" w:cs="Times New Roman"/>
          <w:sz w:val="22"/>
          <w:szCs w:val="22"/>
        </w:rPr>
        <w:t>. Доходы от использования имущества муниципальной казны являются доходами местного бюджета.</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r w:rsidRPr="00B53C10">
        <w:rPr>
          <w:rFonts w:ascii="Times New Roman" w:hAnsi="Times New Roman" w:cs="Times New Roman"/>
          <w:sz w:val="22"/>
          <w:szCs w:val="22"/>
        </w:rPr>
        <w:t>.</w:t>
      </w:r>
      <w:r>
        <w:rPr>
          <w:rFonts w:ascii="Times New Roman" w:hAnsi="Times New Roman" w:cs="Times New Roman"/>
          <w:sz w:val="22"/>
          <w:szCs w:val="22"/>
        </w:rPr>
        <w:t xml:space="preserve"> </w:t>
      </w:r>
      <w:r w:rsidRPr="00B53C10">
        <w:rPr>
          <w:rFonts w:ascii="Times New Roman" w:hAnsi="Times New Roman" w:cs="Times New Roman"/>
          <w:sz w:val="22"/>
          <w:szCs w:val="22"/>
        </w:rPr>
        <w:t>Администрация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r w:rsidRPr="00B53C10">
        <w:rPr>
          <w:rFonts w:ascii="Times New Roman" w:hAnsi="Times New Roman" w:cs="Times New Roman"/>
          <w:sz w:val="22"/>
          <w:szCs w:val="22"/>
        </w:rPr>
        <w:t>. Защиту прав собственности на имущество, составляющее муниципальную казну, в том числе в суде, осуществляет администрация в порядке и способами, определенными действующим законодательством.</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8</w:t>
      </w:r>
      <w:r w:rsidRPr="00B53C10">
        <w:rPr>
          <w:rFonts w:ascii="Times New Roman" w:hAnsi="Times New Roman" w:cs="Times New Roman"/>
          <w:sz w:val="22"/>
          <w:szCs w:val="22"/>
        </w:rPr>
        <w:t>. Финансирование всех необходимых мероприятий по управлению и распоряжению имуществом казны осуществляется за счет бюджетных средств городского поселения Игрим.</w:t>
      </w:r>
    </w:p>
    <w:p w:rsidR="00261A5E" w:rsidRPr="00B53C10" w:rsidRDefault="00261A5E" w:rsidP="00261A5E">
      <w:pPr>
        <w:pStyle w:val="ConsPlusNormal"/>
        <w:rPr>
          <w:rFonts w:ascii="Times New Roman" w:hAnsi="Times New Roman" w:cs="Times New Roman"/>
          <w:sz w:val="22"/>
          <w:szCs w:val="22"/>
        </w:rPr>
      </w:pPr>
    </w:p>
    <w:p w:rsidR="00261A5E" w:rsidRPr="00201D7F" w:rsidRDefault="00261A5E" w:rsidP="00261A5E">
      <w:pPr>
        <w:autoSpaceDE w:val="0"/>
        <w:autoSpaceDN w:val="0"/>
        <w:adjustRightInd w:val="0"/>
        <w:spacing w:after="0" w:line="240" w:lineRule="auto"/>
        <w:ind w:firstLine="540"/>
        <w:jc w:val="both"/>
        <w:outlineLvl w:val="0"/>
        <w:rPr>
          <w:rFonts w:ascii="Times New Roman" w:hAnsi="Times New Roman" w:cs="Times New Roman"/>
          <w:b/>
        </w:rPr>
      </w:pPr>
      <w:r w:rsidRPr="00201D7F">
        <w:rPr>
          <w:rFonts w:ascii="Times New Roman" w:hAnsi="Times New Roman" w:cs="Times New Roman"/>
          <w:b/>
        </w:rPr>
        <w:t>Статья 13. УПРАВЛЕНИЕ МУНИЦИПАЛЬНЫМИ ДОЛЯМИ (АКЦИЯМИ) В УСТАВНОМ КАПИТАЛЕ ХОЗЯЙСТВЕННЫХ ОБЩЕСТВ</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1. Администрация от имени городского поселения Игрим осуществляет права собственника долей (акций) в уставном капитале хозяйственных обществ и включается в реестр акционеров хозяйственных обществ, акциями которых владеет.</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 xml:space="preserve">2. Администрация осуществляет права и </w:t>
      </w:r>
      <w:proofErr w:type="gramStart"/>
      <w:r w:rsidRPr="00201D7F">
        <w:rPr>
          <w:rFonts w:ascii="Times New Roman" w:hAnsi="Times New Roman" w:cs="Times New Roman"/>
        </w:rPr>
        <w:t>несет обязанности</w:t>
      </w:r>
      <w:proofErr w:type="gramEnd"/>
      <w:r w:rsidRPr="00201D7F">
        <w:rPr>
          <w:rFonts w:ascii="Times New Roman" w:hAnsi="Times New Roman" w:cs="Times New Roman"/>
        </w:rPr>
        <w:t xml:space="preserve"> участника (акционера) хозяйственных обществ.</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3. Администрация участвует в управлении хозяйственными обществами, долями (акциями) которых городское поселение Игрим владеет, через представителей, назначаемых в соответствии с действующим законодательством и постановлением администрации.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Представителями городского поселения Игрим в управлении хозяйственными обществами могут быть лица, замещающие муниципальные должности и должности муниципальной службы в администрации.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4. Порядок деятельности представителей городского поселения Игрим в органах управления хозяйственными обществами устанавливается постановлением администрации.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5. Акции, находящиеся в муниципальной собственности, могут быть переданы в доверительное управление с обязательным зачислением в бюджет городского поселения Игрим доходов от доверительного управления.</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6. Передача акций в доверительное управление осуществляется на основании договора доверительного управления, заключенного по результатам проведения торгов (конкурса или аукциона).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 xml:space="preserve">7. Форма торгов определяется постановлением администрации. Торги проводятся в порядке, установленном Федеральным </w:t>
      </w:r>
      <w:hyperlink r:id="rId22" w:history="1">
        <w:r w:rsidRPr="00201D7F">
          <w:rPr>
            <w:rFonts w:ascii="Times New Roman" w:hAnsi="Times New Roman" w:cs="Times New Roman"/>
          </w:rPr>
          <w:t>законом</w:t>
        </w:r>
      </w:hyperlink>
      <w:r w:rsidRPr="00201D7F">
        <w:rPr>
          <w:rFonts w:ascii="Times New Roman" w:hAnsi="Times New Roman" w:cs="Times New Roman"/>
        </w:rPr>
        <w:t xml:space="preserve"> от 26.07.2006 № 135-ФЗ «О защите конкуренции».</w:t>
      </w:r>
    </w:p>
    <w:p w:rsidR="00261A5E"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8. Порядок, установленный настоящей статьей, также распространяется на управление акциями акционерных обществ, созданных в процессе приватизации с учетом особенностей, предусмотренных законодательством о приватизации.</w:t>
      </w:r>
    </w:p>
    <w:p w:rsidR="00261A5E" w:rsidRDefault="00261A5E" w:rsidP="00261A5E">
      <w:pPr>
        <w:pStyle w:val="ConsPlusNormal"/>
        <w:outlineLvl w:val="2"/>
        <w:rPr>
          <w:rFonts w:ascii="Times New Roman" w:hAnsi="Times New Roman" w:cs="Times New Roman"/>
          <w:b/>
          <w:sz w:val="22"/>
          <w:szCs w:val="22"/>
        </w:rPr>
      </w:pPr>
    </w:p>
    <w:p w:rsidR="00261A5E"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 xml:space="preserve">Статья 14. </w:t>
      </w:r>
      <w:r w:rsidRPr="00B53C10">
        <w:rPr>
          <w:rFonts w:ascii="Times New Roman" w:hAnsi="Times New Roman" w:cs="Times New Roman"/>
          <w:b/>
          <w:sz w:val="22"/>
          <w:szCs w:val="22"/>
        </w:rPr>
        <w:t>ПРИВАТИЗАЦИЯ МУНИЦИПАЛЬНОГО ИМУЩЕСТВА</w:t>
      </w:r>
    </w:p>
    <w:p w:rsidR="00261A5E" w:rsidRPr="00B53C10" w:rsidRDefault="00261A5E" w:rsidP="00261A5E">
      <w:pPr>
        <w:pStyle w:val="ConsPlusNormal"/>
        <w:jc w:val="center"/>
        <w:outlineLvl w:val="2"/>
        <w:rPr>
          <w:rFonts w:ascii="Times New Roman" w:hAnsi="Times New Roman" w:cs="Times New Roman"/>
          <w:b/>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1. Муниципальное имущество может быть передано в собственность </w:t>
      </w:r>
      <w:r w:rsidRPr="00201D7F">
        <w:rPr>
          <w:rFonts w:ascii="Times New Roman" w:hAnsi="Times New Roman" w:cs="Times New Roman"/>
          <w:sz w:val="22"/>
          <w:szCs w:val="22"/>
        </w:rPr>
        <w:t>физических</w:t>
      </w:r>
      <w:r w:rsidRPr="00B53C10">
        <w:rPr>
          <w:rFonts w:ascii="Times New Roman" w:hAnsi="Times New Roman" w:cs="Times New Roman"/>
          <w:sz w:val="22"/>
          <w:szCs w:val="22"/>
        </w:rPr>
        <w:t xml:space="preserve"> и юридических лиц в порядке, предусмотренном </w:t>
      </w:r>
      <w:hyperlink r:id="rId23" w:history="1">
        <w:r w:rsidRPr="00B53C10">
          <w:rPr>
            <w:rFonts w:ascii="Times New Roman" w:hAnsi="Times New Roman" w:cs="Times New Roman"/>
            <w:sz w:val="22"/>
            <w:szCs w:val="22"/>
          </w:rPr>
          <w:t>Законом</w:t>
        </w:r>
      </w:hyperlink>
      <w:r w:rsidRPr="00B53C10">
        <w:rPr>
          <w:rFonts w:ascii="Times New Roman" w:hAnsi="Times New Roman" w:cs="Times New Roman"/>
          <w:sz w:val="22"/>
          <w:szCs w:val="22"/>
        </w:rPr>
        <w:t xml:space="preserve"> о приватизации государственного и муниципального имущества.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Подлежащее приватизации имущество подлежит независимой оценке. 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3. Приватизация муниципального имущества осуществляется в соответствии с прогнозным планом (программой)</w:t>
      </w:r>
      <w:r>
        <w:rPr>
          <w:rFonts w:ascii="Times New Roman" w:hAnsi="Times New Roman" w:cs="Times New Roman"/>
          <w:sz w:val="22"/>
          <w:szCs w:val="22"/>
        </w:rPr>
        <w:t xml:space="preserve"> приватизации</w:t>
      </w:r>
      <w:r w:rsidRPr="00B53C10">
        <w:rPr>
          <w:rFonts w:ascii="Times New Roman" w:hAnsi="Times New Roman" w:cs="Times New Roman"/>
          <w:sz w:val="22"/>
          <w:szCs w:val="22"/>
        </w:rPr>
        <w:t>. Разработку прогнозного плана (программы) приватизации муниципального имущества на плановый период осуществляет администрация.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4. Совет депутатов городского поселения Игрим ежегодно утверждает прогнозный план (программу) приватизации муниципального имущества на соответствующий год. В утвержденный прогнозный план (программу) приватизации при необходимости могут вноситься изменения и дополнения в течение всего периода его действия.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5. Условия приватизации муниципального имущества утверждаются постановлением администрации.</w:t>
      </w:r>
    </w:p>
    <w:p w:rsidR="00261A5E"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lastRenderedPageBreak/>
        <w:t>6. Администрация ежегодно не позднее 1 марта представляет на рассмотрение Совета депутатов городского поселения Игрим отчет о результатах приватизации за прошедший год.</w:t>
      </w:r>
    </w:p>
    <w:p w:rsidR="00261A5E" w:rsidRDefault="00261A5E" w:rsidP="00261A5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Отчет о выполнении прогнозного плана (программы) приватизации муниципального имущества содержит перечень приватизированного муниципального имущества с указанием способа, даты заключения договора об отчуждении имущества и цены сделки приватизации.</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15</w:t>
      </w:r>
      <w:r w:rsidRPr="00B53C10">
        <w:rPr>
          <w:rFonts w:ascii="Times New Roman" w:hAnsi="Times New Roman" w:cs="Times New Roman"/>
          <w:b/>
          <w:sz w:val="22"/>
          <w:szCs w:val="22"/>
        </w:rPr>
        <w:t>. АРЕНДА МУНИЦИПАЛЬНОГО ИМУЩЕСТВА</w:t>
      </w:r>
      <w:r>
        <w:rPr>
          <w:rFonts w:ascii="Times New Roman" w:hAnsi="Times New Roman" w:cs="Times New Roman"/>
          <w:b/>
          <w:sz w:val="22"/>
          <w:szCs w:val="22"/>
        </w:rPr>
        <w:t xml:space="preserve"> КАЗНЫ</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 Муниципальное имущество предоставляется в аренду физическим и юридическим лицам в порядке, установленном действующим законодательством и настоящим Положением.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Заключение договоров аренды муниципального имущества осуществляется по результатам проведения торгов (конкурсов или аукционов) в соответствии с действующим законодательством.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Имущество может быть предоставлено без проведения торгов в случаях, предусмотренных федеральным законодательством, а также в виде предоставления муниципальной преференции в порядке, установленном действующим законодательством.</w:t>
      </w:r>
    </w:p>
    <w:p w:rsidR="00261A5E" w:rsidRPr="00B53C10" w:rsidRDefault="00261A5E" w:rsidP="00261A5E">
      <w:pPr>
        <w:pStyle w:val="ConsPlusNormal"/>
        <w:ind w:firstLine="540"/>
        <w:jc w:val="both"/>
        <w:rPr>
          <w:rFonts w:ascii="Times New Roman" w:hAnsi="Times New Roman" w:cs="Times New Roman"/>
          <w:color w:val="FF0000"/>
          <w:sz w:val="22"/>
          <w:szCs w:val="22"/>
        </w:rPr>
      </w:pPr>
      <w:r w:rsidRPr="00B53C10">
        <w:rPr>
          <w:rFonts w:ascii="Times New Roman" w:hAnsi="Times New Roman" w:cs="Times New Roman"/>
          <w:sz w:val="22"/>
          <w:szCs w:val="22"/>
        </w:rPr>
        <w:t>3. Порядок проведения конкурсов или аукционов на право заключения договоров безвозмездного пользования, перечень видов имущества, в отношении которого заключение указанных договоров может осуществляться путем проведения торгов в форме конкурса, осуществляется в порядке, утверждённым приказом</w:t>
      </w:r>
      <w:r w:rsidRPr="00BF4A19">
        <w:rPr>
          <w:rFonts w:ascii="Times New Roman" w:hAnsi="Times New Roman" w:cs="Times New Roman"/>
          <w:sz w:val="22"/>
          <w:szCs w:val="22"/>
        </w:rPr>
        <w:t xml:space="preserve"> </w:t>
      </w:r>
      <w:r w:rsidRPr="00B53C10">
        <w:rPr>
          <w:rFonts w:ascii="Times New Roman" w:hAnsi="Times New Roman" w:cs="Times New Roman"/>
          <w:sz w:val="22"/>
          <w:szCs w:val="22"/>
        </w:rPr>
        <w:t>Федеральной антимонопольной служб</w:t>
      </w:r>
      <w:r>
        <w:rPr>
          <w:rFonts w:ascii="Times New Roman" w:hAnsi="Times New Roman" w:cs="Times New Roman"/>
          <w:sz w:val="22"/>
          <w:szCs w:val="22"/>
        </w:rPr>
        <w:t>ы</w:t>
      </w:r>
      <w:r w:rsidRPr="00B53C10">
        <w:rPr>
          <w:rFonts w:ascii="Times New Roman" w:hAnsi="Times New Roman" w:cs="Times New Roman"/>
          <w:sz w:val="22"/>
          <w:szCs w:val="22"/>
        </w:rPr>
        <w:t xml:space="preserve">  от 10</w:t>
      </w:r>
      <w:r>
        <w:rPr>
          <w:rFonts w:ascii="Times New Roman" w:hAnsi="Times New Roman" w:cs="Times New Roman"/>
          <w:sz w:val="22"/>
          <w:szCs w:val="22"/>
        </w:rPr>
        <w:t>.02.</w:t>
      </w:r>
      <w:r w:rsidRPr="00B53C10">
        <w:rPr>
          <w:rFonts w:ascii="Times New Roman" w:hAnsi="Times New Roman" w:cs="Times New Roman"/>
          <w:sz w:val="22"/>
          <w:szCs w:val="22"/>
        </w:rPr>
        <w:t>2010 № 67</w:t>
      </w:r>
      <w:r>
        <w:rPr>
          <w:rFonts w:ascii="Times New Roman" w:hAnsi="Times New Roman" w:cs="Times New Roman"/>
          <w:sz w:val="22"/>
          <w:szCs w:val="22"/>
        </w:rPr>
        <w:t>.</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4.</w:t>
      </w:r>
      <w:r w:rsidRPr="00B53C10">
        <w:rPr>
          <w:rFonts w:ascii="Times New Roman" w:hAnsi="Times New Roman" w:cs="Times New Roman"/>
          <w:color w:val="FF0000"/>
          <w:sz w:val="22"/>
          <w:szCs w:val="22"/>
        </w:rPr>
        <w:t xml:space="preserve"> </w:t>
      </w:r>
      <w:r w:rsidRPr="00B53C10">
        <w:rPr>
          <w:rFonts w:ascii="Times New Roman" w:hAnsi="Times New Roman" w:cs="Times New Roman"/>
          <w:sz w:val="22"/>
          <w:szCs w:val="22"/>
        </w:rPr>
        <w:t>Предоставление муниципального имущества в аренду осуществляется на основании письменного заявления заинтересованного лица, направленного на имя главы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5. Подготовительную работу, связанную с организацией по проведению торгов, заключение договоров аренды, осуществляет администрация.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6. Договоры аренды недвижимого имущества, заключенные сроком на один год и более, подлежат государственной регистрации.</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7. Заключение договоров аренды на новый срок с субъектами малого и среднего предпринимательства осуществляется без проведения торгов в соответствии с действующим законодательством.</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8.</w:t>
      </w:r>
      <w:r>
        <w:rPr>
          <w:rFonts w:ascii="Times New Roman" w:hAnsi="Times New Roman" w:cs="Times New Roman"/>
        </w:rPr>
        <w:t xml:space="preserve"> </w:t>
      </w:r>
      <w:r w:rsidRPr="00B53C10">
        <w:rPr>
          <w:rFonts w:ascii="Times New Roman" w:hAnsi="Times New Roman" w:cs="Times New Roman"/>
        </w:rPr>
        <w:t>Предоставление муниципального имущества в аренду без проведения торгов осуществляется на основании муниципального правового акта администрации, в соответствии с действующим законодательством.</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9. Заявления о предоставлении имущества в аренду без проведения процедуры торгов направляются в уполномоченное структурное подразделение администрации с приложением следующих документов:</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копии учредительных документов для юридических лиц;</w:t>
      </w:r>
    </w:p>
    <w:p w:rsidR="00261A5E" w:rsidRPr="00B53C10" w:rsidRDefault="00261A5E" w:rsidP="00261A5E">
      <w:pPr>
        <w:spacing w:after="0" w:line="240" w:lineRule="auto"/>
        <w:ind w:firstLine="540"/>
        <w:jc w:val="both"/>
        <w:rPr>
          <w:rFonts w:ascii="Times New Roman" w:hAnsi="Times New Roman" w:cs="Times New Roman"/>
        </w:rPr>
      </w:pPr>
      <w:r>
        <w:rPr>
          <w:rFonts w:ascii="Times New Roman" w:hAnsi="Times New Roman" w:cs="Times New Roman"/>
        </w:rPr>
        <w:t>к</w:t>
      </w:r>
      <w:r w:rsidRPr="00B53C10">
        <w:rPr>
          <w:rFonts w:ascii="Times New Roman" w:hAnsi="Times New Roman" w:cs="Times New Roman"/>
        </w:rPr>
        <w:t>опия свидетельства, выданного налоговым или регистрирующим органом, о государственной регистрации - для юридических лиц и индивидуальных предпринимателей;</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копия свидетельства о постановке на налоговый учет и присвоении ИНН;</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копия информационного письма статистического органа о присвоении кодов статистики - для юридических лиц и индивидуальных предпринимателей;</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копия информационного письма статистического органа о видах экономической деятельности;</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копия приказа (решения) или выписка из него о назначении руководителя - для юридических лиц;</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копия паспорта - для физических лиц;</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 xml:space="preserve">выписка из единого государственного реестра юридических лиц, выданная не </w:t>
      </w:r>
      <w:proofErr w:type="gramStart"/>
      <w:r w:rsidRPr="00B53C10">
        <w:rPr>
          <w:rFonts w:ascii="Times New Roman" w:hAnsi="Times New Roman" w:cs="Times New Roman"/>
        </w:rPr>
        <w:t>позднее</w:t>
      </w:r>
      <w:proofErr w:type="gramEnd"/>
      <w:r w:rsidRPr="00B53C10">
        <w:rPr>
          <w:rFonts w:ascii="Times New Roman" w:hAnsi="Times New Roman" w:cs="Times New Roman"/>
        </w:rPr>
        <w:t xml:space="preserve"> чем за месяц до предоставления документов;</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расчет численности работников на последнюю отчетную дату по форме, установленной законодательством с отметкой органа статистики;</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баланс на последнюю отчетную дату с отметкой налогового органа.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Одновременно с копиями документов заявитель предоставляет оригиналы документов для сверки.</w:t>
      </w:r>
    </w:p>
    <w:p w:rsidR="00261A5E" w:rsidRPr="00B53C10" w:rsidRDefault="00261A5E" w:rsidP="00261A5E">
      <w:pPr>
        <w:spacing w:after="0" w:line="240" w:lineRule="auto"/>
        <w:ind w:firstLine="540"/>
        <w:rPr>
          <w:rFonts w:ascii="Times New Roman" w:hAnsi="Times New Roman" w:cs="Times New Roman"/>
        </w:rPr>
      </w:pPr>
      <w:r w:rsidRPr="00B53C10">
        <w:rPr>
          <w:rFonts w:ascii="Times New Roman" w:hAnsi="Times New Roman" w:cs="Times New Roman"/>
        </w:rPr>
        <w:t>Заявление о предоставлении муниципального имущества в аренду рассматривается в течение месяца с момента принятия заявления.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10. Заявителю может быть отказано в предоставлении муниципального имущества в аренду в случае предоставления неполного пакета документов либо отсутствия муниципального имущества, свободного от прав третьих лиц.</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11. Отказ в предоставлении муниципального имущества в аренду может быть обжалован в установленном законодательством порядке.</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12. Расторжение договора аренды осуществляется на основании действующего законодательства и условий, определенных договором аренды.</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lastRenderedPageBreak/>
        <w:t xml:space="preserve">13. Размер арендной платы определяется в соответствии с </w:t>
      </w:r>
      <w:hyperlink r:id="rId24" w:history="1">
        <w:r w:rsidRPr="00BF4A19">
          <w:rPr>
            <w:rFonts w:ascii="Times New Roman" w:hAnsi="Times New Roman" w:cs="Times New Roman"/>
            <w:sz w:val="22"/>
            <w:szCs w:val="22"/>
          </w:rPr>
          <w:t>методикой</w:t>
        </w:r>
      </w:hyperlink>
      <w:r w:rsidRPr="00B53C10">
        <w:rPr>
          <w:rFonts w:ascii="Times New Roman" w:hAnsi="Times New Roman" w:cs="Times New Roman"/>
          <w:sz w:val="22"/>
          <w:szCs w:val="22"/>
        </w:rPr>
        <w:t xml:space="preserve"> определения размера арендной платы за пользование муниципальным имуществом, </w:t>
      </w:r>
      <w:r>
        <w:rPr>
          <w:rFonts w:ascii="Times New Roman" w:hAnsi="Times New Roman" w:cs="Times New Roman"/>
          <w:sz w:val="22"/>
          <w:szCs w:val="22"/>
        </w:rPr>
        <w:t>утвержденной главой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14. Освобождение от арендной платы осуществляется в порядке, предусмотренном </w:t>
      </w:r>
      <w:hyperlink r:id="rId25" w:history="1">
        <w:r w:rsidRPr="00BF4A19">
          <w:rPr>
            <w:rFonts w:ascii="Times New Roman" w:hAnsi="Times New Roman" w:cs="Times New Roman"/>
            <w:sz w:val="22"/>
            <w:szCs w:val="22"/>
          </w:rPr>
          <w:t>методикой</w:t>
        </w:r>
      </w:hyperlink>
      <w:r w:rsidRPr="00B53C10">
        <w:rPr>
          <w:rFonts w:ascii="Times New Roman" w:hAnsi="Times New Roman" w:cs="Times New Roman"/>
          <w:sz w:val="22"/>
          <w:szCs w:val="22"/>
        </w:rPr>
        <w:t xml:space="preserve"> определения размера арендной платы за пользование муниципальным имуществом.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15. За просрочку внесения арендных платежей начисляется пеня в размере, определенном договором аренды.</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16. Арендные платежи за арендуемое муниципальное имущество</w:t>
      </w:r>
      <w:r>
        <w:rPr>
          <w:rFonts w:ascii="Times New Roman" w:hAnsi="Times New Roman" w:cs="Times New Roman"/>
          <w:sz w:val="22"/>
          <w:szCs w:val="22"/>
        </w:rPr>
        <w:t xml:space="preserve"> </w:t>
      </w:r>
      <w:r w:rsidRPr="00201D7F">
        <w:rPr>
          <w:rFonts w:ascii="Times New Roman" w:hAnsi="Times New Roman" w:cs="Times New Roman"/>
          <w:sz w:val="22"/>
          <w:szCs w:val="22"/>
        </w:rPr>
        <w:t>казны и имущества казенных учреждений,</w:t>
      </w:r>
      <w:r w:rsidRPr="00B53C10">
        <w:rPr>
          <w:rFonts w:ascii="Times New Roman" w:hAnsi="Times New Roman" w:cs="Times New Roman"/>
          <w:sz w:val="22"/>
          <w:szCs w:val="22"/>
        </w:rPr>
        <w:t xml:space="preserve"> а также пени, вытекающие из арендных отношений, поступают в бюджет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17. </w:t>
      </w:r>
      <w:proofErr w:type="gramStart"/>
      <w:r w:rsidRPr="00B53C10">
        <w:rPr>
          <w:rFonts w:ascii="Times New Roman" w:hAnsi="Times New Roman" w:cs="Times New Roman"/>
          <w:sz w:val="22"/>
          <w:szCs w:val="22"/>
        </w:rPr>
        <w:t>Контроль за</w:t>
      </w:r>
      <w:proofErr w:type="gramEnd"/>
      <w:r w:rsidRPr="00B53C10">
        <w:rPr>
          <w:rFonts w:ascii="Times New Roman" w:hAnsi="Times New Roman" w:cs="Times New Roman"/>
          <w:sz w:val="22"/>
          <w:szCs w:val="22"/>
        </w:rPr>
        <w:t xml:space="preserve"> выполнением условий договоров аренды муниципального имущества осуществляет администрация.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18. Капитальный ремонт и реконструкция арендованного муниципального имущества возможна в соответствии с законодательством с письменного согласия администрации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19. Арендатор самостоятельно несет расходы по коммунальному и эксплуатационному обслуживанию, противопожарному состоянию полученного в аренду муниципального имущества. В установленный договором аренды срок после передачи муниципального имущества, арендатор заключает договоры на коммунальные услуги и его эксплуатационное обслуживание, за счет собственных сре</w:t>
      </w:r>
      <w:proofErr w:type="gramStart"/>
      <w:r w:rsidRPr="00B53C10">
        <w:rPr>
          <w:rFonts w:ascii="Times New Roman" w:hAnsi="Times New Roman" w:cs="Times New Roman"/>
          <w:sz w:val="22"/>
          <w:szCs w:val="22"/>
        </w:rPr>
        <w:t>дств пр</w:t>
      </w:r>
      <w:proofErr w:type="gramEnd"/>
      <w:r w:rsidRPr="00B53C10">
        <w:rPr>
          <w:rFonts w:ascii="Times New Roman" w:hAnsi="Times New Roman" w:cs="Times New Roman"/>
          <w:sz w:val="22"/>
          <w:szCs w:val="22"/>
        </w:rPr>
        <w:t>оводит текущий ремонт.</w:t>
      </w:r>
    </w:p>
    <w:p w:rsidR="00261A5E"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20. Порядок формирования, ведения, обязательного обнародования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а также порядок и условия предоставления в аренду муниципального имущества субъектам малого и среднего предпринимательства утверждаются администрацией.</w:t>
      </w:r>
    </w:p>
    <w:p w:rsidR="00261A5E" w:rsidRDefault="00261A5E" w:rsidP="00261A5E">
      <w:pPr>
        <w:pStyle w:val="ConsPlusNormal"/>
        <w:ind w:firstLine="540"/>
        <w:jc w:val="both"/>
        <w:rPr>
          <w:rFonts w:ascii="Times New Roman" w:hAnsi="Times New Roman" w:cs="Times New Roman"/>
          <w:sz w:val="22"/>
          <w:szCs w:val="22"/>
        </w:rPr>
      </w:pPr>
    </w:p>
    <w:p w:rsidR="00261A5E" w:rsidRPr="00201D7F" w:rsidRDefault="00261A5E" w:rsidP="00261A5E">
      <w:pPr>
        <w:autoSpaceDE w:val="0"/>
        <w:autoSpaceDN w:val="0"/>
        <w:adjustRightInd w:val="0"/>
        <w:spacing w:after="0" w:line="240" w:lineRule="auto"/>
        <w:outlineLvl w:val="0"/>
        <w:rPr>
          <w:rFonts w:ascii="Times New Roman" w:hAnsi="Times New Roman" w:cs="Times New Roman"/>
          <w:b/>
          <w:bCs/>
        </w:rPr>
      </w:pPr>
      <w:r w:rsidRPr="00201D7F">
        <w:rPr>
          <w:rFonts w:ascii="Times New Roman" w:hAnsi="Times New Roman" w:cs="Times New Roman"/>
          <w:b/>
          <w:bCs/>
        </w:rPr>
        <w:t>Статья 16. АРЕНДА МУНИЦИПАЛЬНОГО ИМУЩЕСТВА, ЗАКРЕПЛЕННОГО НА ПРАВЕ ОПЕРАТИВНОГО УПРАВЛЕНИЯ ЗА МУНИЦИПАЛЬНЫМИ УЧРЕЖДЕНИЯМИ</w:t>
      </w:r>
    </w:p>
    <w:p w:rsidR="00261A5E" w:rsidRPr="00201D7F" w:rsidRDefault="00261A5E" w:rsidP="00261A5E">
      <w:pPr>
        <w:autoSpaceDE w:val="0"/>
        <w:autoSpaceDN w:val="0"/>
        <w:adjustRightInd w:val="0"/>
        <w:spacing w:after="0" w:line="240" w:lineRule="auto"/>
        <w:jc w:val="center"/>
        <w:rPr>
          <w:rFonts w:ascii="Times New Roman" w:hAnsi="Times New Roman" w:cs="Times New Roman"/>
          <w:bCs/>
        </w:rPr>
      </w:pP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bCs/>
        </w:rPr>
      </w:pPr>
      <w:r w:rsidRPr="00201D7F">
        <w:rPr>
          <w:rFonts w:ascii="Times New Roman" w:hAnsi="Times New Roman" w:cs="Times New Roman"/>
          <w:bCs/>
        </w:rPr>
        <w:t xml:space="preserve">1. Предоставление в аренду муниципального имущества с заключением соответствующего договора, закрепленного на праве оперативного управления за муниципальными учреждениями, осуществляется </w:t>
      </w:r>
      <w:r w:rsidRPr="00CE70A1">
        <w:rPr>
          <w:rFonts w:ascii="Times New Roman" w:hAnsi="Times New Roman" w:cs="Times New Roman"/>
          <w:bCs/>
        </w:rPr>
        <w:t xml:space="preserve">учреждениями самостоятельно с </w:t>
      </w:r>
      <w:r w:rsidRPr="00201D7F">
        <w:rPr>
          <w:rFonts w:ascii="Times New Roman" w:hAnsi="Times New Roman" w:cs="Times New Roman"/>
          <w:bCs/>
        </w:rPr>
        <w:t>письменного согласия уполномоченного структурного подразделения администрации.</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bCs/>
        </w:rPr>
      </w:pPr>
      <w:r w:rsidRPr="00201D7F">
        <w:rPr>
          <w:rFonts w:ascii="Times New Roman" w:hAnsi="Times New Roman" w:cs="Times New Roman"/>
          <w:bCs/>
        </w:rPr>
        <w:t xml:space="preserve">2. Порядок заключения и перечень документов, необходимых для заключения договоров аренды муниципального имущества, установлен </w:t>
      </w:r>
      <w:hyperlink r:id="rId26" w:history="1">
        <w:r w:rsidRPr="00201D7F">
          <w:rPr>
            <w:rFonts w:ascii="Times New Roman" w:hAnsi="Times New Roman" w:cs="Times New Roman"/>
            <w:bCs/>
          </w:rPr>
          <w:t>статьей 14</w:t>
        </w:r>
      </w:hyperlink>
      <w:r w:rsidRPr="00201D7F">
        <w:rPr>
          <w:rFonts w:ascii="Times New Roman" w:hAnsi="Times New Roman" w:cs="Times New Roman"/>
          <w:bCs/>
        </w:rPr>
        <w:t xml:space="preserve"> настоящего Положения с учетом ограничений, установленных законодательством о защите прав детей.</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bCs/>
        </w:rPr>
      </w:pPr>
      <w:r w:rsidRPr="00201D7F">
        <w:rPr>
          <w:rFonts w:ascii="Times New Roman" w:hAnsi="Times New Roman" w:cs="Times New Roman"/>
          <w:bCs/>
        </w:rPr>
        <w:t>3. Доходы от аренды муниципального имущества, закрепленного на праве оперативного управления за муниципальными казенными учреждениями, поступают в состав доходов местного бюджета.</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bCs/>
        </w:rPr>
      </w:pPr>
      <w:r w:rsidRPr="00201D7F">
        <w:rPr>
          <w:rFonts w:ascii="Times New Roman" w:hAnsi="Times New Roman" w:cs="Times New Roman"/>
          <w:bCs/>
        </w:rPr>
        <w:t>Доходы от аренды муниципального имущества, закрепленного на праве оперативного управления за муниципальными бюджетными и автономными учреждениями, являются доходами соответствующих учреждений и учитываются на лицевых счетах муниципальных бюджетных учреждений и расчетных или лицевых счетах муниципальных автономных учреждений.</w:t>
      </w:r>
    </w:p>
    <w:p w:rsidR="00261A5E" w:rsidRPr="00BF4A19" w:rsidRDefault="00261A5E" w:rsidP="00261A5E">
      <w:pPr>
        <w:autoSpaceDE w:val="0"/>
        <w:autoSpaceDN w:val="0"/>
        <w:adjustRightInd w:val="0"/>
        <w:spacing w:after="0" w:line="240" w:lineRule="auto"/>
        <w:ind w:firstLine="540"/>
        <w:jc w:val="both"/>
        <w:rPr>
          <w:rFonts w:ascii="Times New Roman" w:hAnsi="Times New Roman" w:cs="Times New Roman"/>
          <w:bCs/>
        </w:rPr>
      </w:pPr>
      <w:r w:rsidRPr="00201D7F">
        <w:rPr>
          <w:rFonts w:ascii="Times New Roman" w:hAnsi="Times New Roman" w:cs="Times New Roman"/>
          <w:bCs/>
        </w:rPr>
        <w:t>4. Доходы от сдачи в аренду имущества, находящегося в муниципальной собственности и переданного в оперативное управление муниципальным автономным и бюджетным учреждениям, направляются на развитие их материально-технической базы, проведение текущего и капитального ремонта, уплату налогов.</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17</w:t>
      </w:r>
      <w:r w:rsidRPr="00B53C10">
        <w:rPr>
          <w:rFonts w:ascii="Times New Roman" w:hAnsi="Times New Roman" w:cs="Times New Roman"/>
          <w:b/>
          <w:sz w:val="22"/>
          <w:szCs w:val="22"/>
        </w:rPr>
        <w:t>. БЕЗВОЗМЕЗДНОЕ ПОЛЬЗОВАНИЕ</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numPr>
          <w:ilvl w:val="2"/>
          <w:numId w:val="1"/>
        </w:numPr>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Муниципальное имущество может предоставляться в безвозмездное пользование физическим, юридическим лицам, государственным органам Российской Федерации, Ханты-Мансийского автономного округа - </w:t>
      </w:r>
      <w:proofErr w:type="spellStart"/>
      <w:r w:rsidRPr="00B53C10">
        <w:rPr>
          <w:rFonts w:ascii="Times New Roman" w:hAnsi="Times New Roman" w:cs="Times New Roman"/>
          <w:sz w:val="22"/>
          <w:szCs w:val="22"/>
        </w:rPr>
        <w:t>Югры</w:t>
      </w:r>
      <w:proofErr w:type="spellEnd"/>
      <w:r w:rsidRPr="00B53C10">
        <w:rPr>
          <w:rFonts w:ascii="Times New Roman" w:hAnsi="Times New Roman" w:cs="Times New Roman"/>
          <w:sz w:val="22"/>
          <w:szCs w:val="22"/>
        </w:rPr>
        <w:t xml:space="preserve">, органам местного самоуправления городского поселения Игрим и иным муниципальным образованиям в порядке, установленном законодательством </w:t>
      </w:r>
      <w:r w:rsidRPr="00201D7F">
        <w:rPr>
          <w:rFonts w:ascii="Times New Roman" w:hAnsi="Times New Roman" w:cs="Times New Roman"/>
          <w:sz w:val="22"/>
          <w:szCs w:val="22"/>
        </w:rPr>
        <w:t>Российской Федерации</w:t>
      </w:r>
      <w:r>
        <w:rPr>
          <w:rFonts w:ascii="Times New Roman" w:hAnsi="Times New Roman" w:cs="Times New Roman"/>
          <w:sz w:val="22"/>
          <w:szCs w:val="22"/>
        </w:rPr>
        <w:t xml:space="preserve"> </w:t>
      </w:r>
      <w:r w:rsidRPr="00B53C10">
        <w:rPr>
          <w:rFonts w:ascii="Times New Roman" w:hAnsi="Times New Roman" w:cs="Times New Roman"/>
          <w:sz w:val="22"/>
          <w:szCs w:val="22"/>
        </w:rPr>
        <w:t>и настоящим Положением.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Решение о передаче в безвозмездное пользование муниципального недвижимого и движимого имущества принимает администрация </w:t>
      </w:r>
      <w:r w:rsidRPr="00201D7F">
        <w:rPr>
          <w:rFonts w:ascii="Times New Roman" w:hAnsi="Times New Roman" w:cs="Times New Roman"/>
          <w:sz w:val="22"/>
          <w:szCs w:val="22"/>
        </w:rPr>
        <w:t>(далее такж</w:t>
      </w:r>
      <w:proofErr w:type="gramStart"/>
      <w:r w:rsidRPr="00201D7F">
        <w:rPr>
          <w:rFonts w:ascii="Times New Roman" w:hAnsi="Times New Roman" w:cs="Times New Roman"/>
          <w:sz w:val="22"/>
          <w:szCs w:val="22"/>
        </w:rPr>
        <w:t>е-</w:t>
      </w:r>
      <w:proofErr w:type="gramEnd"/>
      <w:r w:rsidRPr="00201D7F">
        <w:rPr>
          <w:rFonts w:ascii="Times New Roman" w:hAnsi="Times New Roman" w:cs="Times New Roman"/>
          <w:sz w:val="22"/>
          <w:szCs w:val="22"/>
        </w:rPr>
        <w:t xml:space="preserve"> ссудодатель)</w:t>
      </w:r>
      <w:r>
        <w:rPr>
          <w:rFonts w:ascii="Times New Roman" w:hAnsi="Times New Roman" w:cs="Times New Roman"/>
          <w:sz w:val="22"/>
          <w:szCs w:val="22"/>
        </w:rPr>
        <w:t xml:space="preserve"> </w:t>
      </w:r>
      <w:r w:rsidRPr="00B53C10">
        <w:rPr>
          <w:rFonts w:ascii="Times New Roman" w:hAnsi="Times New Roman" w:cs="Times New Roman"/>
          <w:sz w:val="22"/>
          <w:szCs w:val="22"/>
        </w:rPr>
        <w:t>в форме распоряжения.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Договор безвозмездного пользования от имени муниципального образования заключает администрация.</w:t>
      </w:r>
    </w:p>
    <w:p w:rsidR="00261A5E"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3.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lastRenderedPageBreak/>
        <w:t>При заключении договоров безвозмездного пользования по результатам проведения конкурса или аукциона перечень документов, предоставляемых претендентами на заключение указанных договоров, устанавливается конкурсной документацией (при проведении конкурса), документацией об аукционе (при проведен</w:t>
      </w:r>
      <w:proofErr w:type="gramStart"/>
      <w:r w:rsidRPr="00201D7F">
        <w:rPr>
          <w:rFonts w:ascii="Times New Roman" w:hAnsi="Times New Roman" w:cs="Times New Roman"/>
        </w:rPr>
        <w:t>ии ау</w:t>
      </w:r>
      <w:proofErr w:type="gramEnd"/>
      <w:r w:rsidRPr="00201D7F">
        <w:rPr>
          <w:rFonts w:ascii="Times New Roman" w:hAnsi="Times New Roman" w:cs="Times New Roman"/>
        </w:rPr>
        <w:t xml:space="preserve">кциона), разрабатываемыми и утверждаемыми администрацией в соответствии с </w:t>
      </w:r>
      <w:hyperlink r:id="rId27" w:history="1">
        <w:r w:rsidRPr="00201D7F">
          <w:rPr>
            <w:rFonts w:ascii="Times New Roman" w:hAnsi="Times New Roman" w:cs="Times New Roman"/>
            <w:color w:val="0000FF"/>
          </w:rPr>
          <w:t>приказом</w:t>
        </w:r>
      </w:hyperlink>
      <w:r w:rsidRPr="00201D7F">
        <w:rPr>
          <w:rFonts w:ascii="Times New Roman" w:hAnsi="Times New Roman" w:cs="Times New Roman"/>
        </w:rPr>
        <w:t xml:space="preserve"> Федеральной антимонопольной службой от 10.02.2010 № 67.</w:t>
      </w:r>
    </w:p>
    <w:p w:rsidR="00261A5E" w:rsidRPr="00201D7F"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 xml:space="preserve">4. Организация и проведение конкурсов или аукционов на право заключения договоров безвозмездного пользования муниципальным имуществом осуществляется администрацией в порядке, установленном </w:t>
      </w:r>
      <w:hyperlink r:id="rId28" w:history="1">
        <w:r w:rsidRPr="00201D7F">
          <w:rPr>
            <w:rFonts w:ascii="Times New Roman" w:hAnsi="Times New Roman" w:cs="Times New Roman"/>
            <w:color w:val="0000FF"/>
          </w:rPr>
          <w:t>приказом</w:t>
        </w:r>
      </w:hyperlink>
      <w:r w:rsidRPr="00201D7F">
        <w:rPr>
          <w:rFonts w:ascii="Times New Roman" w:hAnsi="Times New Roman" w:cs="Times New Roman"/>
        </w:rPr>
        <w:t xml:space="preserve"> Федеральной антимонопольной службой от 10.02.2010 № 67.</w:t>
      </w:r>
    </w:p>
    <w:p w:rsidR="00261A5E" w:rsidRDefault="00261A5E" w:rsidP="00261A5E">
      <w:pPr>
        <w:autoSpaceDE w:val="0"/>
        <w:autoSpaceDN w:val="0"/>
        <w:adjustRightInd w:val="0"/>
        <w:spacing w:after="0" w:line="240" w:lineRule="auto"/>
        <w:ind w:firstLine="540"/>
        <w:jc w:val="both"/>
        <w:rPr>
          <w:rFonts w:ascii="Times New Roman" w:hAnsi="Times New Roman" w:cs="Times New Roman"/>
        </w:rPr>
      </w:pPr>
      <w:r w:rsidRPr="00201D7F">
        <w:rPr>
          <w:rFonts w:ascii="Times New Roman" w:hAnsi="Times New Roman" w:cs="Times New Roman"/>
        </w:rPr>
        <w:t xml:space="preserve">5. По итогам проведения торгов администрация обеспечивает заключение договора безвозмездного пользования муниципальным имуществом с победителем торгов в порядке и сроки, установленные </w:t>
      </w:r>
      <w:hyperlink r:id="rId29" w:history="1">
        <w:r w:rsidRPr="00201D7F">
          <w:rPr>
            <w:rFonts w:ascii="Times New Roman" w:hAnsi="Times New Roman" w:cs="Times New Roman"/>
            <w:color w:val="0000FF"/>
          </w:rPr>
          <w:t>приказом</w:t>
        </w:r>
      </w:hyperlink>
      <w:r w:rsidRPr="00201D7F">
        <w:rPr>
          <w:rFonts w:ascii="Times New Roman" w:hAnsi="Times New Roman" w:cs="Times New Roman"/>
        </w:rPr>
        <w:t xml:space="preserve"> Федеральной антимонопольной службой от 10.02.2010 № 67.</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r w:rsidRPr="00B53C10">
        <w:rPr>
          <w:rFonts w:ascii="Times New Roman" w:hAnsi="Times New Roman" w:cs="Times New Roman"/>
          <w:sz w:val="22"/>
          <w:szCs w:val="22"/>
        </w:rPr>
        <w:t>. Имущество муниципальной казны может быть предоставлено без проведения торгов в случаях, предусмотренных федеральным законодательством.</w:t>
      </w:r>
    </w:p>
    <w:p w:rsidR="00261A5E" w:rsidRPr="00B53C10" w:rsidRDefault="00261A5E" w:rsidP="00261A5E">
      <w:pPr>
        <w:autoSpaceDE w:val="0"/>
        <w:autoSpaceDN w:val="0"/>
        <w:adjustRightInd w:val="0"/>
        <w:spacing w:after="0" w:line="240" w:lineRule="auto"/>
        <w:ind w:firstLine="540"/>
        <w:jc w:val="both"/>
        <w:rPr>
          <w:rFonts w:ascii="Times New Roman" w:hAnsi="Times New Roman" w:cs="Times New Roman"/>
        </w:rPr>
      </w:pPr>
      <w:r w:rsidRPr="00DC22C7">
        <w:rPr>
          <w:rFonts w:ascii="Times New Roman" w:hAnsi="Times New Roman" w:cs="Times New Roman"/>
        </w:rPr>
        <w:t xml:space="preserve">Для заключения договора безвозмездного пользования без проведения конкурса или аукциона органы и лица, указанные в Федеральном </w:t>
      </w:r>
      <w:hyperlink r:id="rId30" w:history="1">
        <w:r w:rsidRPr="00DC22C7">
          <w:rPr>
            <w:rFonts w:ascii="Times New Roman" w:hAnsi="Times New Roman" w:cs="Times New Roman"/>
          </w:rPr>
          <w:t>законе</w:t>
        </w:r>
      </w:hyperlink>
      <w:r w:rsidRPr="00DC22C7">
        <w:rPr>
          <w:rFonts w:ascii="Times New Roman" w:hAnsi="Times New Roman" w:cs="Times New Roman"/>
        </w:rPr>
        <w:t xml:space="preserve"> от 26.07.2006 № 135-ФЗ «О защите конкуренции», предоставляют в администрацию документы, предусмотренные частью 1 статьи 19 указанного Федерального закона.</w:t>
      </w:r>
      <w:r>
        <w:rPr>
          <w:rFonts w:ascii="Times New Roman" w:hAnsi="Times New Roman" w:cs="Times New Roman"/>
        </w:rPr>
        <w:t xml:space="preserve"> </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Письменное заявление заинтересованного лица (далее - ссудополучателя) направляется в администраци</w:t>
      </w:r>
      <w:r>
        <w:rPr>
          <w:rFonts w:ascii="Times New Roman" w:hAnsi="Times New Roman" w:cs="Times New Roman"/>
          <w:sz w:val="22"/>
          <w:szCs w:val="22"/>
        </w:rPr>
        <w:t>ю</w:t>
      </w:r>
      <w:r w:rsidRPr="00B53C10">
        <w:rPr>
          <w:rFonts w:ascii="Times New Roman" w:hAnsi="Times New Roman" w:cs="Times New Roman"/>
          <w:sz w:val="22"/>
          <w:szCs w:val="22"/>
        </w:rPr>
        <w:t>, к заявлению обязательно прилагаются следующие документы:</w:t>
      </w:r>
    </w:p>
    <w:p w:rsidR="00261A5E" w:rsidRPr="003D4F8D" w:rsidRDefault="00261A5E" w:rsidP="00261A5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3D4F8D">
        <w:rPr>
          <w:rFonts w:ascii="Times New Roman" w:hAnsi="Times New Roman" w:cs="Times New Roman"/>
        </w:rPr>
        <w:t>) копии учредительных документов либо иные документы, подтверждающие статус и создание юридического лица;</w:t>
      </w:r>
    </w:p>
    <w:p w:rsidR="00261A5E" w:rsidRPr="003D4F8D" w:rsidRDefault="00261A5E" w:rsidP="00261A5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Pr="003D4F8D">
        <w:rPr>
          <w:rFonts w:ascii="Times New Roman" w:hAnsi="Times New Roman" w:cs="Times New Roman"/>
        </w:rPr>
        <w:t>) копию приказа (решения) или выписку из него о назначении руководителя (для юридического лица);</w:t>
      </w:r>
    </w:p>
    <w:p w:rsidR="00261A5E" w:rsidRPr="003D4F8D" w:rsidRDefault="00261A5E" w:rsidP="00261A5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Pr="003D4F8D">
        <w:rPr>
          <w:rFonts w:ascii="Times New Roman" w:hAnsi="Times New Roman" w:cs="Times New Roman"/>
        </w:rPr>
        <w:t xml:space="preserve">)  доверенность, подписанная уполномоченным лицом юридического лица, с приложением печати этого юридического лица (в случае, если заявление о предоставлении муниципального имущества в </w:t>
      </w:r>
      <w:r>
        <w:rPr>
          <w:rFonts w:ascii="Times New Roman" w:hAnsi="Times New Roman" w:cs="Times New Roman"/>
        </w:rPr>
        <w:t>безвозмездное пользование</w:t>
      </w:r>
      <w:r w:rsidRPr="003D4F8D">
        <w:rPr>
          <w:rFonts w:ascii="Times New Roman" w:hAnsi="Times New Roman" w:cs="Times New Roman"/>
        </w:rPr>
        <w:t xml:space="preserve"> подается от имени юридического лица его представителем);</w:t>
      </w:r>
    </w:p>
    <w:p w:rsidR="00261A5E" w:rsidRPr="003D4F8D" w:rsidRDefault="00261A5E" w:rsidP="00261A5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w:t>
      </w:r>
      <w:r w:rsidRPr="003D4F8D">
        <w:rPr>
          <w:rFonts w:ascii="Times New Roman" w:hAnsi="Times New Roman" w:cs="Times New Roman"/>
        </w:rPr>
        <w:t xml:space="preserve">выписку из Единого государственного реестра юридических лиц, выданную не ранее 30 дней до подачи </w:t>
      </w:r>
      <w:r>
        <w:rPr>
          <w:rFonts w:ascii="Times New Roman" w:hAnsi="Times New Roman" w:cs="Times New Roman"/>
        </w:rPr>
        <w:t>заявления (для юридических лиц);</w:t>
      </w:r>
    </w:p>
    <w:p w:rsidR="00261A5E" w:rsidRPr="00B53C10" w:rsidRDefault="00261A5E" w:rsidP="00261A5E">
      <w:pPr>
        <w:spacing w:after="0" w:line="240" w:lineRule="auto"/>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xml:space="preserve">) </w:t>
      </w:r>
      <w:r w:rsidRPr="00B53C10">
        <w:rPr>
          <w:rFonts w:ascii="Times New Roman" w:hAnsi="Times New Roman" w:cs="Times New Roman"/>
        </w:rPr>
        <w:t>баланс на последнюю отчетную дату с отметкой налогового органа.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Одновременно с копиями документов заявитель предоставляет оригиналы документов для сверки.</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 Заявителю может быть отказано в предоставлении муниципального имущества в </w:t>
      </w:r>
      <w:r>
        <w:rPr>
          <w:rFonts w:ascii="Times New Roman" w:hAnsi="Times New Roman" w:cs="Times New Roman"/>
          <w:sz w:val="22"/>
          <w:szCs w:val="22"/>
        </w:rPr>
        <w:t>безвозмездное пользование</w:t>
      </w:r>
      <w:r w:rsidRPr="00B53C10">
        <w:rPr>
          <w:rFonts w:ascii="Times New Roman" w:hAnsi="Times New Roman" w:cs="Times New Roman"/>
          <w:sz w:val="22"/>
          <w:szCs w:val="22"/>
        </w:rPr>
        <w:t xml:space="preserve"> в случае предоставления неполного пакета документов либо отсутствия муниципального имущества, свободного от прав третьих лиц.</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Отказ в предоставлении муниципального имущества в </w:t>
      </w:r>
      <w:r>
        <w:rPr>
          <w:rFonts w:ascii="Times New Roman" w:hAnsi="Times New Roman" w:cs="Times New Roman"/>
          <w:sz w:val="22"/>
          <w:szCs w:val="22"/>
        </w:rPr>
        <w:t>безвозмездное пользование</w:t>
      </w:r>
      <w:r w:rsidRPr="00B53C10">
        <w:rPr>
          <w:rFonts w:ascii="Times New Roman" w:hAnsi="Times New Roman" w:cs="Times New Roman"/>
          <w:sz w:val="22"/>
          <w:szCs w:val="22"/>
        </w:rPr>
        <w:t xml:space="preserve"> может быть обжалован в установленном законодательством порядке.</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r w:rsidRPr="00B53C10">
        <w:rPr>
          <w:rFonts w:ascii="Times New Roman" w:hAnsi="Times New Roman" w:cs="Times New Roman"/>
          <w:sz w:val="22"/>
          <w:szCs w:val="22"/>
        </w:rPr>
        <w:t>. Срок рассмотрения заявления о предоставлении муниципального имущества во временное безвозмездное пользование - один месяц с подачи заявления ссудополучателя на основании предоставленных документов.</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8</w:t>
      </w:r>
      <w:r w:rsidRPr="00B53C10">
        <w:rPr>
          <w:rFonts w:ascii="Times New Roman" w:hAnsi="Times New Roman" w:cs="Times New Roman"/>
          <w:sz w:val="22"/>
          <w:szCs w:val="22"/>
        </w:rPr>
        <w:t>. В случае принятия положительного решения ссудодатель осуществляет оформление и заключение договора безвозмездного пользования, который должен быть оформлен в течение десяти дней с момента принятия решения.</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w:t>
      </w:r>
      <w:r w:rsidRPr="00B53C10">
        <w:rPr>
          <w:rFonts w:ascii="Times New Roman" w:hAnsi="Times New Roman" w:cs="Times New Roman"/>
          <w:sz w:val="22"/>
          <w:szCs w:val="22"/>
        </w:rPr>
        <w:t>. Ссудодатель на основании представленных документов, в случае принятия решения об отказе в предоставлении муниципального имущества во временное безвозмездное пользование, сообщает об этом ссудополучателю не позднее десяти дней с момента принятия решения с указанием причин отказа.</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w:t>
      </w:r>
      <w:r w:rsidRPr="00B53C10">
        <w:rPr>
          <w:rFonts w:ascii="Times New Roman" w:hAnsi="Times New Roman" w:cs="Times New Roman"/>
          <w:sz w:val="22"/>
          <w:szCs w:val="22"/>
        </w:rPr>
        <w:t>. Право использования муниципального имущества, передаваемого во временное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11</w:t>
      </w:r>
      <w:r w:rsidRPr="00B53C10">
        <w:rPr>
          <w:rFonts w:ascii="Times New Roman" w:hAnsi="Times New Roman" w:cs="Times New Roman"/>
          <w:sz w:val="22"/>
          <w:szCs w:val="22"/>
        </w:rPr>
        <w:t>. Назначение, в соответствии с которым должно использоваться муниципальное имущество, определяется договором, в соответствии с настоящим Положением.</w:t>
      </w:r>
    </w:p>
    <w:p w:rsidR="00261A5E" w:rsidRPr="00B53C10" w:rsidRDefault="00261A5E" w:rsidP="00261A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12</w:t>
      </w:r>
      <w:r w:rsidRPr="00B53C10">
        <w:rPr>
          <w:rFonts w:ascii="Times New Roman" w:hAnsi="Times New Roman" w:cs="Times New Roman"/>
          <w:sz w:val="22"/>
          <w:szCs w:val="22"/>
        </w:rPr>
        <w:t>. Ссудополучатель обязан самостоятельно нести расходы по коммунальному и эксплуатационному обслуживанию, противопожарному состоянию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коммунальные услуги и его эксплуатационное обслуживание, за счет собственных сре</w:t>
      </w:r>
      <w:proofErr w:type="gramStart"/>
      <w:r w:rsidRPr="00B53C10">
        <w:rPr>
          <w:rFonts w:ascii="Times New Roman" w:hAnsi="Times New Roman" w:cs="Times New Roman"/>
          <w:sz w:val="22"/>
          <w:szCs w:val="22"/>
        </w:rPr>
        <w:t>дств пр</w:t>
      </w:r>
      <w:proofErr w:type="gramEnd"/>
      <w:r w:rsidRPr="00B53C10">
        <w:rPr>
          <w:rFonts w:ascii="Times New Roman" w:hAnsi="Times New Roman" w:cs="Times New Roman"/>
          <w:sz w:val="22"/>
          <w:szCs w:val="22"/>
        </w:rPr>
        <w:t>оводить текущий ремонт.</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Заявление о заключении договора безвозмездного пользования муниципальным имуществом подается ссудодателю с приложением документов, указанных в </w:t>
      </w:r>
      <w:r>
        <w:rPr>
          <w:rFonts w:ascii="Times New Roman" w:hAnsi="Times New Roman" w:cs="Times New Roman"/>
          <w:sz w:val="22"/>
          <w:szCs w:val="22"/>
        </w:rPr>
        <w:t>пункте</w:t>
      </w:r>
      <w:r w:rsidRPr="00B53C10">
        <w:rPr>
          <w:rFonts w:ascii="Times New Roman" w:hAnsi="Times New Roman" w:cs="Times New Roman"/>
          <w:sz w:val="22"/>
          <w:szCs w:val="22"/>
        </w:rPr>
        <w:t xml:space="preserve"> 4 настояще</w:t>
      </w:r>
      <w:r>
        <w:rPr>
          <w:rFonts w:ascii="Times New Roman" w:hAnsi="Times New Roman" w:cs="Times New Roman"/>
          <w:sz w:val="22"/>
          <w:szCs w:val="22"/>
        </w:rPr>
        <w:t>й статьи</w:t>
      </w:r>
      <w:r w:rsidRPr="00B53C10">
        <w:rPr>
          <w:rFonts w:ascii="Times New Roman" w:hAnsi="Times New Roman" w:cs="Times New Roman"/>
          <w:sz w:val="22"/>
          <w:szCs w:val="22"/>
        </w:rPr>
        <w:t>.</w:t>
      </w:r>
    </w:p>
    <w:p w:rsidR="00261A5E" w:rsidRDefault="00261A5E" w:rsidP="00261A5E">
      <w:pPr>
        <w:autoSpaceDE w:val="0"/>
        <w:autoSpaceDN w:val="0"/>
        <w:adjustRightInd w:val="0"/>
        <w:spacing w:after="0" w:line="240" w:lineRule="auto"/>
        <w:ind w:firstLine="540"/>
        <w:jc w:val="both"/>
        <w:rPr>
          <w:rFonts w:ascii="Times New Roman" w:hAnsi="Times New Roman" w:cs="Times New Roman"/>
        </w:rPr>
      </w:pPr>
      <w:r w:rsidRPr="00DC22C7">
        <w:rPr>
          <w:rFonts w:ascii="Times New Roman" w:hAnsi="Times New Roman" w:cs="Times New Roman"/>
        </w:rPr>
        <w:t>13. Типовая (примерная) форма договора безвозмездного пользования утверждается постановлением администрации.</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lastRenderedPageBreak/>
        <w:t>1</w:t>
      </w:r>
      <w:r>
        <w:rPr>
          <w:rFonts w:ascii="Times New Roman" w:hAnsi="Times New Roman" w:cs="Times New Roman"/>
          <w:sz w:val="22"/>
          <w:szCs w:val="22"/>
        </w:rPr>
        <w:t>4</w:t>
      </w:r>
      <w:r w:rsidRPr="00B53C10">
        <w:rPr>
          <w:rFonts w:ascii="Times New Roman" w:hAnsi="Times New Roman" w:cs="Times New Roman"/>
          <w:sz w:val="22"/>
          <w:szCs w:val="22"/>
        </w:rPr>
        <w:t>. Расторжение договора безвозмездного пользования осуществляется в соответствии с законодательством.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w:t>
      </w:r>
      <w:r>
        <w:rPr>
          <w:rFonts w:ascii="Times New Roman" w:hAnsi="Times New Roman" w:cs="Times New Roman"/>
          <w:sz w:val="22"/>
          <w:szCs w:val="22"/>
        </w:rPr>
        <w:t>5</w:t>
      </w:r>
      <w:r w:rsidRPr="00B53C10">
        <w:rPr>
          <w:rFonts w:ascii="Times New Roman" w:hAnsi="Times New Roman" w:cs="Times New Roman"/>
          <w:sz w:val="22"/>
          <w:szCs w:val="22"/>
        </w:rPr>
        <w:t>. Право пользования муниципальным имуществом, передаваемым во временное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18</w:t>
      </w:r>
      <w:r w:rsidRPr="00B53C10">
        <w:rPr>
          <w:rFonts w:ascii="Times New Roman" w:hAnsi="Times New Roman" w:cs="Times New Roman"/>
          <w:b/>
          <w:sz w:val="22"/>
          <w:szCs w:val="22"/>
        </w:rPr>
        <w:t>. ПЕРЕДАЧА МУНИЦИПАЛЬНОГО ИМУЩЕСТВА В ЗАЛОГ</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 Муниципальное имущество может быть передано в залог в качестве способа обеспечения обязательств муниципального образования либо муниципального унитарного предприятия.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Залогодателем муниципального имущества могут выступать:</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муниципальные унитарные предприятия - по отношению к имуществу, закрепленному за ними на праве хозяйственного ведения;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муниципальное образование - по отношению к муниципальному имуществу, составляющему муниципальную казну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3. Решение о передаче имущества, составляющего муниципальную казну, в залог принимается администрацией.</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4. Залог имущества, находящегося в муниципальной казне, возникает в силу договора, заключаемого от имени муниципального образования администрацией с кредитором по обеспечиваемому обязательству.</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5. Решение о передаче недвижимого имущества, закрепленного за муниципальными унитарными предприятиями на праве хозяйственного ведения, в залог принимается муниципальными предприятиями самостоятельно с пис</w:t>
      </w:r>
      <w:r>
        <w:rPr>
          <w:rFonts w:ascii="Times New Roman" w:hAnsi="Times New Roman" w:cs="Times New Roman"/>
          <w:sz w:val="22"/>
          <w:szCs w:val="22"/>
        </w:rPr>
        <w:t>ьменного согласия администрации</w:t>
      </w:r>
      <w:r w:rsidRPr="00B53C10">
        <w:rPr>
          <w:rFonts w:ascii="Times New Roman" w:hAnsi="Times New Roman" w:cs="Times New Roman"/>
          <w:sz w:val="22"/>
          <w:szCs w:val="22"/>
        </w:rPr>
        <w:t>.</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6. Муниципальное предприятие для получения разрешения (согласия) на залог недвижимого имущества, принадлежащего ему на праве хозяйственного ведения, направляет письменное заявление на имя главы городского поселении Игрим с приложением: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проекта договора о залоге;</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 xml:space="preserve">заключения независимого оценщика о рыночной </w:t>
      </w:r>
      <w:proofErr w:type="gramStart"/>
      <w:r w:rsidRPr="00B53C10">
        <w:rPr>
          <w:rFonts w:ascii="Times New Roman" w:hAnsi="Times New Roman" w:cs="Times New Roman"/>
          <w:sz w:val="22"/>
          <w:szCs w:val="22"/>
        </w:rPr>
        <w:t>стоимости</w:t>
      </w:r>
      <w:proofErr w:type="gramEnd"/>
      <w:r w:rsidRPr="00B53C10">
        <w:rPr>
          <w:rFonts w:ascii="Times New Roman" w:hAnsi="Times New Roman" w:cs="Times New Roman"/>
          <w:sz w:val="22"/>
          <w:szCs w:val="22"/>
        </w:rPr>
        <w:t xml:space="preserve"> передаваемого в залог муниципального имущества, </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финансово-экономического обоснования возможности выполнения обязатель</w:t>
      </w:r>
      <w:proofErr w:type="gramStart"/>
      <w:r w:rsidRPr="00B53C10">
        <w:rPr>
          <w:rFonts w:ascii="Times New Roman" w:hAnsi="Times New Roman" w:cs="Times New Roman"/>
          <w:sz w:val="22"/>
          <w:szCs w:val="22"/>
        </w:rPr>
        <w:t>ств в ср</w:t>
      </w:r>
      <w:proofErr w:type="gramEnd"/>
      <w:r w:rsidRPr="00B53C10">
        <w:rPr>
          <w:rFonts w:ascii="Times New Roman" w:hAnsi="Times New Roman" w:cs="Times New Roman"/>
          <w:sz w:val="22"/>
          <w:szCs w:val="22"/>
        </w:rPr>
        <w:t>оки, устанавливаемые договором о залоге этого имущества.</w:t>
      </w:r>
    </w:p>
    <w:p w:rsidR="00261A5E" w:rsidRPr="00B53C10" w:rsidRDefault="00261A5E" w:rsidP="00261A5E">
      <w:pPr>
        <w:spacing w:after="0" w:line="240" w:lineRule="auto"/>
        <w:ind w:firstLine="540"/>
        <w:rPr>
          <w:rFonts w:ascii="Times New Roman" w:hAnsi="Times New Roman" w:cs="Times New Roman"/>
        </w:rPr>
      </w:pPr>
      <w:r w:rsidRPr="00B53C10">
        <w:rPr>
          <w:rFonts w:ascii="Times New Roman" w:hAnsi="Times New Roman" w:cs="Times New Roman"/>
        </w:rPr>
        <w:t>7. Не могут быть предметом залога следующие объекты муниципального имущества:</w:t>
      </w:r>
    </w:p>
    <w:p w:rsidR="00261A5E" w:rsidRPr="00B53C10" w:rsidRDefault="00261A5E" w:rsidP="00261A5E">
      <w:pPr>
        <w:spacing w:after="0" w:line="240" w:lineRule="auto"/>
        <w:ind w:firstLine="540"/>
        <w:rPr>
          <w:rFonts w:ascii="Times New Roman" w:hAnsi="Times New Roman" w:cs="Times New Roman"/>
        </w:rPr>
      </w:pPr>
      <w:r w:rsidRPr="00B53C10">
        <w:rPr>
          <w:rFonts w:ascii="Times New Roman" w:hAnsi="Times New Roman" w:cs="Times New Roman"/>
        </w:rPr>
        <w:t>изъятые из оборота в соответствии с действующим законодательством;</w:t>
      </w:r>
    </w:p>
    <w:p w:rsidR="00261A5E" w:rsidRPr="00B53C10" w:rsidRDefault="00261A5E" w:rsidP="00261A5E">
      <w:pPr>
        <w:spacing w:after="0" w:line="240" w:lineRule="auto"/>
        <w:ind w:firstLine="540"/>
        <w:rPr>
          <w:rFonts w:ascii="Times New Roman" w:hAnsi="Times New Roman" w:cs="Times New Roman"/>
        </w:rPr>
      </w:pPr>
      <w:proofErr w:type="gramStart"/>
      <w:r w:rsidRPr="00B53C10">
        <w:rPr>
          <w:rFonts w:ascii="Times New Roman" w:hAnsi="Times New Roman" w:cs="Times New Roman"/>
        </w:rPr>
        <w:t>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261A5E" w:rsidRPr="00B53C10" w:rsidRDefault="00261A5E" w:rsidP="00261A5E">
      <w:pPr>
        <w:spacing w:after="0" w:line="240" w:lineRule="auto"/>
        <w:ind w:firstLine="540"/>
        <w:rPr>
          <w:rFonts w:ascii="Times New Roman" w:hAnsi="Times New Roman" w:cs="Times New Roman"/>
        </w:rPr>
      </w:pPr>
      <w:r w:rsidRPr="00B53C10">
        <w:rPr>
          <w:rFonts w:ascii="Times New Roman" w:hAnsi="Times New Roman" w:cs="Times New Roman"/>
        </w:rPr>
        <w:t>объекты, приватизация которых запрещена;</w:t>
      </w:r>
    </w:p>
    <w:p w:rsidR="00261A5E" w:rsidRPr="00B53C10"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часть (части) недвижимого имущества, раздел которых в натуре невозможен без изменения их целевого назначения;</w:t>
      </w:r>
    </w:p>
    <w:p w:rsidR="00261A5E" w:rsidRPr="00B53C10" w:rsidRDefault="00261A5E" w:rsidP="00261A5E">
      <w:pPr>
        <w:spacing w:after="0" w:line="240" w:lineRule="auto"/>
        <w:ind w:firstLine="540"/>
        <w:rPr>
          <w:rFonts w:ascii="Times New Roman" w:hAnsi="Times New Roman" w:cs="Times New Roman"/>
        </w:rPr>
      </w:pPr>
      <w:r w:rsidRPr="00B53C10">
        <w:rPr>
          <w:rFonts w:ascii="Times New Roman" w:hAnsi="Times New Roman" w:cs="Times New Roman"/>
        </w:rPr>
        <w:t>8. Договор залога заключается в порядке, установленном действующим законодательством.</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Pr="00DC22C7" w:rsidRDefault="00261A5E" w:rsidP="00261A5E">
      <w:pPr>
        <w:autoSpaceDE w:val="0"/>
        <w:autoSpaceDN w:val="0"/>
        <w:adjustRightInd w:val="0"/>
        <w:spacing w:after="0" w:line="240" w:lineRule="auto"/>
        <w:jc w:val="both"/>
        <w:outlineLvl w:val="0"/>
        <w:rPr>
          <w:rFonts w:ascii="Times New Roman" w:hAnsi="Times New Roman" w:cs="Times New Roman"/>
          <w:b/>
          <w:bCs/>
        </w:rPr>
      </w:pPr>
      <w:r w:rsidRPr="00DC22C7">
        <w:rPr>
          <w:rFonts w:ascii="Times New Roman" w:hAnsi="Times New Roman" w:cs="Times New Roman"/>
          <w:b/>
        </w:rPr>
        <w:t xml:space="preserve">Статья 19. </w:t>
      </w:r>
      <w:r w:rsidRPr="00DC22C7">
        <w:rPr>
          <w:rFonts w:ascii="Times New Roman" w:hAnsi="Times New Roman" w:cs="Times New Roman"/>
          <w:b/>
          <w:bCs/>
        </w:rPr>
        <w:t>ПЕРЕДАЧА МУНИЦИПАЛЬНОГО ИМУЩЕСТВА ПО КОНЦЕССИОННОМУ СОГЛАШЕНИЮ</w:t>
      </w:r>
    </w:p>
    <w:p w:rsidR="00261A5E" w:rsidRPr="00DC22C7" w:rsidRDefault="00261A5E" w:rsidP="00261A5E">
      <w:pPr>
        <w:autoSpaceDE w:val="0"/>
        <w:autoSpaceDN w:val="0"/>
        <w:adjustRightInd w:val="0"/>
        <w:spacing w:after="0" w:line="240" w:lineRule="auto"/>
        <w:ind w:firstLine="540"/>
        <w:jc w:val="both"/>
        <w:rPr>
          <w:rFonts w:ascii="Times New Roman" w:hAnsi="Times New Roman" w:cs="Times New Roman"/>
          <w:b/>
          <w:bCs/>
        </w:rPr>
      </w:pPr>
    </w:p>
    <w:p w:rsidR="00261A5E" w:rsidRPr="00DC22C7" w:rsidRDefault="00261A5E" w:rsidP="00261A5E">
      <w:pPr>
        <w:autoSpaceDE w:val="0"/>
        <w:autoSpaceDN w:val="0"/>
        <w:adjustRightInd w:val="0"/>
        <w:spacing w:after="0" w:line="240" w:lineRule="auto"/>
        <w:ind w:firstLine="540"/>
        <w:jc w:val="both"/>
        <w:rPr>
          <w:rFonts w:ascii="Times New Roman" w:hAnsi="Times New Roman" w:cs="Times New Roman"/>
          <w:bCs/>
        </w:rPr>
      </w:pPr>
      <w:r w:rsidRPr="00DC22C7">
        <w:rPr>
          <w:rFonts w:ascii="Times New Roman" w:hAnsi="Times New Roman" w:cs="Times New Roman"/>
          <w:bCs/>
        </w:rPr>
        <w:t>1. Муниципальное недвижимое имущество может быть передано по концессионному соглашению индивидуальному предпринимателю, российскому или иностранному юридическому лицу либо действующим без образования юридического лица по договору простого товарищества (договору о совместной деятельности) двум и более указанным юридическим лицам.</w:t>
      </w:r>
    </w:p>
    <w:p w:rsidR="00261A5E" w:rsidRPr="00DC22C7" w:rsidRDefault="00261A5E" w:rsidP="00261A5E">
      <w:pPr>
        <w:autoSpaceDE w:val="0"/>
        <w:autoSpaceDN w:val="0"/>
        <w:adjustRightInd w:val="0"/>
        <w:spacing w:after="0" w:line="240" w:lineRule="auto"/>
        <w:ind w:firstLine="540"/>
        <w:jc w:val="both"/>
        <w:rPr>
          <w:rFonts w:ascii="Times New Roman" w:hAnsi="Times New Roman" w:cs="Times New Roman"/>
          <w:bCs/>
        </w:rPr>
      </w:pPr>
      <w:r w:rsidRPr="00DC22C7">
        <w:rPr>
          <w:rFonts w:ascii="Times New Roman" w:hAnsi="Times New Roman" w:cs="Times New Roman"/>
          <w:bCs/>
        </w:rPr>
        <w:t>2. Решение о заключении концессионного соглашения принимается администрацией путем издания соответствующего постановления.</w:t>
      </w:r>
    </w:p>
    <w:p w:rsidR="00261A5E" w:rsidRPr="00DC22C7" w:rsidRDefault="00261A5E" w:rsidP="00261A5E">
      <w:pPr>
        <w:autoSpaceDE w:val="0"/>
        <w:autoSpaceDN w:val="0"/>
        <w:adjustRightInd w:val="0"/>
        <w:spacing w:after="0" w:line="240" w:lineRule="auto"/>
        <w:ind w:firstLine="540"/>
        <w:jc w:val="both"/>
        <w:rPr>
          <w:rFonts w:ascii="Times New Roman" w:hAnsi="Times New Roman" w:cs="Times New Roman"/>
          <w:bCs/>
        </w:rPr>
      </w:pPr>
      <w:r w:rsidRPr="00DC22C7">
        <w:rPr>
          <w:rFonts w:ascii="Times New Roman" w:hAnsi="Times New Roman" w:cs="Times New Roman"/>
          <w:bCs/>
        </w:rPr>
        <w:t>3. Концессионное соглашение заключается администрацией от имени городского поселения Игрим.</w:t>
      </w:r>
    </w:p>
    <w:p w:rsidR="00261A5E" w:rsidRPr="00DC22C7" w:rsidRDefault="00261A5E" w:rsidP="00261A5E">
      <w:pPr>
        <w:autoSpaceDE w:val="0"/>
        <w:autoSpaceDN w:val="0"/>
        <w:adjustRightInd w:val="0"/>
        <w:spacing w:after="0" w:line="240" w:lineRule="auto"/>
        <w:ind w:firstLine="540"/>
        <w:jc w:val="both"/>
        <w:rPr>
          <w:rFonts w:ascii="Times New Roman" w:hAnsi="Times New Roman" w:cs="Times New Roman"/>
          <w:bCs/>
        </w:rPr>
      </w:pPr>
      <w:r w:rsidRPr="00DC22C7">
        <w:rPr>
          <w:rFonts w:ascii="Times New Roman" w:hAnsi="Times New Roman" w:cs="Times New Roman"/>
          <w:bCs/>
        </w:rPr>
        <w:t>4.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261A5E" w:rsidRPr="00DC22C7" w:rsidRDefault="00261A5E" w:rsidP="00261A5E">
      <w:pPr>
        <w:autoSpaceDE w:val="0"/>
        <w:autoSpaceDN w:val="0"/>
        <w:adjustRightInd w:val="0"/>
        <w:spacing w:after="0" w:line="240" w:lineRule="auto"/>
        <w:ind w:firstLine="540"/>
        <w:jc w:val="both"/>
        <w:rPr>
          <w:rFonts w:ascii="Times New Roman" w:hAnsi="Times New Roman" w:cs="Times New Roman"/>
          <w:bCs/>
        </w:rPr>
      </w:pPr>
      <w:r w:rsidRPr="00DC22C7">
        <w:rPr>
          <w:rFonts w:ascii="Times New Roman" w:hAnsi="Times New Roman" w:cs="Times New Roman"/>
          <w:bCs/>
        </w:rPr>
        <w:t xml:space="preserve">5. Конкурс на право заключения концессионного соглашения проводится в порядке, установленном Федеральным </w:t>
      </w:r>
      <w:hyperlink r:id="rId31" w:history="1">
        <w:r w:rsidRPr="00DC22C7">
          <w:rPr>
            <w:rFonts w:ascii="Times New Roman" w:hAnsi="Times New Roman" w:cs="Times New Roman"/>
            <w:bCs/>
          </w:rPr>
          <w:t>законом</w:t>
        </w:r>
      </w:hyperlink>
      <w:r w:rsidRPr="00DC22C7">
        <w:rPr>
          <w:rFonts w:ascii="Times New Roman" w:hAnsi="Times New Roman" w:cs="Times New Roman"/>
          <w:bCs/>
        </w:rPr>
        <w:t xml:space="preserve"> от 21.07.2005 № 115-ФЗ «О концессионных соглашениях».</w:t>
      </w:r>
    </w:p>
    <w:p w:rsidR="00261A5E" w:rsidRDefault="00261A5E" w:rsidP="00261A5E">
      <w:pPr>
        <w:pStyle w:val="ConsPlusNormal"/>
        <w:outlineLvl w:val="2"/>
        <w:rPr>
          <w:rFonts w:ascii="Times New Roman" w:hAnsi="Times New Roman" w:cs="Times New Roman"/>
          <w:b/>
          <w:sz w:val="22"/>
          <w:szCs w:val="22"/>
        </w:rPr>
      </w:pPr>
    </w:p>
    <w:p w:rsidR="00261A5E" w:rsidRDefault="00261A5E" w:rsidP="00261A5E">
      <w:pPr>
        <w:autoSpaceDE w:val="0"/>
        <w:autoSpaceDN w:val="0"/>
        <w:adjustRightInd w:val="0"/>
        <w:spacing w:after="0" w:line="240" w:lineRule="auto"/>
        <w:jc w:val="both"/>
        <w:outlineLvl w:val="0"/>
        <w:rPr>
          <w:rFonts w:ascii="Times New Roman" w:hAnsi="Times New Roman" w:cs="Times New Roman"/>
          <w:b/>
          <w:bCs/>
        </w:rPr>
      </w:pPr>
      <w:r w:rsidRPr="00DC22C7">
        <w:rPr>
          <w:rFonts w:ascii="Times New Roman" w:hAnsi="Times New Roman" w:cs="Times New Roman"/>
          <w:b/>
        </w:rPr>
        <w:t xml:space="preserve">Статья 20. </w:t>
      </w:r>
      <w:r w:rsidRPr="00DC22C7">
        <w:rPr>
          <w:rFonts w:ascii="Times New Roman" w:hAnsi="Times New Roman" w:cs="Times New Roman"/>
          <w:b/>
          <w:bCs/>
        </w:rPr>
        <w:t>ХРАНЕНИЕ МУНИЦИПАЛЬНОГО ИМУЩЕСТВА</w:t>
      </w:r>
    </w:p>
    <w:p w:rsidR="00261A5E" w:rsidRPr="00DC22C7" w:rsidRDefault="00261A5E" w:rsidP="00261A5E">
      <w:pPr>
        <w:autoSpaceDE w:val="0"/>
        <w:autoSpaceDN w:val="0"/>
        <w:adjustRightInd w:val="0"/>
        <w:spacing w:after="0" w:line="240" w:lineRule="auto"/>
        <w:jc w:val="both"/>
        <w:outlineLvl w:val="0"/>
        <w:rPr>
          <w:rFonts w:ascii="Times New Roman" w:hAnsi="Times New Roman" w:cs="Times New Roman"/>
          <w:b/>
          <w:bCs/>
        </w:rPr>
      </w:pPr>
    </w:p>
    <w:p w:rsidR="00261A5E" w:rsidRPr="00DC22C7" w:rsidRDefault="00261A5E" w:rsidP="00261A5E">
      <w:pPr>
        <w:pStyle w:val="a5"/>
        <w:numPr>
          <w:ilvl w:val="0"/>
          <w:numId w:val="7"/>
        </w:numPr>
        <w:autoSpaceDE w:val="0"/>
        <w:autoSpaceDN w:val="0"/>
        <w:adjustRightInd w:val="0"/>
        <w:spacing w:after="0" w:line="240" w:lineRule="auto"/>
        <w:ind w:left="0" w:firstLine="540"/>
        <w:jc w:val="both"/>
        <w:rPr>
          <w:rFonts w:ascii="Times New Roman" w:hAnsi="Times New Roman" w:cs="Times New Roman"/>
          <w:bCs/>
        </w:rPr>
      </w:pPr>
      <w:r w:rsidRPr="00DC22C7">
        <w:rPr>
          <w:rFonts w:ascii="Times New Roman" w:hAnsi="Times New Roman" w:cs="Times New Roman"/>
          <w:bCs/>
        </w:rPr>
        <w:t xml:space="preserve">Муниципальное имущество, не закрепленное за муниципальными предприятиями и учреждениями городского поселения Игрим, составляющее муниципальную казну, до момента передачи в хозяйственное </w:t>
      </w:r>
      <w:r w:rsidRPr="00DC22C7">
        <w:rPr>
          <w:rFonts w:ascii="Times New Roman" w:hAnsi="Times New Roman" w:cs="Times New Roman"/>
          <w:bCs/>
        </w:rPr>
        <w:lastRenderedPageBreak/>
        <w:t xml:space="preserve">ведение, оперативное управление, отчуждения в установленном порядке, не обремененное правами третьих лиц, может передаваться на хранение физическим и юридическим лицам по договору хранения. Администрация заключает договор хранения на возмездной и безвозмездной основе и осуществляет </w:t>
      </w:r>
      <w:proofErr w:type="gramStart"/>
      <w:r w:rsidRPr="00DC22C7">
        <w:rPr>
          <w:rFonts w:ascii="Times New Roman" w:hAnsi="Times New Roman" w:cs="Times New Roman"/>
          <w:bCs/>
        </w:rPr>
        <w:t>контроль за</w:t>
      </w:r>
      <w:proofErr w:type="gramEnd"/>
      <w:r w:rsidRPr="00DC22C7">
        <w:rPr>
          <w:rFonts w:ascii="Times New Roman" w:hAnsi="Times New Roman" w:cs="Times New Roman"/>
          <w:bCs/>
        </w:rPr>
        <w:t xml:space="preserve"> исполнением договорных обязательств. </w:t>
      </w:r>
    </w:p>
    <w:p w:rsidR="00261A5E" w:rsidRPr="00DC22C7" w:rsidRDefault="00261A5E" w:rsidP="00261A5E">
      <w:pPr>
        <w:pStyle w:val="a5"/>
        <w:numPr>
          <w:ilvl w:val="0"/>
          <w:numId w:val="7"/>
        </w:numPr>
        <w:autoSpaceDE w:val="0"/>
        <w:autoSpaceDN w:val="0"/>
        <w:adjustRightInd w:val="0"/>
        <w:spacing w:after="0" w:line="240" w:lineRule="auto"/>
        <w:ind w:left="0" w:firstLine="540"/>
        <w:jc w:val="both"/>
        <w:rPr>
          <w:rFonts w:ascii="Times New Roman" w:hAnsi="Times New Roman" w:cs="Times New Roman"/>
          <w:bCs/>
        </w:rPr>
      </w:pPr>
      <w:r w:rsidRPr="00DC22C7">
        <w:rPr>
          <w:rFonts w:ascii="Times New Roman" w:hAnsi="Times New Roman" w:cs="Times New Roman"/>
          <w:bCs/>
        </w:rPr>
        <w:t xml:space="preserve">В случае хранения на возмездной основе договорные отношения регулируются Федеральным </w:t>
      </w:r>
      <w:hyperlink r:id="rId32" w:history="1">
        <w:r w:rsidRPr="00DC22C7">
          <w:rPr>
            <w:rFonts w:ascii="Times New Roman" w:hAnsi="Times New Roman" w:cs="Times New Roman"/>
            <w:bCs/>
            <w:color w:val="0000FF"/>
          </w:rPr>
          <w:t>законом</w:t>
        </w:r>
      </w:hyperlink>
      <w:r w:rsidRPr="00DC22C7">
        <w:rPr>
          <w:rFonts w:ascii="Times New Roman" w:hAnsi="Times New Roman" w:cs="Times New Roman"/>
          <w:bCs/>
        </w:rPr>
        <w:t xml:space="preserve"> от 21.07.2005 № 94-ФЗ «О размещении заказов на поставки товаров, выполнение работ, оказание услуг для государственных и муниципальных нужд». </w:t>
      </w:r>
    </w:p>
    <w:p w:rsidR="00261A5E" w:rsidRPr="00DC22C7" w:rsidRDefault="00261A5E" w:rsidP="00261A5E">
      <w:pPr>
        <w:pStyle w:val="a5"/>
        <w:numPr>
          <w:ilvl w:val="0"/>
          <w:numId w:val="7"/>
        </w:numPr>
        <w:autoSpaceDE w:val="0"/>
        <w:autoSpaceDN w:val="0"/>
        <w:adjustRightInd w:val="0"/>
        <w:spacing w:after="0" w:line="240" w:lineRule="auto"/>
        <w:ind w:left="0" w:firstLine="540"/>
        <w:jc w:val="both"/>
        <w:rPr>
          <w:rFonts w:ascii="Times New Roman" w:hAnsi="Times New Roman" w:cs="Times New Roman"/>
          <w:bCs/>
        </w:rPr>
      </w:pPr>
      <w:r w:rsidRPr="00DC22C7">
        <w:rPr>
          <w:rFonts w:ascii="Times New Roman" w:hAnsi="Times New Roman" w:cs="Times New Roman"/>
          <w:bCs/>
        </w:rPr>
        <w:t>Муниципальное имущество передается на хранение на основании акта приема-передачи.</w:t>
      </w:r>
    </w:p>
    <w:p w:rsidR="00261A5E" w:rsidRDefault="00261A5E" w:rsidP="00261A5E">
      <w:pPr>
        <w:pStyle w:val="ConsPlusNormal"/>
        <w:outlineLvl w:val="2"/>
        <w:rPr>
          <w:rFonts w:ascii="Times New Roman" w:hAnsi="Times New Roman" w:cs="Times New Roman"/>
          <w:b/>
          <w:sz w:val="22"/>
          <w:szCs w:val="22"/>
        </w:rPr>
      </w:pPr>
    </w:p>
    <w:p w:rsidR="00261A5E" w:rsidRDefault="00261A5E" w:rsidP="00261A5E">
      <w:pPr>
        <w:pStyle w:val="ConsPlusNormal"/>
        <w:outlineLvl w:val="2"/>
        <w:rPr>
          <w:rFonts w:ascii="Times New Roman" w:hAnsi="Times New Roman" w:cs="Times New Roman"/>
          <w:b/>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 xml:space="preserve">Статья 21. </w:t>
      </w:r>
      <w:r w:rsidRPr="00B53C10">
        <w:rPr>
          <w:rFonts w:ascii="Times New Roman" w:hAnsi="Times New Roman" w:cs="Times New Roman"/>
          <w:b/>
          <w:sz w:val="22"/>
          <w:szCs w:val="22"/>
        </w:rPr>
        <w:t>ПЕРЕПРОФИЛИРОВАНИЕ МУНИЦИПАЛЬНОГО ИМУЩЕСТВА</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 Имущество, которое в соответствии с федеральным законо</w:t>
      </w:r>
      <w:r>
        <w:rPr>
          <w:rFonts w:ascii="Times New Roman" w:hAnsi="Times New Roman" w:cs="Times New Roman"/>
          <w:sz w:val="22"/>
          <w:szCs w:val="22"/>
        </w:rPr>
        <w:t>дательством</w:t>
      </w:r>
      <w:r w:rsidRPr="00B53C10">
        <w:rPr>
          <w:rFonts w:ascii="Times New Roman" w:hAnsi="Times New Roman" w:cs="Times New Roman"/>
          <w:sz w:val="22"/>
          <w:szCs w:val="22"/>
        </w:rPr>
        <w:t xml:space="preserve"> не может находиться в собственности муниципального образования, может быть перепрофилировано - изменено назначение имущества.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Перепрофилирование муниципального имущества осуществляется на основании постановления администрации.</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22</w:t>
      </w:r>
      <w:r w:rsidRPr="00B53C10">
        <w:rPr>
          <w:rFonts w:ascii="Times New Roman" w:hAnsi="Times New Roman" w:cs="Times New Roman"/>
          <w:b/>
          <w:sz w:val="22"/>
          <w:szCs w:val="22"/>
        </w:rPr>
        <w:t>. ПОРЯДОК ПЕРЕДАЧИ ИМУЩЕСТВА</w:t>
      </w:r>
      <w:r>
        <w:rPr>
          <w:rFonts w:ascii="Times New Roman" w:hAnsi="Times New Roman" w:cs="Times New Roman"/>
          <w:b/>
          <w:sz w:val="22"/>
          <w:szCs w:val="22"/>
        </w:rPr>
        <w:t xml:space="preserve"> </w:t>
      </w:r>
      <w:r w:rsidRPr="00B53C10">
        <w:rPr>
          <w:rFonts w:ascii="Times New Roman" w:hAnsi="Times New Roman" w:cs="Times New Roman"/>
          <w:b/>
          <w:sz w:val="22"/>
          <w:szCs w:val="22"/>
        </w:rPr>
        <w:t>В ФЕДЕРАЛЬНУЮ СОБСТВЕННОСТЬ И СОБСТВЕННОСТЬ СУБЪЕКТОВ</w:t>
      </w:r>
      <w:r>
        <w:rPr>
          <w:rFonts w:ascii="Times New Roman" w:hAnsi="Times New Roman" w:cs="Times New Roman"/>
          <w:b/>
          <w:sz w:val="22"/>
          <w:szCs w:val="22"/>
        </w:rPr>
        <w:t xml:space="preserve"> </w:t>
      </w:r>
      <w:r w:rsidRPr="00B53C10">
        <w:rPr>
          <w:rFonts w:ascii="Times New Roman" w:hAnsi="Times New Roman" w:cs="Times New Roman"/>
          <w:b/>
          <w:sz w:val="22"/>
          <w:szCs w:val="22"/>
        </w:rPr>
        <w:t>РОССИЙСКОЙ ФЕДЕРАЦИИ</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 Муниципальное имущество, которое в соответствии с федеральным законодательством не может находиться в собственности городского поселения Игрим, может быть безвозмездно передано в государственную собственность Российской Федерации и (или) государственную собственность субъектов Российской Федерации в сроки и в порядке, предусмотренном действующим законодательством.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2. Администрация:</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обеспечивает подготовку предложений по объектам муниципального имущества, подлежащего передаче, и представляет их на утверждение Совета депутатов городского поселения Игрим;</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направляет предложения о передаче имущества в исполнительный орган государственной власти Российской Федерации, субъекта Российской Федерации для принятия решения о приеме муниципального имущества;</w:t>
      </w: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с момента государственной регистрации перехода права собственности на имущество вносит изменения в реестр муниципальной собственности.</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Default="00261A5E" w:rsidP="00261A5E">
      <w:pPr>
        <w:pStyle w:val="ConsPlusNormal"/>
        <w:jc w:val="both"/>
        <w:rPr>
          <w:rFonts w:ascii="Times New Roman" w:hAnsi="Times New Roman" w:cs="Times New Roman"/>
          <w:b/>
          <w:sz w:val="22"/>
          <w:szCs w:val="22"/>
        </w:rPr>
      </w:pPr>
      <w:r>
        <w:rPr>
          <w:rFonts w:ascii="Times New Roman" w:hAnsi="Times New Roman" w:cs="Times New Roman"/>
          <w:b/>
          <w:sz w:val="22"/>
          <w:szCs w:val="22"/>
        </w:rPr>
        <w:t>Статья 23</w:t>
      </w:r>
      <w:r w:rsidRPr="00B53C10">
        <w:rPr>
          <w:rFonts w:ascii="Times New Roman" w:hAnsi="Times New Roman" w:cs="Times New Roman"/>
          <w:b/>
          <w:sz w:val="22"/>
          <w:szCs w:val="22"/>
        </w:rPr>
        <w:t>. СОСТАВ ДОХОДОВ ОТ ИСПОЛЬЗОВАНИЯ И РАСПОРЯЖЕНИЯ МУНИЦИПАЛЬНЫМ ИМУЩЕСТВОМ</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Default="00261A5E" w:rsidP="00261A5E">
      <w:pPr>
        <w:pStyle w:val="ConsPlusNormal"/>
        <w:numPr>
          <w:ilvl w:val="0"/>
          <w:numId w:val="3"/>
        </w:numPr>
        <w:ind w:left="0" w:firstLine="540"/>
        <w:jc w:val="both"/>
        <w:rPr>
          <w:rFonts w:ascii="Times New Roman" w:hAnsi="Times New Roman" w:cs="Times New Roman"/>
          <w:sz w:val="22"/>
          <w:szCs w:val="22"/>
        </w:rPr>
      </w:pPr>
      <w:r w:rsidRPr="00B53C10">
        <w:rPr>
          <w:rFonts w:ascii="Times New Roman" w:hAnsi="Times New Roman" w:cs="Times New Roman"/>
          <w:sz w:val="22"/>
          <w:szCs w:val="22"/>
        </w:rPr>
        <w:t>Доходы, полученные в результате использования и распоряжения имуществом, находящимся в муниципальной собственности, являются неналоговыми доходами бюджета города и формируются в соответствии с действующим законодательством Российской Федерации.</w:t>
      </w:r>
    </w:p>
    <w:p w:rsidR="00261A5E" w:rsidRPr="00DC22C7" w:rsidRDefault="00261A5E" w:rsidP="00261A5E">
      <w:pPr>
        <w:pStyle w:val="a5"/>
        <w:numPr>
          <w:ilvl w:val="0"/>
          <w:numId w:val="3"/>
        </w:numPr>
        <w:autoSpaceDE w:val="0"/>
        <w:autoSpaceDN w:val="0"/>
        <w:adjustRightInd w:val="0"/>
        <w:spacing w:after="0" w:line="240" w:lineRule="auto"/>
        <w:ind w:left="0" w:firstLine="540"/>
        <w:jc w:val="both"/>
        <w:rPr>
          <w:rFonts w:ascii="Times New Roman" w:hAnsi="Times New Roman" w:cs="Times New Roman"/>
        </w:rPr>
      </w:pPr>
      <w:r>
        <w:rPr>
          <w:rFonts w:ascii="Times New Roman" w:hAnsi="Times New Roman" w:cs="Times New Roman"/>
        </w:rPr>
        <w:t xml:space="preserve"> </w:t>
      </w:r>
      <w:r w:rsidRPr="00DC22C7">
        <w:rPr>
          <w:rFonts w:ascii="Times New Roman" w:hAnsi="Times New Roman" w:cs="Times New Roman"/>
        </w:rPr>
        <w:t>Неналоговые доходы бюджета городского поселения от использования муниципального имущества формируются за счет:</w:t>
      </w:r>
    </w:p>
    <w:p w:rsidR="00261A5E" w:rsidRPr="00DC22C7" w:rsidRDefault="00261A5E" w:rsidP="00261A5E">
      <w:pPr>
        <w:autoSpaceDE w:val="0"/>
        <w:autoSpaceDN w:val="0"/>
        <w:adjustRightInd w:val="0"/>
        <w:spacing w:after="0" w:line="240" w:lineRule="auto"/>
        <w:ind w:firstLine="540"/>
        <w:jc w:val="both"/>
        <w:rPr>
          <w:rFonts w:ascii="Times New Roman" w:hAnsi="Times New Roman" w:cs="Times New Roman"/>
        </w:rPr>
      </w:pPr>
      <w:r w:rsidRPr="00DC22C7">
        <w:rPr>
          <w:rFonts w:ascii="Times New Roman" w:hAnsi="Times New Roman" w:cs="Times New Roman"/>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261A5E" w:rsidRPr="00DC22C7" w:rsidRDefault="00261A5E" w:rsidP="00261A5E">
      <w:pPr>
        <w:autoSpaceDE w:val="0"/>
        <w:autoSpaceDN w:val="0"/>
        <w:adjustRightInd w:val="0"/>
        <w:spacing w:after="0" w:line="240" w:lineRule="auto"/>
        <w:ind w:firstLine="540"/>
        <w:jc w:val="both"/>
        <w:rPr>
          <w:rFonts w:ascii="Times New Roman" w:hAnsi="Times New Roman" w:cs="Times New Roman"/>
        </w:rPr>
      </w:pPr>
      <w:r w:rsidRPr="00DC22C7">
        <w:rPr>
          <w:rFonts w:ascii="Times New Roman" w:hAnsi="Times New Roman" w:cs="Times New Roman"/>
        </w:rP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261A5E" w:rsidRPr="00DC22C7" w:rsidRDefault="00261A5E" w:rsidP="00261A5E">
      <w:pPr>
        <w:autoSpaceDE w:val="0"/>
        <w:autoSpaceDN w:val="0"/>
        <w:adjustRightInd w:val="0"/>
        <w:spacing w:after="0" w:line="240" w:lineRule="auto"/>
        <w:ind w:firstLine="540"/>
        <w:jc w:val="both"/>
        <w:rPr>
          <w:rFonts w:ascii="Times New Roman" w:hAnsi="Times New Roman" w:cs="Times New Roman"/>
        </w:rPr>
      </w:pPr>
      <w:r w:rsidRPr="00DC22C7">
        <w:rPr>
          <w:rFonts w:ascii="Times New Roman" w:hAnsi="Times New Roman" w:cs="Times New Roman"/>
        </w:rPr>
        <w:t>доходов от платных услуг, оказываемых муниципальными казенными учреждениями;</w:t>
      </w:r>
    </w:p>
    <w:p w:rsidR="00261A5E" w:rsidRPr="00205890" w:rsidRDefault="00261A5E" w:rsidP="00261A5E">
      <w:pPr>
        <w:autoSpaceDE w:val="0"/>
        <w:autoSpaceDN w:val="0"/>
        <w:adjustRightInd w:val="0"/>
        <w:spacing w:after="0" w:line="240" w:lineRule="auto"/>
        <w:ind w:firstLine="540"/>
        <w:jc w:val="both"/>
        <w:rPr>
          <w:rFonts w:ascii="Times New Roman" w:hAnsi="Times New Roman" w:cs="Times New Roman"/>
        </w:rPr>
      </w:pPr>
      <w:proofErr w:type="gramStart"/>
      <w:r w:rsidRPr="00DC22C7">
        <w:rPr>
          <w:rFonts w:ascii="Times New Roman" w:hAnsi="Times New Roman" w:cs="Times New Roman"/>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261A5E" w:rsidRPr="00B53C10" w:rsidRDefault="00261A5E" w:rsidP="00261A5E">
      <w:pPr>
        <w:pStyle w:val="ConsPlusNormal"/>
        <w:ind w:left="540"/>
        <w:jc w:val="both"/>
        <w:rPr>
          <w:rFonts w:ascii="Times New Roman" w:hAnsi="Times New Roman" w:cs="Times New Roman"/>
          <w:sz w:val="22"/>
          <w:szCs w:val="22"/>
        </w:rPr>
      </w:pPr>
    </w:p>
    <w:p w:rsidR="00261A5E" w:rsidRPr="00B53C10" w:rsidRDefault="00261A5E" w:rsidP="00261A5E">
      <w:pPr>
        <w:pStyle w:val="ConsPlusNormal"/>
        <w:outlineLvl w:val="2"/>
        <w:rPr>
          <w:rFonts w:ascii="Times New Roman" w:hAnsi="Times New Roman" w:cs="Times New Roman"/>
          <w:b/>
          <w:sz w:val="22"/>
          <w:szCs w:val="22"/>
        </w:rPr>
      </w:pPr>
      <w:bookmarkStart w:id="13" w:name="_GoBack"/>
      <w:bookmarkEnd w:id="13"/>
      <w:r>
        <w:rPr>
          <w:rFonts w:ascii="Times New Roman" w:hAnsi="Times New Roman" w:cs="Times New Roman"/>
          <w:b/>
          <w:sz w:val="22"/>
          <w:szCs w:val="22"/>
        </w:rPr>
        <w:t>Статья 24</w:t>
      </w:r>
      <w:r w:rsidRPr="00B53C10">
        <w:rPr>
          <w:rFonts w:ascii="Times New Roman" w:hAnsi="Times New Roman" w:cs="Times New Roman"/>
          <w:b/>
          <w:sz w:val="22"/>
          <w:szCs w:val="22"/>
        </w:rPr>
        <w:t>. ПОРЯДОК СПИСАНИЯ МУНИЦИПАЛЬНОГО ИМУЩЕСТВА</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1. Муниципальное имущество, относящееся к основным средствам и закрепленное на праве хозяйственного ведения за предприятиями и на праве оперативного управления за учреждениями, а также имущество, составляющее муниципальную казну, может быть списано с баланса по следующим основаниям:</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lastRenderedPageBreak/>
        <w:t xml:space="preserve">- </w:t>
      </w:r>
      <w:proofErr w:type="gramStart"/>
      <w:r w:rsidRPr="006E21C7">
        <w:rPr>
          <w:rFonts w:ascii="Times New Roman" w:hAnsi="Times New Roman" w:cs="Times New Roman"/>
          <w:sz w:val="22"/>
          <w:szCs w:val="22"/>
        </w:rPr>
        <w:t>пришедшее</w:t>
      </w:r>
      <w:proofErr w:type="gramEnd"/>
      <w:r w:rsidRPr="006E21C7">
        <w:rPr>
          <w:rFonts w:ascii="Times New Roman" w:hAnsi="Times New Roman" w:cs="Times New Roman"/>
          <w:sz w:val="22"/>
          <w:szCs w:val="22"/>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 морально устаревшее.</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2. Списание муниципального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или учреждениям.</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3. Для определения целесообразности (пригодности) дальнейшего использования муниципального имущества, возможности и эффективности его восстановления, а также для оформления документации при выбытии указанных объектов в администрацию, предприятии, учреждении создается комиссия по списанию (далее по тексту - комиссия), которая ежегодно назначается приказом администрации, предприятия, учреждения.</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4. В состав комиссии включаются: руководитель администрации, предприятия или учреждения либо его заместитель (председатель комиссии), специалисты администрации, предприятия, учреждения, соответствующей сферы деятельности, специалисты финансово-экономической службы администрации, предприятия, учреждения, лица, на которых возложена ответственность за сохранность муниципального имущества.</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В компетенцию комиссии входит:</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а) осмотр объекта основных средств,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 а также дача заключения о списании муниципального имущества;</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б) установление причин списания муниципального имущества (физический и моральный износ, нарушение условий эксплуатации, аварии, стихийные бедствия и иные чрезвычайные ситуации, длительное неиспользование имущества для производства продукции, выполнения работ и услуг либо для управленческих нужд и др.);</w:t>
      </w:r>
    </w:p>
    <w:p w:rsidR="00261A5E" w:rsidRPr="006E21C7" w:rsidRDefault="00261A5E" w:rsidP="00261A5E">
      <w:pPr>
        <w:pStyle w:val="ConsPlusNormal"/>
        <w:ind w:firstLine="540"/>
        <w:jc w:val="both"/>
        <w:rPr>
          <w:rFonts w:ascii="Times New Roman" w:hAnsi="Times New Roman" w:cs="Times New Roman"/>
          <w:sz w:val="22"/>
          <w:szCs w:val="22"/>
        </w:rPr>
      </w:pPr>
      <w:proofErr w:type="gramStart"/>
      <w:r w:rsidRPr="006E21C7">
        <w:rPr>
          <w:rFonts w:ascii="Times New Roman" w:hAnsi="Times New Roman" w:cs="Times New Roman"/>
          <w:sz w:val="22"/>
          <w:szCs w:val="22"/>
        </w:rPr>
        <w:t>в) установление возможности использования отдельных узлов, деталей, материалов выбывающего муниципального имущества и их оценка исходя из текущей рыночной стоимости, контроль за изъятием из списываемого муниципального имущества цветных и драгоценных металлов, определение веса и сдачи на соответствующий склад; осуществление контроля за изъятием из списываемого муниципального имущества цветных и драгоценных металлов, определением их количества, веса;</w:t>
      </w:r>
      <w:proofErr w:type="gramEnd"/>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г) составление акта на списание объекта основных средств после проведения всех необходимых процедур по списанию, предусмотренных настоящим Положением, составление соответствующего заключения.</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5. Списание муниципального имущества осуществляется на основании действующего законодательства в следующем порядке:</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а) муниципальное имущество, закрепленное за предприятием, учреждением на праве хозяйственного ведения, оперативного управления, списывается предприятием, учреждением по согласованию с администрацией;</w:t>
      </w:r>
    </w:p>
    <w:p w:rsidR="00261A5E" w:rsidRPr="006E21C7" w:rsidRDefault="00261A5E" w:rsidP="00261A5E">
      <w:pPr>
        <w:pStyle w:val="ConsPlusNormal"/>
        <w:ind w:firstLine="540"/>
        <w:jc w:val="both"/>
        <w:rPr>
          <w:rFonts w:ascii="Times New Roman" w:hAnsi="Times New Roman" w:cs="Times New Roman"/>
          <w:sz w:val="22"/>
          <w:szCs w:val="22"/>
        </w:rPr>
      </w:pPr>
      <w:bookmarkStart w:id="14" w:name="Par20"/>
      <w:bookmarkEnd w:id="14"/>
      <w:r w:rsidRPr="006E21C7">
        <w:rPr>
          <w:rFonts w:ascii="Times New Roman" w:hAnsi="Times New Roman" w:cs="Times New Roman"/>
          <w:sz w:val="22"/>
          <w:szCs w:val="22"/>
        </w:rPr>
        <w:t>б) имущество, входящее в состав муниципальной казны, списывается в следующем порядке:</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 имущество списывается на основании распоряжения администрации;</w:t>
      </w:r>
    </w:p>
    <w:p w:rsidR="00261A5E" w:rsidRPr="006E21C7" w:rsidRDefault="00261A5E" w:rsidP="00261A5E">
      <w:pPr>
        <w:pStyle w:val="ConsPlusNormal"/>
        <w:ind w:firstLine="540"/>
        <w:jc w:val="both"/>
        <w:rPr>
          <w:rFonts w:ascii="Times New Roman" w:hAnsi="Times New Roman" w:cs="Times New Roman"/>
          <w:sz w:val="22"/>
          <w:szCs w:val="22"/>
        </w:rPr>
      </w:pPr>
      <w:bookmarkStart w:id="15" w:name="Par24"/>
      <w:bookmarkEnd w:id="15"/>
      <w:r w:rsidRPr="006E21C7">
        <w:rPr>
          <w:rFonts w:ascii="Times New Roman" w:hAnsi="Times New Roman" w:cs="Times New Roman"/>
          <w:sz w:val="22"/>
          <w:szCs w:val="22"/>
        </w:rPr>
        <w:t>в) здания, строения, сооружения, передаточные устройства, транспортные средства списываются, независимо от их стоимости, по решению администрации на основании соответствующих документов.</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Разборка и демонтаж муниципального имущества до утверждения соответствующих актов на списание не допускается.</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Исключение из реестра муниципального имущества, составляющего казну, проводится на основании распоряжения администрации о списании основных средств.</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6. Для получения от администрации согласования на списание муниципального имущества предприятие, учреждение предоставляет в администрацию следующие документы:</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а) номера акта на списание основных средств и даты составления;</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б) наименования объекта;</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в) инвентаризационного номера объекта;</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г) года ввода в эксплуатацию;</w:t>
      </w:r>
    </w:p>
    <w:p w:rsidR="00261A5E" w:rsidRPr="006E21C7" w:rsidRDefault="00261A5E" w:rsidP="00261A5E">
      <w:pPr>
        <w:pStyle w:val="ConsPlusNormal"/>
        <w:ind w:firstLine="540"/>
        <w:jc w:val="both"/>
        <w:rPr>
          <w:rFonts w:ascii="Times New Roman" w:hAnsi="Times New Roman" w:cs="Times New Roman"/>
          <w:sz w:val="22"/>
          <w:szCs w:val="22"/>
        </w:rPr>
      </w:pPr>
      <w:proofErr w:type="spellStart"/>
      <w:r w:rsidRPr="006E21C7">
        <w:rPr>
          <w:rFonts w:ascii="Times New Roman" w:hAnsi="Times New Roman" w:cs="Times New Roman"/>
          <w:sz w:val="22"/>
          <w:szCs w:val="22"/>
        </w:rPr>
        <w:t>д</w:t>
      </w:r>
      <w:proofErr w:type="spellEnd"/>
      <w:r w:rsidRPr="006E21C7">
        <w:rPr>
          <w:rFonts w:ascii="Times New Roman" w:hAnsi="Times New Roman" w:cs="Times New Roman"/>
          <w:sz w:val="22"/>
          <w:szCs w:val="22"/>
        </w:rPr>
        <w:t>) нормы амортизационных отчислений;</w:t>
      </w:r>
    </w:p>
    <w:p w:rsidR="00261A5E" w:rsidRPr="006E21C7" w:rsidRDefault="00261A5E" w:rsidP="00261A5E">
      <w:pPr>
        <w:pStyle w:val="ConsPlusNormal"/>
        <w:ind w:firstLine="540"/>
        <w:jc w:val="both"/>
        <w:rPr>
          <w:rFonts w:ascii="Times New Roman" w:hAnsi="Times New Roman" w:cs="Times New Roman"/>
          <w:sz w:val="22"/>
          <w:szCs w:val="22"/>
        </w:rPr>
      </w:pPr>
      <w:proofErr w:type="gramStart"/>
      <w:r w:rsidRPr="006E21C7">
        <w:rPr>
          <w:rFonts w:ascii="Times New Roman" w:hAnsi="Times New Roman" w:cs="Times New Roman"/>
          <w:sz w:val="22"/>
          <w:szCs w:val="22"/>
        </w:rPr>
        <w:t>е) первоначальной стоимости объекта (для переоцененных - восстановительной стоимости, причем переоценка производится с полностью амортизированных основных средств);</w:t>
      </w:r>
      <w:proofErr w:type="gramEnd"/>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ж) износа и остаточной стоимости;</w:t>
      </w:r>
    </w:p>
    <w:p w:rsidR="00261A5E" w:rsidRPr="006E21C7" w:rsidRDefault="00261A5E" w:rsidP="00261A5E">
      <w:pPr>
        <w:pStyle w:val="ConsPlusNormal"/>
        <w:ind w:firstLine="540"/>
        <w:jc w:val="both"/>
        <w:rPr>
          <w:rFonts w:ascii="Times New Roman" w:hAnsi="Times New Roman" w:cs="Times New Roman"/>
          <w:sz w:val="22"/>
          <w:szCs w:val="22"/>
        </w:rPr>
      </w:pPr>
      <w:proofErr w:type="spellStart"/>
      <w:r w:rsidRPr="006E21C7">
        <w:rPr>
          <w:rFonts w:ascii="Times New Roman" w:hAnsi="Times New Roman" w:cs="Times New Roman"/>
          <w:sz w:val="22"/>
          <w:szCs w:val="22"/>
        </w:rPr>
        <w:t>з</w:t>
      </w:r>
      <w:proofErr w:type="spellEnd"/>
      <w:r w:rsidRPr="006E21C7">
        <w:rPr>
          <w:rFonts w:ascii="Times New Roman" w:hAnsi="Times New Roman" w:cs="Times New Roman"/>
          <w:sz w:val="22"/>
          <w:szCs w:val="22"/>
        </w:rPr>
        <w:t>) причин списания.</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и) экспертное заключение.</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lastRenderedPageBreak/>
        <w:t>7. В течение 30 дней со дня получения документов от предприятия (учреждения) для согласования списания объектов основных средств, администрация рассматривает представленные документы и направляет в адрес руководителя предприятия (учреждения) уведомление о согласовании списания муниципального имущества либо об отказе в даче такого согласования в случаях:</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а) если списание имущества приводит к нарушению технологического цикла;</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б) неправильного оформления документов, представленных на согласование, либо умышленного искажения данных в представленных документах;</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в) ареста списываемого имущества предприятий судебными и другими органами или при аресте расчетных и иных счетов этих предприятий, учреждений.</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8. В течение 30 дней с момента получения от администрации уведомления о согласовании списания муниципального имущества в предприятии, учреждении издается приказ (распоряжение) о списании и утилизации муниципального имущества. На основании приказа комиссия составляет акты на списание унифицированной формы с обязательным заполнением всех реквизитов, предусмотренных формой, и представляет их вместе с копиями документов, подтверждающих утилизацию, в администрацию для окончательного утверждения списания, после чего производятся соответствующие бухгалтерские записи. Срок проведения мероприятий по утилизации, демонтажу, сносу списываемого муниципального имущества не должен превышать двух месяцев.</w:t>
      </w:r>
    </w:p>
    <w:p w:rsidR="00261A5E" w:rsidRPr="006E21C7" w:rsidRDefault="00261A5E" w:rsidP="00261A5E">
      <w:pPr>
        <w:pStyle w:val="ConsPlusNormal"/>
        <w:ind w:firstLine="540"/>
        <w:jc w:val="both"/>
        <w:rPr>
          <w:rFonts w:ascii="Times New Roman" w:hAnsi="Times New Roman" w:cs="Times New Roman"/>
          <w:sz w:val="22"/>
          <w:szCs w:val="22"/>
        </w:rPr>
      </w:pPr>
      <w:bookmarkStart w:id="16" w:name="Par60"/>
      <w:bookmarkEnd w:id="16"/>
      <w:r w:rsidRPr="006E21C7">
        <w:rPr>
          <w:rFonts w:ascii="Times New Roman" w:hAnsi="Times New Roman" w:cs="Times New Roman"/>
          <w:sz w:val="22"/>
          <w:szCs w:val="22"/>
        </w:rPr>
        <w:t>9. При составлении актов осмотра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 xml:space="preserve">При списании автотранспортных средств, не полностью </w:t>
      </w:r>
      <w:proofErr w:type="spellStart"/>
      <w:r w:rsidRPr="006E21C7">
        <w:rPr>
          <w:rFonts w:ascii="Times New Roman" w:hAnsi="Times New Roman" w:cs="Times New Roman"/>
          <w:sz w:val="22"/>
          <w:szCs w:val="22"/>
        </w:rPr>
        <w:t>самортизированных</w:t>
      </w:r>
      <w:proofErr w:type="spellEnd"/>
      <w:r w:rsidRPr="006E21C7">
        <w:rPr>
          <w:rFonts w:ascii="Times New Roman" w:hAnsi="Times New Roman" w:cs="Times New Roman"/>
          <w:sz w:val="22"/>
          <w:szCs w:val="22"/>
        </w:rPr>
        <w:t xml:space="preserve">, но </w:t>
      </w:r>
      <w:proofErr w:type="gramStart"/>
      <w:r w:rsidRPr="006E21C7">
        <w:rPr>
          <w:rFonts w:ascii="Times New Roman" w:hAnsi="Times New Roman" w:cs="Times New Roman"/>
          <w:sz w:val="22"/>
          <w:szCs w:val="22"/>
        </w:rPr>
        <w:t>эксплуатация</w:t>
      </w:r>
      <w:proofErr w:type="gramEnd"/>
      <w:r w:rsidRPr="006E21C7">
        <w:rPr>
          <w:rFonts w:ascii="Times New Roman" w:hAnsi="Times New Roman" w:cs="Times New Roman"/>
          <w:sz w:val="22"/>
          <w:szCs w:val="22"/>
        </w:rPr>
        <w:t xml:space="preserve"> которых невозможна, а ремонт экономически нецелесообразен, к акту на списание прилагается заключение независимого эксперта;</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При списании основных средств, пришедших в негодность вследствие аварии или пожара, к актам осмотра прилагаются акты об аварии или пожаре, а также указываются меры, принятые в отношении виновных лиц.</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 xml:space="preserve">10. Списание имущества казны с баланса администрации осуществляется после издания распоряжения о списании муниципального имущества казны, его утилизации и составления актов на списание унифицированной формы с обязательным заполнением всех необходимых реквизитов. </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11.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при причине начисленной полной амортизации (износа).</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12. В случае нарушения действующего порядка списания с баланса основных средств, а также при бесхозяйственном отношении к материальным ценностям виновные в этом лица несут ответственность в установленном порядке.</w:t>
      </w:r>
    </w:p>
    <w:p w:rsidR="00261A5E" w:rsidRPr="006E21C7" w:rsidRDefault="00261A5E" w:rsidP="00261A5E">
      <w:pPr>
        <w:pStyle w:val="ConsPlusNormal"/>
        <w:ind w:firstLine="540"/>
        <w:jc w:val="both"/>
        <w:rPr>
          <w:rFonts w:ascii="Times New Roman" w:hAnsi="Times New Roman" w:cs="Times New Roman"/>
          <w:sz w:val="22"/>
          <w:szCs w:val="22"/>
        </w:rPr>
      </w:pPr>
      <w:r w:rsidRPr="006E21C7">
        <w:rPr>
          <w:rFonts w:ascii="Times New Roman" w:hAnsi="Times New Roman" w:cs="Times New Roman"/>
          <w:sz w:val="22"/>
          <w:szCs w:val="22"/>
        </w:rPr>
        <w:t>13.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городского поселения Игрим по объектам, находящимся в муниципальной казне.</w:t>
      </w:r>
    </w:p>
    <w:p w:rsidR="00261A5E" w:rsidRDefault="00261A5E" w:rsidP="00261A5E">
      <w:pPr>
        <w:spacing w:after="0" w:line="240" w:lineRule="auto"/>
        <w:ind w:firstLine="540"/>
        <w:jc w:val="both"/>
        <w:rPr>
          <w:rFonts w:ascii="Times New Roman" w:hAnsi="Times New Roman" w:cs="Times New Roman"/>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25</w:t>
      </w:r>
      <w:r w:rsidRPr="00B53C10">
        <w:rPr>
          <w:rFonts w:ascii="Times New Roman" w:hAnsi="Times New Roman" w:cs="Times New Roman"/>
          <w:b/>
          <w:sz w:val="22"/>
          <w:szCs w:val="22"/>
        </w:rPr>
        <w:t>. ОСУЩЕСТВЛЕНИЕ КОНТРОЛЯ</w:t>
      </w:r>
    </w:p>
    <w:p w:rsidR="00261A5E" w:rsidRPr="00B53C10" w:rsidRDefault="00261A5E" w:rsidP="00261A5E">
      <w:pPr>
        <w:pStyle w:val="ConsPlusNormal"/>
        <w:rPr>
          <w:rFonts w:ascii="Times New Roman" w:hAnsi="Times New Roman" w:cs="Times New Roman"/>
          <w:sz w:val="22"/>
          <w:szCs w:val="22"/>
        </w:rPr>
      </w:pPr>
    </w:p>
    <w:p w:rsidR="00261A5E" w:rsidRPr="00B53C10" w:rsidRDefault="00261A5E" w:rsidP="00261A5E">
      <w:pPr>
        <w:spacing w:after="0" w:line="240" w:lineRule="auto"/>
        <w:ind w:firstLine="708"/>
        <w:jc w:val="both"/>
        <w:rPr>
          <w:rFonts w:ascii="Times New Roman" w:hAnsi="Times New Roman" w:cs="Times New Roman"/>
        </w:rPr>
      </w:pPr>
      <w:r w:rsidRPr="00B53C10">
        <w:t>1</w:t>
      </w:r>
      <w:r w:rsidRPr="00B53C10">
        <w:rPr>
          <w:rFonts w:ascii="Times New Roman" w:hAnsi="Times New Roman" w:cs="Times New Roman"/>
        </w:rPr>
        <w:t>. Руководители структурных подразделений администрации по вопросам эффективности управления и распоряжения муниципальным имуществом подотчетны Совету депутатов городского поселения Игрим и Главе городского поселения Игрим и несут персональную ответственность за исполнение возложенных полномочий.</w:t>
      </w:r>
    </w:p>
    <w:p w:rsidR="00261A5E" w:rsidRDefault="00261A5E" w:rsidP="00261A5E">
      <w:pPr>
        <w:spacing w:after="0" w:line="240" w:lineRule="auto"/>
        <w:ind w:firstLine="540"/>
        <w:jc w:val="both"/>
        <w:rPr>
          <w:rFonts w:ascii="Times New Roman" w:hAnsi="Times New Roman" w:cs="Times New Roman"/>
        </w:rPr>
      </w:pPr>
      <w:r w:rsidRPr="00B53C10">
        <w:rPr>
          <w:rFonts w:ascii="Times New Roman" w:hAnsi="Times New Roman" w:cs="Times New Roman"/>
        </w:rPr>
        <w:t xml:space="preserve">2. </w:t>
      </w:r>
      <w:proofErr w:type="gramStart"/>
      <w:r w:rsidRPr="00B53C10">
        <w:rPr>
          <w:rFonts w:ascii="Times New Roman" w:hAnsi="Times New Roman" w:cs="Times New Roman"/>
        </w:rPr>
        <w:t>Контроль за</w:t>
      </w:r>
      <w:proofErr w:type="gramEnd"/>
      <w:r w:rsidRPr="00B53C10">
        <w:rPr>
          <w:rFonts w:ascii="Times New Roman" w:hAnsi="Times New Roman" w:cs="Times New Roman"/>
        </w:rPr>
        <w:t xml:space="preserve"> эффективным использованием, сохранностью муниципального имущества, поступлением сборов от передачи муниципального имущества в пользование осуществляет </w:t>
      </w:r>
      <w:proofErr w:type="spellStart"/>
      <w:r w:rsidRPr="00B53C10">
        <w:rPr>
          <w:rFonts w:ascii="Times New Roman" w:hAnsi="Times New Roman" w:cs="Times New Roman"/>
        </w:rPr>
        <w:t>реестродержатель</w:t>
      </w:r>
      <w:proofErr w:type="spellEnd"/>
      <w:r w:rsidRPr="00B53C10">
        <w:rPr>
          <w:rFonts w:ascii="Times New Roman" w:hAnsi="Times New Roman" w:cs="Times New Roman"/>
        </w:rPr>
        <w:t xml:space="preserve"> совместно со структурным</w:t>
      </w:r>
      <w:r>
        <w:rPr>
          <w:rFonts w:ascii="Times New Roman" w:hAnsi="Times New Roman" w:cs="Times New Roman"/>
        </w:rPr>
        <w:t>и подразделениями администрации.</w:t>
      </w:r>
    </w:p>
    <w:p w:rsidR="00261A5E" w:rsidRPr="00B53C10" w:rsidRDefault="00261A5E" w:rsidP="00261A5E">
      <w:pPr>
        <w:spacing w:after="0" w:line="240" w:lineRule="auto"/>
        <w:ind w:firstLine="540"/>
        <w:jc w:val="both"/>
        <w:rPr>
          <w:rFonts w:ascii="Times New Roman" w:hAnsi="Times New Roman" w:cs="Times New Roman"/>
        </w:rPr>
      </w:pPr>
    </w:p>
    <w:p w:rsidR="00261A5E" w:rsidRPr="00B53C10" w:rsidRDefault="00261A5E" w:rsidP="00261A5E">
      <w:pPr>
        <w:pStyle w:val="ConsPlusNormal"/>
        <w:outlineLvl w:val="2"/>
        <w:rPr>
          <w:rFonts w:ascii="Times New Roman" w:hAnsi="Times New Roman" w:cs="Times New Roman"/>
          <w:b/>
          <w:sz w:val="22"/>
          <w:szCs w:val="22"/>
        </w:rPr>
      </w:pPr>
      <w:r>
        <w:rPr>
          <w:rFonts w:ascii="Times New Roman" w:hAnsi="Times New Roman" w:cs="Times New Roman"/>
          <w:b/>
          <w:sz w:val="22"/>
          <w:szCs w:val="22"/>
        </w:rPr>
        <w:t>Статья 26</w:t>
      </w:r>
      <w:r w:rsidRPr="00B53C10">
        <w:rPr>
          <w:rFonts w:ascii="Times New Roman" w:hAnsi="Times New Roman" w:cs="Times New Roman"/>
          <w:b/>
          <w:sz w:val="22"/>
          <w:szCs w:val="22"/>
        </w:rPr>
        <w:t>. ЗАЩИТА ПРАВ МУНИЦИПАЛЬНОЙ СОБСТВЕННОСТИ</w:t>
      </w:r>
    </w:p>
    <w:p w:rsidR="00261A5E" w:rsidRPr="00B53C10" w:rsidRDefault="00261A5E" w:rsidP="00261A5E">
      <w:pPr>
        <w:pStyle w:val="ConsPlusNormal"/>
        <w:ind w:firstLine="540"/>
        <w:jc w:val="both"/>
        <w:rPr>
          <w:rFonts w:ascii="Times New Roman" w:hAnsi="Times New Roman" w:cs="Times New Roman"/>
          <w:sz w:val="22"/>
          <w:szCs w:val="22"/>
        </w:rPr>
      </w:pPr>
    </w:p>
    <w:p w:rsidR="00261A5E" w:rsidRPr="00B53C10" w:rsidRDefault="00261A5E" w:rsidP="00261A5E">
      <w:pPr>
        <w:pStyle w:val="ConsPlusNormal"/>
        <w:ind w:firstLine="540"/>
        <w:jc w:val="both"/>
        <w:rPr>
          <w:rFonts w:ascii="Times New Roman" w:hAnsi="Times New Roman" w:cs="Times New Roman"/>
          <w:sz w:val="22"/>
          <w:szCs w:val="22"/>
        </w:rPr>
      </w:pPr>
      <w:r w:rsidRPr="00B53C10">
        <w:rPr>
          <w:rFonts w:ascii="Times New Roman" w:hAnsi="Times New Roman" w:cs="Times New Roman"/>
          <w:sz w:val="22"/>
          <w:szCs w:val="22"/>
        </w:rPr>
        <w:t>1. Защита права муниципальной собственности осуществляется в соответствии с действующим законодательством.</w:t>
      </w:r>
    </w:p>
    <w:p w:rsidR="00261A5E" w:rsidRPr="00B53C10" w:rsidRDefault="00261A5E" w:rsidP="00261A5E">
      <w:pPr>
        <w:pStyle w:val="ConsPlusNormal"/>
        <w:ind w:firstLine="540"/>
        <w:jc w:val="both"/>
        <w:rPr>
          <w:sz w:val="22"/>
          <w:szCs w:val="22"/>
        </w:rPr>
      </w:pPr>
      <w:r w:rsidRPr="00B53C10">
        <w:rPr>
          <w:rFonts w:ascii="Times New Roman" w:hAnsi="Times New Roman" w:cs="Times New Roman"/>
          <w:sz w:val="22"/>
          <w:szCs w:val="22"/>
        </w:rPr>
        <w:t xml:space="preserve">2. Муниципальная собственность может быть истребована из чужого незаконного владения в соответствии с Гражданским </w:t>
      </w:r>
      <w:hyperlink r:id="rId33" w:history="1">
        <w:r w:rsidRPr="00B53C10">
          <w:rPr>
            <w:rFonts w:ascii="Times New Roman" w:hAnsi="Times New Roman" w:cs="Times New Roman"/>
            <w:sz w:val="22"/>
            <w:szCs w:val="22"/>
          </w:rPr>
          <w:t>кодексом</w:t>
        </w:r>
      </w:hyperlink>
      <w:r w:rsidRPr="00B53C10">
        <w:rPr>
          <w:rFonts w:ascii="Times New Roman" w:hAnsi="Times New Roman" w:cs="Times New Roman"/>
          <w:sz w:val="22"/>
          <w:szCs w:val="22"/>
        </w:rPr>
        <w:t xml:space="preserve"> Российской Федерации.</w:t>
      </w:r>
    </w:p>
    <w:p w:rsidR="00D07C1C" w:rsidRDefault="00D07C1C" w:rsidP="005979F0">
      <w:pPr>
        <w:pStyle w:val="ConsPlusNormal"/>
        <w:jc w:val="right"/>
        <w:outlineLvl w:val="0"/>
        <w:rPr>
          <w:rFonts w:ascii="Times New Roman" w:hAnsi="Times New Roman" w:cs="Times New Roman"/>
          <w:sz w:val="16"/>
          <w:szCs w:val="16"/>
        </w:rPr>
      </w:pPr>
    </w:p>
    <w:p w:rsidR="005979F0" w:rsidRPr="00B53C10" w:rsidRDefault="005979F0" w:rsidP="005979F0">
      <w:pPr>
        <w:pStyle w:val="ConsPlusNormal"/>
        <w:rPr>
          <w:sz w:val="22"/>
          <w:szCs w:val="22"/>
        </w:rPr>
      </w:pPr>
    </w:p>
    <w:sectPr w:rsidR="005979F0" w:rsidRPr="00B53C10" w:rsidSect="00E73AAA">
      <w:footerReference w:type="default" r:id="rId34"/>
      <w:pgSz w:w="11906" w:h="16838"/>
      <w:pgMar w:top="567" w:right="566" w:bottom="709" w:left="1133"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E27" w:rsidRDefault="001C3E27" w:rsidP="00E73AAA">
      <w:pPr>
        <w:spacing w:after="0" w:line="240" w:lineRule="auto"/>
      </w:pPr>
      <w:r>
        <w:separator/>
      </w:r>
    </w:p>
  </w:endnote>
  <w:endnote w:type="continuationSeparator" w:id="0">
    <w:p w:rsidR="001C3E27" w:rsidRDefault="001C3E27" w:rsidP="00E73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ngLiU_HKSCS">
    <w:altName w:val="Arial Unicode MS"/>
    <w:charset w:val="88"/>
    <w:family w:val="roman"/>
    <w:pitch w:val="variable"/>
    <w:sig w:usb0="00000000"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03486"/>
      <w:docPartObj>
        <w:docPartGallery w:val="Page Numbers (Bottom of Page)"/>
        <w:docPartUnique/>
      </w:docPartObj>
    </w:sdtPr>
    <w:sdtContent>
      <w:p w:rsidR="00AA4318" w:rsidRDefault="00AA4318">
        <w:pPr>
          <w:pStyle w:val="a8"/>
          <w:jc w:val="center"/>
        </w:pPr>
      </w:p>
      <w:p w:rsidR="00AA4318" w:rsidRDefault="00A4552B">
        <w:pPr>
          <w:pStyle w:val="a8"/>
          <w:jc w:val="center"/>
        </w:pPr>
        <w:r>
          <w:fldChar w:fldCharType="begin"/>
        </w:r>
        <w:r w:rsidR="00587EBF">
          <w:instrText xml:space="preserve"> PAGE   \* MERGEFORMAT </w:instrText>
        </w:r>
        <w:r>
          <w:fldChar w:fldCharType="separate"/>
        </w:r>
        <w:r w:rsidR="00261A5E">
          <w:rPr>
            <w:noProof/>
          </w:rPr>
          <w:t>2</w:t>
        </w:r>
        <w:r>
          <w:rPr>
            <w:noProof/>
          </w:rPr>
          <w:fldChar w:fldCharType="end"/>
        </w:r>
      </w:p>
    </w:sdtContent>
  </w:sdt>
  <w:p w:rsidR="00AA4318" w:rsidRDefault="00AA43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E27" w:rsidRDefault="001C3E27" w:rsidP="00E73AAA">
      <w:pPr>
        <w:spacing w:after="0" w:line="240" w:lineRule="auto"/>
      </w:pPr>
      <w:r>
        <w:separator/>
      </w:r>
    </w:p>
  </w:footnote>
  <w:footnote w:type="continuationSeparator" w:id="0">
    <w:p w:rsidR="001C3E27" w:rsidRDefault="001C3E27" w:rsidP="00E73A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C888E7A"/>
    <w:lvl w:ilvl="0">
      <w:start w:val="2"/>
      <w:numFmt w:val="decimal"/>
      <w:lvlText w:val="%1)"/>
      <w:lvlJc w:val="left"/>
      <w:rPr>
        <w:sz w:val="24"/>
        <w:szCs w:val="24"/>
      </w:rPr>
    </w:lvl>
    <w:lvl w:ilvl="1">
      <w:start w:val="1"/>
      <w:numFmt w:val="decimal"/>
      <w:lvlText w:val="%2)"/>
      <w:lvlJc w:val="left"/>
      <w:rPr>
        <w:sz w:val="24"/>
        <w:szCs w:val="24"/>
      </w:rPr>
    </w:lvl>
    <w:lvl w:ilvl="2">
      <w:start w:val="1"/>
      <w:numFmt w:val="decimal"/>
      <w:lvlText w:val="%3."/>
      <w:lvlJc w:val="left"/>
      <w:rPr>
        <w:sz w:val="24"/>
        <w:szCs w:val="24"/>
      </w:rPr>
    </w:lvl>
    <w:lvl w:ilvl="3">
      <w:start w:val="1"/>
      <w:numFmt w:val="decimal"/>
      <w:lvlText w:val="%3."/>
      <w:lvlJc w:val="left"/>
      <w:rPr>
        <w:sz w:val="24"/>
        <w:szCs w:val="24"/>
      </w:rPr>
    </w:lvl>
    <w:lvl w:ilvl="4">
      <w:start w:val="1"/>
      <w:numFmt w:val="decimal"/>
      <w:lvlText w:val="%3."/>
      <w:lvlJc w:val="left"/>
      <w:rPr>
        <w:sz w:val="24"/>
        <w:szCs w:val="24"/>
      </w:rPr>
    </w:lvl>
    <w:lvl w:ilvl="5">
      <w:start w:val="1"/>
      <w:numFmt w:val="decimal"/>
      <w:lvlText w:val="%3."/>
      <w:lvlJc w:val="left"/>
      <w:rPr>
        <w:sz w:val="24"/>
        <w:szCs w:val="24"/>
      </w:rPr>
    </w:lvl>
    <w:lvl w:ilvl="6">
      <w:start w:val="1"/>
      <w:numFmt w:val="decimal"/>
      <w:lvlText w:val="%3."/>
      <w:lvlJc w:val="left"/>
      <w:rPr>
        <w:sz w:val="24"/>
        <w:szCs w:val="24"/>
      </w:rPr>
    </w:lvl>
    <w:lvl w:ilvl="7">
      <w:start w:val="1"/>
      <w:numFmt w:val="decimal"/>
      <w:lvlText w:val="%3."/>
      <w:lvlJc w:val="left"/>
      <w:rPr>
        <w:sz w:val="24"/>
        <w:szCs w:val="24"/>
      </w:rPr>
    </w:lvl>
    <w:lvl w:ilvl="8">
      <w:start w:val="1"/>
      <w:numFmt w:val="decimal"/>
      <w:lvlText w:val="%3."/>
      <w:lvlJc w:val="left"/>
      <w:rPr>
        <w:sz w:val="24"/>
        <w:szCs w:val="24"/>
      </w:rPr>
    </w:lvl>
  </w:abstractNum>
  <w:abstractNum w:abstractNumId="1">
    <w:nsid w:val="09F123ED"/>
    <w:multiLevelType w:val="hybridMultilevel"/>
    <w:tmpl w:val="9E4C425C"/>
    <w:lvl w:ilvl="0" w:tplc="69B47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20C59A4"/>
    <w:multiLevelType w:val="hybridMultilevel"/>
    <w:tmpl w:val="5CAED4C0"/>
    <w:lvl w:ilvl="0" w:tplc="5808A988">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A077AD3"/>
    <w:multiLevelType w:val="hybridMultilevel"/>
    <w:tmpl w:val="E2CE8196"/>
    <w:lvl w:ilvl="0" w:tplc="F40865B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8982A21"/>
    <w:multiLevelType w:val="hybridMultilevel"/>
    <w:tmpl w:val="CF34827E"/>
    <w:lvl w:ilvl="0" w:tplc="43EC10C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A7204EF"/>
    <w:multiLevelType w:val="hybridMultilevel"/>
    <w:tmpl w:val="E41A35C0"/>
    <w:lvl w:ilvl="0" w:tplc="C41887DE">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98B10B3"/>
    <w:multiLevelType w:val="hybridMultilevel"/>
    <w:tmpl w:val="02A259BE"/>
    <w:lvl w:ilvl="0" w:tplc="AEA2FC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CB0C5E"/>
    <w:rsid w:val="0001315D"/>
    <w:rsid w:val="00024A53"/>
    <w:rsid w:val="000405C6"/>
    <w:rsid w:val="000A352B"/>
    <w:rsid w:val="000B1B15"/>
    <w:rsid w:val="000C19C8"/>
    <w:rsid w:val="000C7989"/>
    <w:rsid w:val="001258F2"/>
    <w:rsid w:val="00140CD5"/>
    <w:rsid w:val="00164369"/>
    <w:rsid w:val="001C3E27"/>
    <w:rsid w:val="001D57CD"/>
    <w:rsid w:val="001D5DF0"/>
    <w:rsid w:val="001E54D0"/>
    <w:rsid w:val="001F5067"/>
    <w:rsid w:val="00214231"/>
    <w:rsid w:val="00227F5B"/>
    <w:rsid w:val="00241C0F"/>
    <w:rsid w:val="00261A5E"/>
    <w:rsid w:val="00264725"/>
    <w:rsid w:val="002679A3"/>
    <w:rsid w:val="00271929"/>
    <w:rsid w:val="002A1AF3"/>
    <w:rsid w:val="002B1857"/>
    <w:rsid w:val="00326E9F"/>
    <w:rsid w:val="00345E6C"/>
    <w:rsid w:val="00371899"/>
    <w:rsid w:val="00375769"/>
    <w:rsid w:val="00396D41"/>
    <w:rsid w:val="003A7FA7"/>
    <w:rsid w:val="003E273A"/>
    <w:rsid w:val="0041174D"/>
    <w:rsid w:val="004438BE"/>
    <w:rsid w:val="00457339"/>
    <w:rsid w:val="00471B4B"/>
    <w:rsid w:val="00476E91"/>
    <w:rsid w:val="00486677"/>
    <w:rsid w:val="004B7AD5"/>
    <w:rsid w:val="004D4248"/>
    <w:rsid w:val="004E555B"/>
    <w:rsid w:val="004E78FB"/>
    <w:rsid w:val="00544C18"/>
    <w:rsid w:val="005454D7"/>
    <w:rsid w:val="005869A0"/>
    <w:rsid w:val="00587EBF"/>
    <w:rsid w:val="005979F0"/>
    <w:rsid w:val="005A2202"/>
    <w:rsid w:val="005B5F6D"/>
    <w:rsid w:val="005D19BB"/>
    <w:rsid w:val="005E0E2D"/>
    <w:rsid w:val="005E5C67"/>
    <w:rsid w:val="005F5ECE"/>
    <w:rsid w:val="00601EBE"/>
    <w:rsid w:val="00601EE0"/>
    <w:rsid w:val="00606BDB"/>
    <w:rsid w:val="0063336E"/>
    <w:rsid w:val="006350E4"/>
    <w:rsid w:val="006442DA"/>
    <w:rsid w:val="00672009"/>
    <w:rsid w:val="00674F58"/>
    <w:rsid w:val="00681DD1"/>
    <w:rsid w:val="006C77A4"/>
    <w:rsid w:val="00745D5E"/>
    <w:rsid w:val="007522AD"/>
    <w:rsid w:val="00766918"/>
    <w:rsid w:val="007B4E70"/>
    <w:rsid w:val="007C57EB"/>
    <w:rsid w:val="007C6E64"/>
    <w:rsid w:val="007E690A"/>
    <w:rsid w:val="00833CE5"/>
    <w:rsid w:val="00844A6F"/>
    <w:rsid w:val="008451BB"/>
    <w:rsid w:val="0085599B"/>
    <w:rsid w:val="0087624E"/>
    <w:rsid w:val="00897F45"/>
    <w:rsid w:val="008E7027"/>
    <w:rsid w:val="008F1D26"/>
    <w:rsid w:val="008F33D6"/>
    <w:rsid w:val="009059BD"/>
    <w:rsid w:val="009078D9"/>
    <w:rsid w:val="00916BA7"/>
    <w:rsid w:val="009317E3"/>
    <w:rsid w:val="00966F3C"/>
    <w:rsid w:val="00971CB1"/>
    <w:rsid w:val="009A4201"/>
    <w:rsid w:val="009B60C2"/>
    <w:rsid w:val="009E36C8"/>
    <w:rsid w:val="00A06743"/>
    <w:rsid w:val="00A22A84"/>
    <w:rsid w:val="00A30675"/>
    <w:rsid w:val="00A4552B"/>
    <w:rsid w:val="00A50D68"/>
    <w:rsid w:val="00A541B3"/>
    <w:rsid w:val="00A570F0"/>
    <w:rsid w:val="00A6757A"/>
    <w:rsid w:val="00A70584"/>
    <w:rsid w:val="00AA4318"/>
    <w:rsid w:val="00AC056C"/>
    <w:rsid w:val="00AD3A40"/>
    <w:rsid w:val="00AF0297"/>
    <w:rsid w:val="00B273AC"/>
    <w:rsid w:val="00B3511B"/>
    <w:rsid w:val="00B53C10"/>
    <w:rsid w:val="00B56B72"/>
    <w:rsid w:val="00B72A2C"/>
    <w:rsid w:val="00B85A96"/>
    <w:rsid w:val="00B93E5A"/>
    <w:rsid w:val="00B94DF6"/>
    <w:rsid w:val="00BA4B9C"/>
    <w:rsid w:val="00C327CD"/>
    <w:rsid w:val="00C37555"/>
    <w:rsid w:val="00C816D9"/>
    <w:rsid w:val="00CA7F9A"/>
    <w:rsid w:val="00CB03A9"/>
    <w:rsid w:val="00CB0C5E"/>
    <w:rsid w:val="00CB552E"/>
    <w:rsid w:val="00CC0864"/>
    <w:rsid w:val="00CD73BE"/>
    <w:rsid w:val="00CE145E"/>
    <w:rsid w:val="00CE7389"/>
    <w:rsid w:val="00D04641"/>
    <w:rsid w:val="00D07C1C"/>
    <w:rsid w:val="00D14090"/>
    <w:rsid w:val="00D47CCA"/>
    <w:rsid w:val="00DB6CFC"/>
    <w:rsid w:val="00DD1469"/>
    <w:rsid w:val="00DD374C"/>
    <w:rsid w:val="00DE5C17"/>
    <w:rsid w:val="00E14E5E"/>
    <w:rsid w:val="00E73AAA"/>
    <w:rsid w:val="00EB10C5"/>
    <w:rsid w:val="00EE2876"/>
    <w:rsid w:val="00EE2A1C"/>
    <w:rsid w:val="00EF033A"/>
    <w:rsid w:val="00EF0C69"/>
    <w:rsid w:val="00EF525E"/>
    <w:rsid w:val="00F0092F"/>
    <w:rsid w:val="00F222A9"/>
    <w:rsid w:val="00F50B83"/>
    <w:rsid w:val="00F81025"/>
    <w:rsid w:val="00F86C0C"/>
    <w:rsid w:val="00F902A8"/>
    <w:rsid w:val="00F94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CD"/>
  </w:style>
  <w:style w:type="paragraph" w:styleId="2">
    <w:name w:val="heading 2"/>
    <w:basedOn w:val="a"/>
    <w:next w:val="a"/>
    <w:link w:val="20"/>
    <w:semiHidden/>
    <w:unhideWhenUsed/>
    <w:qFormat/>
    <w:rsid w:val="0087624E"/>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9F0"/>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F81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1025"/>
    <w:rPr>
      <w:rFonts w:ascii="Tahoma" w:hAnsi="Tahoma" w:cs="Tahoma"/>
      <w:sz w:val="16"/>
      <w:szCs w:val="16"/>
    </w:rPr>
  </w:style>
  <w:style w:type="paragraph" w:styleId="a5">
    <w:name w:val="List Paragraph"/>
    <w:basedOn w:val="a"/>
    <w:uiPriority w:val="34"/>
    <w:qFormat/>
    <w:rsid w:val="00CD73BE"/>
    <w:pPr>
      <w:ind w:left="720"/>
      <w:contextualSpacing/>
    </w:pPr>
  </w:style>
  <w:style w:type="paragraph" w:styleId="a6">
    <w:name w:val="header"/>
    <w:basedOn w:val="a"/>
    <w:link w:val="a7"/>
    <w:uiPriority w:val="99"/>
    <w:semiHidden/>
    <w:unhideWhenUsed/>
    <w:rsid w:val="00E73AA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73AAA"/>
  </w:style>
  <w:style w:type="paragraph" w:styleId="a8">
    <w:name w:val="footer"/>
    <w:basedOn w:val="a"/>
    <w:link w:val="a9"/>
    <w:uiPriority w:val="99"/>
    <w:unhideWhenUsed/>
    <w:rsid w:val="00E73A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3AAA"/>
  </w:style>
  <w:style w:type="character" w:styleId="aa">
    <w:name w:val="Hyperlink"/>
    <w:basedOn w:val="a0"/>
    <w:uiPriority w:val="99"/>
    <w:semiHidden/>
    <w:unhideWhenUsed/>
    <w:rsid w:val="005B5F6D"/>
    <w:rPr>
      <w:color w:val="0000FF"/>
      <w:u w:val="single"/>
    </w:rPr>
  </w:style>
  <w:style w:type="character" w:customStyle="1" w:styleId="20">
    <w:name w:val="Заголовок 2 Знак"/>
    <w:basedOn w:val="a0"/>
    <w:link w:val="2"/>
    <w:semiHidden/>
    <w:rsid w:val="0087624E"/>
    <w:rPr>
      <w:rFonts w:ascii="Cambria" w:eastAsia="Times New Roman" w:hAnsi="Cambria" w:cs="Times New Roman"/>
      <w:b/>
      <w:bCs/>
      <w:i/>
      <w:iCs/>
      <w:sz w:val="28"/>
      <w:szCs w:val="28"/>
    </w:rPr>
  </w:style>
  <w:style w:type="paragraph" w:styleId="ab">
    <w:name w:val="No Spacing"/>
    <w:uiPriority w:val="1"/>
    <w:qFormat/>
    <w:rsid w:val="0087624E"/>
    <w:pPr>
      <w:spacing w:after="0" w:line="240" w:lineRule="auto"/>
    </w:pPr>
    <w:rPr>
      <w:rFonts w:ascii="Times New Roman" w:eastAsia="Times New Roman" w:hAnsi="Times New Roman" w:cs="Times New Roman"/>
      <w:lang w:eastAsia="ru-RU"/>
    </w:rPr>
  </w:style>
  <w:style w:type="paragraph" w:styleId="21">
    <w:name w:val="Body Text 2"/>
    <w:basedOn w:val="a"/>
    <w:link w:val="22"/>
    <w:rsid w:val="0087624E"/>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87624E"/>
    <w:rPr>
      <w:rFonts w:ascii="Times New Roman" w:eastAsia="Times New Roman" w:hAnsi="Times New Roman" w:cs="Times New Roman"/>
      <w:sz w:val="28"/>
      <w:szCs w:val="20"/>
      <w:lang w:eastAsia="ru-RU"/>
    </w:rPr>
  </w:style>
  <w:style w:type="character" w:customStyle="1" w:styleId="FontStyle16">
    <w:name w:val="Font Style16"/>
    <w:basedOn w:val="a0"/>
    <w:uiPriority w:val="99"/>
    <w:rsid w:val="0087624E"/>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9F0"/>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F81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10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B6D472D1B49A80884C3C86571E9A43D7A0F2A628FA7D9CBFFAAF04SEI" TargetMode="External"/><Relationship Id="rId13" Type="http://schemas.openxmlformats.org/officeDocument/2006/relationships/hyperlink" Target="consultantplus://offline/ref=8DB6D472D1B49A80884C3C86571E9A43D7A0F2A628FA7D9CBFFAAF04SEI" TargetMode="External"/><Relationship Id="rId18" Type="http://schemas.openxmlformats.org/officeDocument/2006/relationships/hyperlink" Target="consultantplus://offline/ref=BC83A51F59A6A028BBF1B06FB5AC28986C65BFEBDBA19AE1DBACF5E916F20222D9DA5A07D1EA274C5570E1Z5NFI" TargetMode="External"/><Relationship Id="rId26" Type="http://schemas.openxmlformats.org/officeDocument/2006/relationships/hyperlink" Target="consultantplus://offline/ref=B7CDDBCBB948AD15E82AA913CB3001B84CF1981D7ABA1FEEBEA02DA6D6798A8E973C24912B2587FE1C280Cb6u7G" TargetMode="External"/><Relationship Id="rId3" Type="http://schemas.openxmlformats.org/officeDocument/2006/relationships/styles" Target="styles.xml"/><Relationship Id="rId21" Type="http://schemas.openxmlformats.org/officeDocument/2006/relationships/hyperlink" Target="consultantplus://offline/ref=68B28DF2E4011CFC2CF5F545BC8E05B2B0FE9B440C9A7543BA71DE8D864B1A5C85FC686953076AB0F6CC24rFd5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DB6D472D1B49A80884C3C854572CD4CD3A3ABAE25AE26C9B1F0FA16896EE6B903SCI" TargetMode="External"/><Relationship Id="rId17" Type="http://schemas.openxmlformats.org/officeDocument/2006/relationships/hyperlink" Target="consultantplus://offline/ref=BC83A51F59A6A028BBF1B06FB5AC28986C65BFEBDBA19AE1DBACF5E916F20222D9DA5A07D1EA274C5577E1Z5N5I" TargetMode="External"/><Relationship Id="rId25" Type="http://schemas.openxmlformats.org/officeDocument/2006/relationships/hyperlink" Target="consultantplus://offline/ref=8DB6D472D1B49A80884C3C854572CD4CD3A3ABAE2BA429CCB6F0FA16896EE6B93C38D4E610200051CD327500S2I" TargetMode="External"/><Relationship Id="rId33" Type="http://schemas.openxmlformats.org/officeDocument/2006/relationships/hyperlink" Target="consultantplus://offline/ref=BC83A51F59A6A028BBF1B06CA7C07F976B6AE9E0D5A494B587F3AEB441ZFNBI" TargetMode="External"/><Relationship Id="rId2" Type="http://schemas.openxmlformats.org/officeDocument/2006/relationships/numbering" Target="numbering.xml"/><Relationship Id="rId16" Type="http://schemas.openxmlformats.org/officeDocument/2006/relationships/hyperlink" Target="consultantplus://offline/ref=8DB6D472D1B49A80884C3C854572CD4CD3A3ABAE2AAE21CCBBF0FA16896EE6B93C38D4E610200051CD307600SEI" TargetMode="External"/><Relationship Id="rId20" Type="http://schemas.openxmlformats.org/officeDocument/2006/relationships/hyperlink" Target="consultantplus://offline/ref=AFD573B8364A42DB59570B8031EF129CAC450ED5CDA7C3B8E4995B3D17rEQ6G" TargetMode="External"/><Relationship Id="rId29" Type="http://schemas.openxmlformats.org/officeDocument/2006/relationships/hyperlink" Target="consultantplus://offline/ref=DEFEE59D3D739E8C93A6BA9079263169F9297DEC36C1641C525184E01EFF7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B6D472D1B49A80884C3C854572CD4CD3A3ABAE2AAE21CCBBF0FA16896EE6B93C38D4E610200051CD307600SEI" TargetMode="External"/><Relationship Id="rId24" Type="http://schemas.openxmlformats.org/officeDocument/2006/relationships/hyperlink" Target="consultantplus://offline/ref=8DB6D472D1B49A80884C3C854572CD4CD3A3ABAE2BA429CCB6F0FA16896EE6B93C38D4E610200051CD327500S2I" TargetMode="External"/><Relationship Id="rId32" Type="http://schemas.openxmlformats.org/officeDocument/2006/relationships/hyperlink" Target="consultantplus://offline/ref=3A9B067901FCA587489FCC87F9157A4C3CBA8F372804EFF0C076F2457A6Du8J"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DB6D472D1B49A80884C3C86571E9A43D4ACFDAB2BA52A9EEEAFA14BDE67ECEE7B778DA4542D07520CSCI" TargetMode="External"/><Relationship Id="rId23" Type="http://schemas.openxmlformats.org/officeDocument/2006/relationships/hyperlink" Target="consultantplus://offline/ref=8DB6D472D1B49A80884C3C86571E9A43D4ADF5A322AA2A9EEEAFA14BDE06S7I" TargetMode="External"/><Relationship Id="rId28" Type="http://schemas.openxmlformats.org/officeDocument/2006/relationships/hyperlink" Target="consultantplus://offline/ref=DEFEE59D3D739E8C93A6BA9079263169F9297DEC36C1641C525184E01EFF72I" TargetMode="External"/><Relationship Id="rId36" Type="http://schemas.openxmlformats.org/officeDocument/2006/relationships/theme" Target="theme/theme1.xml"/><Relationship Id="rId10" Type="http://schemas.openxmlformats.org/officeDocument/2006/relationships/hyperlink" Target="consultantplus://offline/ref=8DB6D472D1B49A80884C3C86571E9A43D4ACFDAB2BA52A9EEEAFA14BDE67ECEE7B778DA4542D07520CSCI" TargetMode="External"/><Relationship Id="rId19" Type="http://schemas.openxmlformats.org/officeDocument/2006/relationships/hyperlink" Target="consultantplus://offline/ref=8DB6D472D1B49A80884C3C86571E9A43D4ACFDA524A82A9EEEAFA14BDE67ECEE7B778DA4542C00530CSEI" TargetMode="External"/><Relationship Id="rId31" Type="http://schemas.openxmlformats.org/officeDocument/2006/relationships/hyperlink" Target="consultantplus://offline/ref=DA569B7E18CA034618FBCF597F3DFAB66A38B95A2EF1F0D744959CAE7Am9L1J" TargetMode="External"/><Relationship Id="rId4" Type="http://schemas.openxmlformats.org/officeDocument/2006/relationships/settings" Target="settings.xml"/><Relationship Id="rId9" Type="http://schemas.openxmlformats.org/officeDocument/2006/relationships/hyperlink" Target="consultantplus://offline/ref=8DB6D472D1B49A80884C3C86571E9A43D4ACFDA524A82A9EEEAFA14BDE67ECEE7B778DA4542C00540CSFI" TargetMode="External"/><Relationship Id="rId14" Type="http://schemas.openxmlformats.org/officeDocument/2006/relationships/hyperlink" Target="consultantplus://offline/ref=8DB6D472D1B49A80884C3C86571E9A43D4ACFDA524A82A9EEEAFA14BDE67ECEE7B778DA4542C00540CSFI" TargetMode="External"/><Relationship Id="rId22" Type="http://schemas.openxmlformats.org/officeDocument/2006/relationships/hyperlink" Target="consultantplus://offline/ref=C02B7EA44B584834E36B303D2EA2283123745CF3609ED812E6975DC63Em841J" TargetMode="External"/><Relationship Id="rId27" Type="http://schemas.openxmlformats.org/officeDocument/2006/relationships/hyperlink" Target="consultantplus://offline/ref=DEFEE59D3D739E8C93A6BA9079263169F9297DEC36C1641C525184E01EFF72I" TargetMode="External"/><Relationship Id="rId30" Type="http://schemas.openxmlformats.org/officeDocument/2006/relationships/hyperlink" Target="consultantplus://offline/ref=8B14F068DF354A49C07BD865F51DE1063FFDD46B11B2A0D4A4824C8E05uCoD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8D36-FFEA-48C9-A480-419FAB93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16</Pages>
  <Words>9588</Words>
  <Characters>54655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Admin</cp:lastModifiedBy>
  <cp:revision>27</cp:revision>
  <cp:lastPrinted>2013-11-18T06:41:00Z</cp:lastPrinted>
  <dcterms:created xsi:type="dcterms:W3CDTF">2013-10-15T05:03:00Z</dcterms:created>
  <dcterms:modified xsi:type="dcterms:W3CDTF">2013-11-18T06:44:00Z</dcterms:modified>
</cp:coreProperties>
</file>