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A8" w:rsidRDefault="006F01A8" w:rsidP="00294E61">
      <w:pPr>
        <w:ind w:left="2832"/>
        <w:jc w:val="right"/>
        <w:rPr>
          <w:sz w:val="20"/>
          <w:szCs w:val="20"/>
        </w:rPr>
      </w:pPr>
    </w:p>
    <w:p w:rsidR="00294E61" w:rsidRPr="002274E9" w:rsidRDefault="006F01A8" w:rsidP="00294E61">
      <w:pPr>
        <w:ind w:left="2832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CB2222" w:rsidRPr="002274E9">
        <w:rPr>
          <w:sz w:val="20"/>
          <w:szCs w:val="20"/>
        </w:rPr>
        <w:t xml:space="preserve">риложение № </w:t>
      </w:r>
      <w:r w:rsidR="00294E61">
        <w:rPr>
          <w:sz w:val="20"/>
          <w:szCs w:val="20"/>
        </w:rPr>
        <w:t>8</w:t>
      </w:r>
    </w:p>
    <w:p w:rsidR="00FD6326" w:rsidRPr="002274E9" w:rsidRDefault="00FD6326" w:rsidP="00CB2222">
      <w:pPr>
        <w:ind w:left="2832"/>
        <w:jc w:val="right"/>
        <w:rPr>
          <w:sz w:val="20"/>
          <w:szCs w:val="20"/>
        </w:rPr>
      </w:pPr>
      <w:r w:rsidRPr="002274E9">
        <w:rPr>
          <w:sz w:val="20"/>
          <w:szCs w:val="20"/>
        </w:rPr>
        <w:t xml:space="preserve"> к решению </w:t>
      </w:r>
      <w:r w:rsidR="00CB2222" w:rsidRPr="002274E9">
        <w:rPr>
          <w:sz w:val="20"/>
          <w:szCs w:val="20"/>
        </w:rPr>
        <w:t xml:space="preserve">Совета  </w:t>
      </w:r>
      <w:r w:rsidRPr="002274E9">
        <w:rPr>
          <w:sz w:val="20"/>
          <w:szCs w:val="20"/>
        </w:rPr>
        <w:t>депутатов</w:t>
      </w:r>
    </w:p>
    <w:p w:rsidR="00CB2222" w:rsidRPr="002274E9" w:rsidRDefault="00FD6326" w:rsidP="00CB2222">
      <w:pPr>
        <w:ind w:left="2832"/>
        <w:jc w:val="right"/>
        <w:rPr>
          <w:sz w:val="20"/>
          <w:szCs w:val="20"/>
        </w:rPr>
      </w:pPr>
      <w:r w:rsidRPr="002274E9">
        <w:rPr>
          <w:sz w:val="20"/>
          <w:szCs w:val="20"/>
        </w:rPr>
        <w:t xml:space="preserve">городского </w:t>
      </w:r>
      <w:r w:rsidR="00CB2222" w:rsidRPr="002274E9">
        <w:rPr>
          <w:sz w:val="20"/>
          <w:szCs w:val="20"/>
        </w:rPr>
        <w:t xml:space="preserve">поселения </w:t>
      </w:r>
      <w:r w:rsidRPr="002274E9">
        <w:rPr>
          <w:sz w:val="20"/>
          <w:szCs w:val="20"/>
        </w:rPr>
        <w:t>Игрим</w:t>
      </w:r>
    </w:p>
    <w:p w:rsidR="00C22578" w:rsidRPr="00392971" w:rsidRDefault="00C22578" w:rsidP="00C22578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C22578" w:rsidRDefault="00C22578" w:rsidP="00CB2222">
      <w:pPr>
        <w:jc w:val="center"/>
        <w:rPr>
          <w:b/>
          <w:bCs/>
        </w:rPr>
      </w:pPr>
    </w:p>
    <w:p w:rsidR="00CB2222" w:rsidRPr="000558A1" w:rsidRDefault="00CB2222" w:rsidP="00CB2222">
      <w:pPr>
        <w:jc w:val="center"/>
        <w:rPr>
          <w:b/>
          <w:bCs/>
        </w:rPr>
      </w:pPr>
      <w:r w:rsidRPr="000558A1">
        <w:rPr>
          <w:b/>
          <w:bCs/>
        </w:rPr>
        <w:t>ПЕРЕЧЕНЬ</w:t>
      </w:r>
    </w:p>
    <w:p w:rsidR="00CB2222" w:rsidRDefault="00CB2222" w:rsidP="00CB2222">
      <w:pPr>
        <w:jc w:val="center"/>
        <w:rPr>
          <w:b/>
          <w:bCs/>
        </w:rPr>
      </w:pPr>
      <w:r w:rsidRPr="000558A1">
        <w:rPr>
          <w:b/>
          <w:bCs/>
        </w:rPr>
        <w:t xml:space="preserve">главных администраторов </w:t>
      </w:r>
      <w:proofErr w:type="gramStart"/>
      <w:r w:rsidRPr="000558A1">
        <w:rPr>
          <w:b/>
          <w:bCs/>
        </w:rPr>
        <w:t>источников финансирования дефицита бюджета городского поселения</w:t>
      </w:r>
      <w:proofErr w:type="gramEnd"/>
      <w:r w:rsidRPr="000558A1">
        <w:rPr>
          <w:b/>
          <w:bCs/>
        </w:rPr>
        <w:t xml:space="preserve"> Игрим</w:t>
      </w:r>
    </w:p>
    <w:p w:rsidR="00CB2222" w:rsidRPr="00124119" w:rsidRDefault="00CB2222" w:rsidP="00CB2222">
      <w:pPr>
        <w:jc w:val="center"/>
        <w:rPr>
          <w:b/>
          <w:bCs/>
          <w:sz w:val="16"/>
          <w:szCs w:val="16"/>
        </w:rPr>
      </w:pPr>
    </w:p>
    <w:tbl>
      <w:tblPr>
        <w:tblW w:w="10203" w:type="dxa"/>
        <w:tblInd w:w="-1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564"/>
        <w:gridCol w:w="796"/>
        <w:gridCol w:w="2701"/>
        <w:gridCol w:w="6142"/>
      </w:tblGrid>
      <w:tr w:rsidR="00CB2222" w:rsidRPr="00E62102" w:rsidTr="00AD0C32">
        <w:trPr>
          <w:trHeight w:val="247"/>
        </w:trPr>
        <w:tc>
          <w:tcPr>
            <w:tcW w:w="1360" w:type="dxa"/>
            <w:gridSpan w:val="2"/>
            <w:vMerge w:val="restart"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Код главы</w:t>
            </w:r>
          </w:p>
          <w:p w:rsidR="00CB2222" w:rsidRPr="00E62102" w:rsidRDefault="00CB2222" w:rsidP="002C0D11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6142" w:type="dxa"/>
          </w:tcPr>
          <w:p w:rsidR="00CB2222" w:rsidRPr="00E62102" w:rsidRDefault="00CB2222" w:rsidP="00956104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201</w:t>
            </w:r>
            <w:r w:rsidR="00956104">
              <w:rPr>
                <w:sz w:val="18"/>
                <w:szCs w:val="18"/>
              </w:rPr>
              <w:t>4</w:t>
            </w:r>
            <w:r w:rsidRPr="00E62102">
              <w:rPr>
                <w:sz w:val="18"/>
                <w:szCs w:val="18"/>
              </w:rPr>
              <w:t xml:space="preserve"> год</w:t>
            </w:r>
          </w:p>
        </w:tc>
      </w:tr>
      <w:tr w:rsidR="00CB2222" w:rsidRPr="00E62102" w:rsidTr="00AD0C32">
        <w:trPr>
          <w:trHeight w:val="262"/>
        </w:trPr>
        <w:tc>
          <w:tcPr>
            <w:tcW w:w="1360" w:type="dxa"/>
            <w:gridSpan w:val="2"/>
            <w:vMerge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</w:p>
        </w:tc>
        <w:tc>
          <w:tcPr>
            <w:tcW w:w="6142" w:type="dxa"/>
          </w:tcPr>
          <w:p w:rsidR="00CB2222" w:rsidRPr="00E62102" w:rsidRDefault="00CB2222" w:rsidP="002C0D11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Наименование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CB2222" w:rsidP="002C0D11">
            <w:pPr>
              <w:jc w:val="center"/>
            </w:pPr>
            <w:r w:rsidRPr="000558A1">
              <w:t>1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jc w:val="center"/>
            </w:pPr>
            <w:r w:rsidRPr="000558A1">
              <w:t>2</w:t>
            </w:r>
          </w:p>
        </w:tc>
        <w:tc>
          <w:tcPr>
            <w:tcW w:w="2701" w:type="dxa"/>
          </w:tcPr>
          <w:p w:rsidR="00CB2222" w:rsidRPr="000558A1" w:rsidRDefault="00CB2222" w:rsidP="002C0D11">
            <w:pPr>
              <w:jc w:val="center"/>
            </w:pPr>
            <w:r w:rsidRPr="000558A1">
              <w:t>3</w:t>
            </w:r>
          </w:p>
        </w:tc>
        <w:tc>
          <w:tcPr>
            <w:tcW w:w="6142" w:type="dxa"/>
          </w:tcPr>
          <w:p w:rsidR="00CB2222" w:rsidRPr="000558A1" w:rsidRDefault="00CB2222" w:rsidP="002C0D11">
            <w:pPr>
              <w:jc w:val="center"/>
            </w:pPr>
            <w:r w:rsidRPr="000558A1">
              <w:t>4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CB2222" w:rsidP="002C0D11">
            <w:pPr>
              <w:rPr>
                <w:bCs/>
                <w:highlight w:val="lightGray"/>
              </w:rPr>
            </w:pPr>
          </w:p>
        </w:tc>
        <w:tc>
          <w:tcPr>
            <w:tcW w:w="796" w:type="dxa"/>
          </w:tcPr>
          <w:p w:rsidR="00CB2222" w:rsidRPr="00956104" w:rsidRDefault="00CB2222" w:rsidP="002C0D11">
            <w:pPr>
              <w:rPr>
                <w:b/>
                <w:bCs/>
              </w:rPr>
            </w:pPr>
            <w:r w:rsidRPr="00956104">
              <w:rPr>
                <w:b/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pPr>
              <w:rPr>
                <w:b/>
                <w:bCs/>
              </w:rPr>
            </w:pPr>
          </w:p>
        </w:tc>
        <w:tc>
          <w:tcPr>
            <w:tcW w:w="6142" w:type="dxa"/>
          </w:tcPr>
          <w:p w:rsidR="00CB2222" w:rsidRPr="000558A1" w:rsidRDefault="00CB2222" w:rsidP="002C0D11">
            <w:pPr>
              <w:rPr>
                <w:b/>
                <w:bCs/>
              </w:rPr>
            </w:pPr>
            <w:r w:rsidRPr="000558A1">
              <w:rPr>
                <w:b/>
                <w:bCs/>
              </w:rPr>
              <w:t>Администрация  городского поселения  Игрим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01 01 00 00 10 0000 71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536284">
            <w:pPr>
              <w:jc w:val="both"/>
            </w:pPr>
            <w:r w:rsidRPr="000558A1">
              <w:t xml:space="preserve">Размещение </w:t>
            </w:r>
            <w:r w:rsidR="00536284">
              <w:t>муниципальных</w:t>
            </w:r>
            <w:r w:rsidRPr="000558A1">
              <w:t xml:space="preserve"> ценных бумаг</w:t>
            </w:r>
            <w:r w:rsidR="00536284">
              <w:t xml:space="preserve"> поселения</w:t>
            </w:r>
            <w:r w:rsidRPr="000558A1">
              <w:t>, номинальная стоимость которых указана валюте Российской Федерации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01 01 00 00 10</w:t>
            </w:r>
            <w:r w:rsidRPr="000558A1">
              <w:t xml:space="preserve"> 0000 8</w:t>
            </w:r>
            <w:r>
              <w:t>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536284">
            <w:pPr>
              <w:jc w:val="both"/>
            </w:pPr>
            <w:r w:rsidRPr="000558A1">
              <w:t xml:space="preserve">Погашение </w:t>
            </w:r>
            <w:r w:rsidR="00536284">
              <w:t>муниципальных</w:t>
            </w:r>
            <w:r w:rsidRPr="000558A1">
              <w:t xml:space="preserve"> ценных бумаг</w:t>
            </w:r>
            <w:r w:rsidR="00536284">
              <w:t xml:space="preserve"> поселения</w:t>
            </w:r>
            <w:r w:rsidRPr="000558A1">
              <w:t>, номинальная стоимость которых указана в валюте Российской Федерации.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01 02 00 00 10 0000 71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536284" w:rsidP="00FD6326">
            <w:pPr>
              <w:jc w:val="both"/>
            </w:pPr>
            <w:r>
              <w:t>Получение кредитов</w:t>
            </w:r>
            <w:r w:rsidR="00CB2222" w:rsidRPr="000558A1">
              <w:t xml:space="preserve"> от кредитных организаций </w:t>
            </w:r>
            <w:r>
              <w:t xml:space="preserve">бюджетами поселений </w:t>
            </w:r>
            <w:r w:rsidR="00CB2222" w:rsidRPr="000558A1">
              <w:t>в валюте Российской Федерации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01 02 00 00 10</w:t>
            </w:r>
            <w:r w:rsidRPr="000558A1">
              <w:t xml:space="preserve"> </w:t>
            </w:r>
            <w:r>
              <w:t>0000 81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536284">
            <w:pPr>
              <w:jc w:val="both"/>
            </w:pPr>
            <w:r w:rsidRPr="000558A1">
              <w:t xml:space="preserve">Погашение </w:t>
            </w:r>
            <w:r w:rsidR="00536284">
              <w:t>бюджетами поселений кредитов от кредитных организаций в</w:t>
            </w:r>
            <w:r w:rsidRPr="000558A1">
              <w:t xml:space="preserve"> валюте Российской Федерации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01 03 00 00 10 0000 71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536284">
            <w:pPr>
              <w:jc w:val="both"/>
            </w:pPr>
            <w:r w:rsidRPr="000558A1">
              <w:t xml:space="preserve">Получение кредитов от других бюджетов бюджетной системы Российской Федерации </w:t>
            </w:r>
            <w:r w:rsidR="00536284">
              <w:t xml:space="preserve">бюджетами поселений </w:t>
            </w:r>
            <w:r w:rsidRPr="000558A1">
              <w:t>в валюте Российской Федерации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 w:rsidRPr="000558A1">
              <w:t xml:space="preserve">01 </w:t>
            </w:r>
            <w:r>
              <w:t>03 00 00 10</w:t>
            </w:r>
            <w:r w:rsidRPr="000558A1">
              <w:t xml:space="preserve"> 0000 8</w:t>
            </w:r>
            <w:r>
              <w:t>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536284">
            <w:pPr>
              <w:jc w:val="both"/>
            </w:pPr>
            <w:r w:rsidRPr="000558A1">
              <w:t xml:space="preserve">Погашение </w:t>
            </w:r>
            <w:r w:rsidR="00536284">
              <w:t xml:space="preserve">бюджетами поселений </w:t>
            </w:r>
            <w:r w:rsidRPr="000558A1">
              <w:t>кредитов  от других бюджетов бюджетной системы Российской Федерации в валюте Российской Федерации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 w:rsidRPr="000558A1">
              <w:t>01</w:t>
            </w:r>
            <w:r>
              <w:t xml:space="preserve"> 05 02 01 10</w:t>
            </w:r>
            <w:r w:rsidRPr="000558A1">
              <w:t xml:space="preserve"> 0000 510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Увеличение прочих остатков денежных средств бюджетов</w:t>
            </w:r>
            <w:r w:rsidR="00536284">
              <w:t xml:space="preserve"> поселений</w:t>
            </w:r>
          </w:p>
        </w:tc>
      </w:tr>
      <w:tr w:rsidR="00CB2222" w:rsidRPr="000558A1" w:rsidTr="00AD0C32">
        <w:tc>
          <w:tcPr>
            <w:tcW w:w="564" w:type="dxa"/>
          </w:tcPr>
          <w:p w:rsidR="00CB2222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01 05 02 01 10</w:t>
            </w:r>
            <w:r w:rsidRPr="000558A1">
              <w:t xml:space="preserve"> 0000 610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Уменьшение прочих остатков денежных средств бюджетов</w:t>
            </w:r>
            <w:r w:rsidR="00536284">
              <w:t xml:space="preserve"> поселений</w:t>
            </w:r>
          </w:p>
        </w:tc>
      </w:tr>
      <w:tr w:rsidR="00536284" w:rsidRPr="000558A1" w:rsidTr="00AD0C32">
        <w:tc>
          <w:tcPr>
            <w:tcW w:w="564" w:type="dxa"/>
          </w:tcPr>
          <w:p w:rsidR="00536284" w:rsidRDefault="00536284" w:rsidP="002C0D1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6" w:type="dxa"/>
          </w:tcPr>
          <w:p w:rsidR="00536284" w:rsidRPr="000558A1" w:rsidRDefault="00536284" w:rsidP="0000670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536284" w:rsidRPr="000558A1" w:rsidRDefault="00536284" w:rsidP="0000670A">
            <w:r>
              <w:t>01 06 01 00 10</w:t>
            </w:r>
            <w:r w:rsidRPr="000558A1">
              <w:t xml:space="preserve"> 0000 630</w:t>
            </w:r>
          </w:p>
        </w:tc>
        <w:tc>
          <w:tcPr>
            <w:tcW w:w="6142" w:type="dxa"/>
          </w:tcPr>
          <w:p w:rsidR="00536284" w:rsidRPr="000558A1" w:rsidRDefault="00536284" w:rsidP="00536284">
            <w:pPr>
              <w:jc w:val="both"/>
            </w:pPr>
            <w:r w:rsidRPr="000558A1">
              <w:t>Средства от продажи акций и иных форм участия в капитале, находящихся в собственности</w:t>
            </w:r>
            <w:r>
              <w:t xml:space="preserve"> поселений</w:t>
            </w:r>
          </w:p>
        </w:tc>
      </w:tr>
      <w:tr w:rsidR="00536284" w:rsidRPr="000558A1" w:rsidTr="00AD0C32">
        <w:tc>
          <w:tcPr>
            <w:tcW w:w="564" w:type="dxa"/>
          </w:tcPr>
          <w:p w:rsidR="00536284" w:rsidRDefault="00536284" w:rsidP="002C0D1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6" w:type="dxa"/>
          </w:tcPr>
          <w:p w:rsidR="00536284" w:rsidRDefault="00536284" w:rsidP="0000670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536284" w:rsidRPr="007701B2" w:rsidRDefault="00536284" w:rsidP="0000670A">
            <w:r w:rsidRPr="007701B2">
              <w:t>01 06 04 01 10 0000 810</w:t>
            </w:r>
          </w:p>
        </w:tc>
        <w:tc>
          <w:tcPr>
            <w:tcW w:w="6142" w:type="dxa"/>
          </w:tcPr>
          <w:p w:rsidR="00536284" w:rsidRPr="000558A1" w:rsidRDefault="00536284" w:rsidP="0000670A">
            <w:pPr>
              <w:jc w:val="both"/>
            </w:pPr>
            <w: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 к принципалу.</w:t>
            </w:r>
          </w:p>
        </w:tc>
      </w:tr>
      <w:tr w:rsidR="00536284" w:rsidRPr="000558A1" w:rsidTr="00AD0C32">
        <w:tc>
          <w:tcPr>
            <w:tcW w:w="564" w:type="dxa"/>
          </w:tcPr>
          <w:p w:rsidR="00536284" w:rsidRDefault="00536284" w:rsidP="002C0D1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6" w:type="dxa"/>
          </w:tcPr>
          <w:p w:rsidR="00536284" w:rsidRPr="000558A1" w:rsidRDefault="00536284" w:rsidP="0000670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536284" w:rsidRPr="000558A1" w:rsidRDefault="00536284" w:rsidP="00F11DF5">
            <w:r>
              <w:t>01 06 05 0</w:t>
            </w:r>
            <w:r w:rsidR="00F11DF5">
              <w:t>1</w:t>
            </w:r>
            <w:r>
              <w:t xml:space="preserve"> 10 0000 54</w:t>
            </w:r>
            <w:r w:rsidRPr="000558A1">
              <w:t>0</w:t>
            </w:r>
          </w:p>
        </w:tc>
        <w:tc>
          <w:tcPr>
            <w:tcW w:w="6142" w:type="dxa"/>
          </w:tcPr>
          <w:p w:rsidR="00536284" w:rsidRPr="000558A1" w:rsidRDefault="00536284" w:rsidP="00F11DF5">
            <w:pPr>
              <w:jc w:val="both"/>
            </w:pPr>
            <w:r w:rsidRPr="00F11DF5">
              <w:t xml:space="preserve">Предоставление бюджетных кредитов </w:t>
            </w:r>
            <w:r w:rsidR="00F11DF5" w:rsidRPr="00F11DF5">
              <w:t>юридическим лицам из бюджета поселения</w:t>
            </w:r>
            <w:r w:rsidRPr="00F11DF5">
              <w:t xml:space="preserve"> в валюте Российской Федерации</w:t>
            </w:r>
            <w:bookmarkStart w:id="0" w:name="_GoBack"/>
            <w:bookmarkEnd w:id="0"/>
          </w:p>
        </w:tc>
      </w:tr>
      <w:tr w:rsidR="00536284" w:rsidRPr="000558A1" w:rsidTr="00AD0C32">
        <w:tc>
          <w:tcPr>
            <w:tcW w:w="564" w:type="dxa"/>
          </w:tcPr>
          <w:p w:rsidR="00536284" w:rsidRDefault="00536284" w:rsidP="002C0D1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6" w:type="dxa"/>
          </w:tcPr>
          <w:p w:rsidR="00536284" w:rsidRPr="000558A1" w:rsidRDefault="00536284" w:rsidP="0000670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536284" w:rsidRPr="000558A1" w:rsidRDefault="00536284" w:rsidP="00F11DF5">
            <w:r>
              <w:t>01 06 05 0</w:t>
            </w:r>
            <w:r w:rsidR="00F11DF5">
              <w:t>1</w:t>
            </w:r>
            <w:r>
              <w:t xml:space="preserve"> 10 0000 64</w:t>
            </w:r>
            <w:r w:rsidRPr="000558A1">
              <w:t>0</w:t>
            </w:r>
          </w:p>
        </w:tc>
        <w:tc>
          <w:tcPr>
            <w:tcW w:w="6142" w:type="dxa"/>
          </w:tcPr>
          <w:p w:rsidR="00536284" w:rsidRPr="000558A1" w:rsidRDefault="00536284" w:rsidP="00536284">
            <w:pPr>
              <w:jc w:val="both"/>
            </w:pPr>
            <w:r w:rsidRPr="000558A1">
              <w:t xml:space="preserve">Возврат </w:t>
            </w:r>
            <w:r>
              <w:t>бюджетных</w:t>
            </w:r>
            <w:r w:rsidRPr="000558A1">
              <w:t xml:space="preserve"> кредитов, предоставленных </w:t>
            </w:r>
            <w:r>
              <w:t>юридическим лицам из бюджетов поселений</w:t>
            </w:r>
            <w:r w:rsidRPr="000558A1">
              <w:t xml:space="preserve"> в валюте Российской Федерации</w:t>
            </w:r>
          </w:p>
        </w:tc>
      </w:tr>
      <w:tr w:rsidR="00536284" w:rsidRPr="000558A1" w:rsidTr="00AD0C32">
        <w:tc>
          <w:tcPr>
            <w:tcW w:w="564" w:type="dxa"/>
          </w:tcPr>
          <w:p w:rsidR="00536284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6" w:type="dxa"/>
          </w:tcPr>
          <w:p w:rsidR="00536284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536284" w:rsidRPr="000558A1" w:rsidRDefault="00536284" w:rsidP="002C0D11">
            <w:r>
              <w:t>01 06 06 00 10 0000 71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536284" w:rsidRPr="000558A1" w:rsidRDefault="00536284" w:rsidP="00FD6326">
            <w:pPr>
              <w:jc w:val="both"/>
            </w:pPr>
            <w:r w:rsidRPr="000558A1">
              <w:t xml:space="preserve"> Привлечение прочих </w:t>
            </w:r>
            <w:proofErr w:type="gramStart"/>
            <w:r w:rsidRPr="000558A1">
              <w:t>источников внутреннего финансирования дефицитов бюджетов</w:t>
            </w:r>
            <w:r>
              <w:t xml:space="preserve"> поселений</w:t>
            </w:r>
            <w:proofErr w:type="gramEnd"/>
            <w:r w:rsidRPr="000558A1">
              <w:t>.</w:t>
            </w:r>
          </w:p>
        </w:tc>
      </w:tr>
      <w:tr w:rsidR="00536284" w:rsidRPr="000558A1" w:rsidTr="00AD0C32">
        <w:tc>
          <w:tcPr>
            <w:tcW w:w="564" w:type="dxa"/>
          </w:tcPr>
          <w:p w:rsidR="00536284" w:rsidRPr="000558A1" w:rsidRDefault="00536284" w:rsidP="002C0D11">
            <w:pPr>
              <w:rPr>
                <w:bCs/>
              </w:rPr>
            </w:pPr>
            <w:r w:rsidRPr="000558A1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796" w:type="dxa"/>
          </w:tcPr>
          <w:p w:rsidR="00536284" w:rsidRPr="000558A1" w:rsidRDefault="00536284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536284" w:rsidRPr="000558A1" w:rsidRDefault="00536284" w:rsidP="002C0D11">
            <w:r>
              <w:t>01 06 06 00 10 0000 81</w:t>
            </w:r>
            <w:r w:rsidRPr="000558A1">
              <w:t>0</w:t>
            </w:r>
          </w:p>
        </w:tc>
        <w:tc>
          <w:tcPr>
            <w:tcW w:w="6142" w:type="dxa"/>
          </w:tcPr>
          <w:p w:rsidR="00536284" w:rsidRPr="000558A1" w:rsidRDefault="00536284" w:rsidP="00FD6326">
            <w:pPr>
              <w:jc w:val="both"/>
            </w:pPr>
            <w:r w:rsidRPr="000558A1">
              <w:t xml:space="preserve">Погашение обязательств за счет прочих </w:t>
            </w:r>
            <w:proofErr w:type="gramStart"/>
            <w:r w:rsidRPr="000558A1">
              <w:t>источников внутреннего финансирования дефицитов бюджетов</w:t>
            </w:r>
            <w:r>
              <w:t xml:space="preserve"> поселений</w:t>
            </w:r>
            <w:proofErr w:type="gramEnd"/>
          </w:p>
        </w:tc>
      </w:tr>
    </w:tbl>
    <w:p w:rsidR="008A4CC0" w:rsidRDefault="008A4CC0" w:rsidP="0077087C"/>
    <w:sectPr w:rsidR="008A4CC0" w:rsidSect="002274E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2222"/>
    <w:rsid w:val="000972CB"/>
    <w:rsid w:val="000D2415"/>
    <w:rsid w:val="001A1EFB"/>
    <w:rsid w:val="001B200F"/>
    <w:rsid w:val="002274E9"/>
    <w:rsid w:val="00294E61"/>
    <w:rsid w:val="00333983"/>
    <w:rsid w:val="00431B32"/>
    <w:rsid w:val="00467E0A"/>
    <w:rsid w:val="00536284"/>
    <w:rsid w:val="005C4454"/>
    <w:rsid w:val="006D6E43"/>
    <w:rsid w:val="006F01A8"/>
    <w:rsid w:val="006F04FA"/>
    <w:rsid w:val="006F2E30"/>
    <w:rsid w:val="00732D05"/>
    <w:rsid w:val="007701B2"/>
    <w:rsid w:val="0077087C"/>
    <w:rsid w:val="0086297A"/>
    <w:rsid w:val="00883CE0"/>
    <w:rsid w:val="008A4CC0"/>
    <w:rsid w:val="00956104"/>
    <w:rsid w:val="00960983"/>
    <w:rsid w:val="009A3549"/>
    <w:rsid w:val="009B5D74"/>
    <w:rsid w:val="009D4C98"/>
    <w:rsid w:val="00A64E40"/>
    <w:rsid w:val="00A92F36"/>
    <w:rsid w:val="00AD0C32"/>
    <w:rsid w:val="00AF71C8"/>
    <w:rsid w:val="00B13013"/>
    <w:rsid w:val="00C22578"/>
    <w:rsid w:val="00C25E66"/>
    <w:rsid w:val="00C476E4"/>
    <w:rsid w:val="00C91E02"/>
    <w:rsid w:val="00CA4762"/>
    <w:rsid w:val="00CB2222"/>
    <w:rsid w:val="00CC460C"/>
    <w:rsid w:val="00CE650F"/>
    <w:rsid w:val="00D23738"/>
    <w:rsid w:val="00D741EA"/>
    <w:rsid w:val="00DC20FE"/>
    <w:rsid w:val="00DC56C3"/>
    <w:rsid w:val="00E65275"/>
    <w:rsid w:val="00E9291B"/>
    <w:rsid w:val="00EE5918"/>
    <w:rsid w:val="00F11DF5"/>
    <w:rsid w:val="00F47953"/>
    <w:rsid w:val="00FA6418"/>
    <w:rsid w:val="00F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2013-12-26T07:51:00Z</cp:lastPrinted>
  <dcterms:created xsi:type="dcterms:W3CDTF">2013-12-23T14:06:00Z</dcterms:created>
  <dcterms:modified xsi:type="dcterms:W3CDTF">2013-12-26T07:52:00Z</dcterms:modified>
</cp:coreProperties>
</file>