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44EB" w:rsidRPr="000F73A8" w:rsidRDefault="009044EB" w:rsidP="009044EB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0F73A8">
        <w:rPr>
          <w:rFonts w:ascii="Times New Roman" w:hAnsi="Times New Roman"/>
          <w:sz w:val="32"/>
          <w:szCs w:val="32"/>
        </w:rPr>
        <w:t>СОВЕТ  ДЕПУТАТОВ</w:t>
      </w:r>
    </w:p>
    <w:p w:rsidR="009044EB" w:rsidRPr="000F73A8" w:rsidRDefault="009044EB" w:rsidP="009044EB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0F73A8">
        <w:rPr>
          <w:rFonts w:ascii="Times New Roman" w:hAnsi="Times New Roman"/>
          <w:sz w:val="32"/>
          <w:szCs w:val="32"/>
        </w:rPr>
        <w:t>ГОРОДСКОГО  ПОСЕЛЕНИЯ  ИГРИМ</w:t>
      </w:r>
    </w:p>
    <w:p w:rsidR="009044EB" w:rsidRPr="00246C65" w:rsidRDefault="009044EB" w:rsidP="009044EB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246C65">
        <w:rPr>
          <w:rFonts w:ascii="Times New Roman" w:hAnsi="Times New Roman"/>
          <w:sz w:val="26"/>
          <w:szCs w:val="26"/>
        </w:rPr>
        <w:t>Березовского района</w:t>
      </w:r>
    </w:p>
    <w:p w:rsidR="009044EB" w:rsidRPr="00246C65" w:rsidRDefault="009044EB" w:rsidP="009044EB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246C65"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:rsidR="009044EB" w:rsidRPr="000F73A8" w:rsidRDefault="009044EB" w:rsidP="009044EB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0F73A8">
        <w:rPr>
          <w:rFonts w:ascii="Times New Roman" w:hAnsi="Times New Roman"/>
          <w:i w:val="0"/>
          <w:sz w:val="32"/>
          <w:szCs w:val="32"/>
        </w:rPr>
        <w:t>РЕШЕНИЕ</w:t>
      </w:r>
    </w:p>
    <w:p w:rsidR="009044EB" w:rsidRPr="00246C65" w:rsidRDefault="009044EB" w:rsidP="009044E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9044EB" w:rsidRPr="00DA04BB" w:rsidRDefault="009044EB" w:rsidP="00DA04BB">
      <w:pPr>
        <w:pStyle w:val="a6"/>
        <w:rPr>
          <w:rFonts w:ascii="Times New Roman" w:hAnsi="Times New Roman"/>
          <w:sz w:val="28"/>
          <w:szCs w:val="28"/>
        </w:rPr>
      </w:pPr>
      <w:r w:rsidRPr="00DA04BB">
        <w:rPr>
          <w:rFonts w:ascii="Times New Roman" w:hAnsi="Times New Roman"/>
          <w:sz w:val="28"/>
          <w:szCs w:val="28"/>
        </w:rPr>
        <w:t xml:space="preserve">от </w:t>
      </w:r>
      <w:r w:rsidR="00DA04BB" w:rsidRPr="00DA04BB">
        <w:rPr>
          <w:rFonts w:ascii="Times New Roman" w:hAnsi="Times New Roman"/>
          <w:sz w:val="28"/>
          <w:szCs w:val="28"/>
        </w:rPr>
        <w:t>25</w:t>
      </w:r>
      <w:r w:rsidR="000A5DF5" w:rsidRPr="00DA04BB">
        <w:rPr>
          <w:rFonts w:ascii="Times New Roman" w:hAnsi="Times New Roman"/>
          <w:sz w:val="28"/>
          <w:szCs w:val="28"/>
        </w:rPr>
        <w:t>.</w:t>
      </w:r>
      <w:r w:rsidR="00DA04BB" w:rsidRPr="00DA04BB">
        <w:rPr>
          <w:rFonts w:ascii="Times New Roman" w:hAnsi="Times New Roman"/>
          <w:sz w:val="28"/>
          <w:szCs w:val="28"/>
        </w:rPr>
        <w:t>12</w:t>
      </w:r>
      <w:r w:rsidR="000A5DF5" w:rsidRPr="00DA04BB">
        <w:rPr>
          <w:rFonts w:ascii="Times New Roman" w:hAnsi="Times New Roman"/>
          <w:sz w:val="28"/>
          <w:szCs w:val="28"/>
        </w:rPr>
        <w:t>.</w:t>
      </w:r>
      <w:r w:rsidR="00A657A7" w:rsidRPr="00DA04BB">
        <w:rPr>
          <w:rFonts w:ascii="Times New Roman" w:hAnsi="Times New Roman"/>
          <w:sz w:val="28"/>
          <w:szCs w:val="28"/>
        </w:rPr>
        <w:t>201</w:t>
      </w:r>
      <w:r w:rsidR="000A5DF5" w:rsidRPr="00DA04BB">
        <w:rPr>
          <w:rFonts w:ascii="Times New Roman" w:hAnsi="Times New Roman"/>
          <w:sz w:val="28"/>
          <w:szCs w:val="28"/>
        </w:rPr>
        <w:t>3</w:t>
      </w:r>
      <w:r w:rsidRPr="00DA04BB">
        <w:rPr>
          <w:rFonts w:ascii="Times New Roman" w:hAnsi="Times New Roman"/>
          <w:sz w:val="28"/>
          <w:szCs w:val="28"/>
        </w:rPr>
        <w:t xml:space="preserve">г                                                                   </w:t>
      </w:r>
      <w:r w:rsidR="00A657A7" w:rsidRPr="00DA04BB">
        <w:rPr>
          <w:rFonts w:ascii="Times New Roman" w:hAnsi="Times New Roman"/>
          <w:sz w:val="28"/>
          <w:szCs w:val="28"/>
        </w:rPr>
        <w:t xml:space="preserve">                         </w:t>
      </w:r>
      <w:r w:rsidR="00DA04BB" w:rsidRPr="00DA04BB">
        <w:rPr>
          <w:rFonts w:ascii="Times New Roman" w:hAnsi="Times New Roman"/>
          <w:sz w:val="28"/>
          <w:szCs w:val="28"/>
        </w:rPr>
        <w:t xml:space="preserve"> </w:t>
      </w:r>
      <w:r w:rsidR="00DA04BB" w:rsidRPr="00DA04BB">
        <w:rPr>
          <w:rFonts w:ascii="Times New Roman" w:hAnsi="Times New Roman"/>
          <w:sz w:val="28"/>
          <w:szCs w:val="28"/>
        </w:rPr>
        <w:tab/>
      </w:r>
      <w:r w:rsidR="00DA04BB" w:rsidRPr="00DA04BB">
        <w:rPr>
          <w:rFonts w:ascii="Times New Roman" w:hAnsi="Times New Roman"/>
          <w:sz w:val="28"/>
          <w:szCs w:val="28"/>
        </w:rPr>
        <w:tab/>
      </w:r>
      <w:r w:rsidR="00A657A7" w:rsidRPr="00DA04BB">
        <w:rPr>
          <w:rFonts w:ascii="Times New Roman" w:hAnsi="Times New Roman"/>
          <w:sz w:val="28"/>
          <w:szCs w:val="28"/>
        </w:rPr>
        <w:t xml:space="preserve">№  </w:t>
      </w:r>
      <w:r w:rsidR="00DA04BB" w:rsidRPr="00DA04BB">
        <w:rPr>
          <w:rFonts w:ascii="Times New Roman" w:hAnsi="Times New Roman"/>
          <w:b/>
          <w:sz w:val="28"/>
          <w:szCs w:val="28"/>
        </w:rPr>
        <w:t>30</w:t>
      </w:r>
    </w:p>
    <w:p w:rsidR="009044EB" w:rsidRPr="00246C65" w:rsidRDefault="009044EB" w:rsidP="009044EB">
      <w:pPr>
        <w:pStyle w:val="a6"/>
        <w:rPr>
          <w:rFonts w:ascii="Times New Roman" w:hAnsi="Times New Roman"/>
          <w:sz w:val="26"/>
          <w:szCs w:val="26"/>
        </w:rPr>
      </w:pPr>
      <w:proofErr w:type="spellStart"/>
      <w:r w:rsidRPr="00246C65">
        <w:rPr>
          <w:rFonts w:ascii="Times New Roman" w:hAnsi="Times New Roman"/>
          <w:sz w:val="26"/>
          <w:szCs w:val="26"/>
        </w:rPr>
        <w:t>пгт</w:t>
      </w:r>
      <w:proofErr w:type="spellEnd"/>
      <w:r w:rsidRPr="00246C6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46C65">
        <w:rPr>
          <w:rFonts w:ascii="Times New Roman" w:hAnsi="Times New Roman"/>
          <w:sz w:val="26"/>
          <w:szCs w:val="26"/>
        </w:rPr>
        <w:t>Игрим</w:t>
      </w:r>
      <w:proofErr w:type="spellEnd"/>
    </w:p>
    <w:p w:rsidR="00AE6812" w:rsidRPr="00246C65" w:rsidRDefault="00AE6812" w:rsidP="00AE6812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720508" w:rsidRPr="000A5DF5" w:rsidRDefault="00720508" w:rsidP="00720508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A5DF5">
        <w:rPr>
          <w:bCs/>
        </w:rPr>
        <w:t xml:space="preserve"> </w:t>
      </w:r>
      <w:r w:rsidR="001812D3" w:rsidRPr="000A5DF5">
        <w:rPr>
          <w:b/>
          <w:bCs/>
          <w:sz w:val="28"/>
          <w:szCs w:val="28"/>
        </w:rPr>
        <w:t xml:space="preserve">О </w:t>
      </w:r>
      <w:r w:rsidR="00AE6812" w:rsidRPr="000A5DF5">
        <w:rPr>
          <w:b/>
          <w:bCs/>
          <w:sz w:val="28"/>
          <w:szCs w:val="28"/>
        </w:rPr>
        <w:t xml:space="preserve">бюджете городского поселения </w:t>
      </w:r>
    </w:p>
    <w:p w:rsidR="00720508" w:rsidRPr="000A5DF5" w:rsidRDefault="00720508" w:rsidP="00720508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A5DF5">
        <w:rPr>
          <w:b/>
          <w:bCs/>
          <w:sz w:val="28"/>
          <w:szCs w:val="28"/>
        </w:rPr>
        <w:t xml:space="preserve"> </w:t>
      </w:r>
      <w:proofErr w:type="spellStart"/>
      <w:r w:rsidR="00AE6812" w:rsidRPr="000A5DF5">
        <w:rPr>
          <w:b/>
          <w:bCs/>
          <w:sz w:val="28"/>
          <w:szCs w:val="28"/>
        </w:rPr>
        <w:t>Игрим</w:t>
      </w:r>
      <w:proofErr w:type="spellEnd"/>
      <w:r w:rsidRPr="000A5DF5">
        <w:rPr>
          <w:b/>
          <w:bCs/>
          <w:sz w:val="28"/>
          <w:szCs w:val="28"/>
        </w:rPr>
        <w:t xml:space="preserve"> </w:t>
      </w:r>
      <w:r w:rsidR="00D54851" w:rsidRPr="000A5DF5">
        <w:rPr>
          <w:b/>
          <w:bCs/>
          <w:sz w:val="28"/>
          <w:szCs w:val="28"/>
        </w:rPr>
        <w:t>на 20</w:t>
      </w:r>
      <w:r w:rsidR="00A657A7" w:rsidRPr="000A5DF5">
        <w:rPr>
          <w:b/>
          <w:bCs/>
          <w:sz w:val="28"/>
          <w:szCs w:val="28"/>
        </w:rPr>
        <w:t>1</w:t>
      </w:r>
      <w:r w:rsidR="000A5DF5">
        <w:rPr>
          <w:b/>
          <w:bCs/>
          <w:sz w:val="28"/>
          <w:szCs w:val="28"/>
        </w:rPr>
        <w:t>4</w:t>
      </w:r>
      <w:r w:rsidR="00AE6812" w:rsidRPr="000A5DF5">
        <w:rPr>
          <w:b/>
          <w:bCs/>
          <w:sz w:val="28"/>
          <w:szCs w:val="28"/>
        </w:rPr>
        <w:t xml:space="preserve"> год</w:t>
      </w:r>
      <w:r w:rsidR="00AE6812" w:rsidRPr="000A5DF5">
        <w:rPr>
          <w:b/>
          <w:sz w:val="28"/>
          <w:szCs w:val="28"/>
        </w:rPr>
        <w:t xml:space="preserve"> </w:t>
      </w:r>
      <w:r w:rsidR="00AE6812" w:rsidRPr="000A5DF5">
        <w:rPr>
          <w:b/>
          <w:bCs/>
          <w:sz w:val="28"/>
          <w:szCs w:val="28"/>
        </w:rPr>
        <w:t xml:space="preserve">и </w:t>
      </w:r>
      <w:proofErr w:type="gramStart"/>
      <w:r w:rsidR="00AE6812" w:rsidRPr="000A5DF5">
        <w:rPr>
          <w:b/>
          <w:bCs/>
          <w:sz w:val="28"/>
          <w:szCs w:val="28"/>
        </w:rPr>
        <w:t>на</w:t>
      </w:r>
      <w:proofErr w:type="gramEnd"/>
      <w:r w:rsidR="00AE6812" w:rsidRPr="000A5DF5">
        <w:rPr>
          <w:b/>
          <w:bCs/>
          <w:sz w:val="28"/>
          <w:szCs w:val="28"/>
        </w:rPr>
        <w:t xml:space="preserve"> плановый</w:t>
      </w:r>
    </w:p>
    <w:p w:rsidR="00AE6812" w:rsidRPr="000A5DF5" w:rsidRDefault="00AE6812" w:rsidP="00720508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A5DF5">
        <w:rPr>
          <w:b/>
          <w:bCs/>
          <w:sz w:val="28"/>
          <w:szCs w:val="28"/>
        </w:rPr>
        <w:t xml:space="preserve"> период 201</w:t>
      </w:r>
      <w:r w:rsidR="000A5DF5">
        <w:rPr>
          <w:b/>
          <w:bCs/>
          <w:sz w:val="28"/>
          <w:szCs w:val="28"/>
        </w:rPr>
        <w:t>5</w:t>
      </w:r>
      <w:r w:rsidR="00D54851" w:rsidRPr="000A5DF5">
        <w:rPr>
          <w:b/>
          <w:bCs/>
          <w:sz w:val="28"/>
          <w:szCs w:val="28"/>
        </w:rPr>
        <w:t xml:space="preserve"> и 201</w:t>
      </w:r>
      <w:r w:rsidR="000A5DF5">
        <w:rPr>
          <w:b/>
          <w:bCs/>
          <w:sz w:val="28"/>
          <w:szCs w:val="28"/>
        </w:rPr>
        <w:t>6</w:t>
      </w:r>
      <w:r w:rsidR="00B151CA" w:rsidRPr="000A5DF5">
        <w:rPr>
          <w:b/>
          <w:bCs/>
          <w:sz w:val="28"/>
          <w:szCs w:val="28"/>
        </w:rPr>
        <w:t xml:space="preserve"> </w:t>
      </w:r>
      <w:r w:rsidRPr="000A5DF5">
        <w:rPr>
          <w:b/>
          <w:bCs/>
          <w:sz w:val="28"/>
          <w:szCs w:val="28"/>
        </w:rPr>
        <w:t>годов</w:t>
      </w:r>
    </w:p>
    <w:p w:rsidR="0007570C" w:rsidRDefault="0007570C" w:rsidP="00307037">
      <w:pPr>
        <w:ind w:firstLine="709"/>
        <w:jc w:val="both"/>
        <w:rPr>
          <w:sz w:val="28"/>
          <w:szCs w:val="28"/>
        </w:rPr>
      </w:pPr>
    </w:p>
    <w:p w:rsidR="00AE6812" w:rsidRPr="00246C65" w:rsidRDefault="00307037" w:rsidP="00307037">
      <w:pPr>
        <w:ind w:firstLine="709"/>
        <w:jc w:val="both"/>
        <w:rPr>
          <w:sz w:val="26"/>
          <w:szCs w:val="26"/>
        </w:rPr>
      </w:pPr>
      <w:r w:rsidRPr="00246C65">
        <w:rPr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0F73A8">
        <w:rPr>
          <w:sz w:val="28"/>
          <w:szCs w:val="28"/>
        </w:rPr>
        <w:t xml:space="preserve"> </w:t>
      </w:r>
      <w:r w:rsidRPr="00246C6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городского поселения </w:t>
      </w:r>
      <w:proofErr w:type="spellStart"/>
      <w:r w:rsidRPr="00246C65">
        <w:rPr>
          <w:sz w:val="28"/>
          <w:szCs w:val="28"/>
        </w:rPr>
        <w:t>Игрим</w:t>
      </w:r>
      <w:proofErr w:type="spellEnd"/>
      <w:r w:rsidRPr="00246C65">
        <w:rPr>
          <w:sz w:val="28"/>
          <w:szCs w:val="28"/>
        </w:rPr>
        <w:t xml:space="preserve">, Положением о бюджетном процессе городского поселения </w:t>
      </w:r>
      <w:proofErr w:type="spellStart"/>
      <w:r w:rsidRPr="00246C65">
        <w:rPr>
          <w:sz w:val="28"/>
          <w:szCs w:val="28"/>
        </w:rPr>
        <w:t>Игрим</w:t>
      </w:r>
      <w:proofErr w:type="spellEnd"/>
      <w:r w:rsidRPr="00246C65">
        <w:rPr>
          <w:sz w:val="28"/>
          <w:szCs w:val="28"/>
        </w:rPr>
        <w:t xml:space="preserve">, утвержденного решением Совета депутатов городского </w:t>
      </w:r>
      <w:r w:rsidRPr="0007570C">
        <w:rPr>
          <w:sz w:val="28"/>
          <w:szCs w:val="28"/>
        </w:rPr>
        <w:t xml:space="preserve">поселения </w:t>
      </w:r>
      <w:proofErr w:type="spellStart"/>
      <w:r w:rsidRPr="0007570C">
        <w:rPr>
          <w:sz w:val="28"/>
          <w:szCs w:val="28"/>
        </w:rPr>
        <w:t>Игрим</w:t>
      </w:r>
      <w:proofErr w:type="spellEnd"/>
      <w:r w:rsidRPr="0007570C">
        <w:rPr>
          <w:sz w:val="28"/>
          <w:szCs w:val="28"/>
        </w:rPr>
        <w:t xml:space="preserve"> от </w:t>
      </w:r>
      <w:r w:rsidR="0007570C" w:rsidRPr="0007570C">
        <w:rPr>
          <w:sz w:val="28"/>
          <w:szCs w:val="28"/>
        </w:rPr>
        <w:t>24.10.2012 г.</w:t>
      </w:r>
      <w:r w:rsidR="00B151CA" w:rsidRPr="0007570C">
        <w:rPr>
          <w:sz w:val="28"/>
          <w:szCs w:val="28"/>
        </w:rPr>
        <w:t xml:space="preserve"> № </w:t>
      </w:r>
      <w:r w:rsidR="0007570C" w:rsidRPr="0007570C">
        <w:rPr>
          <w:sz w:val="28"/>
          <w:szCs w:val="28"/>
        </w:rPr>
        <w:t>228</w:t>
      </w:r>
      <w:r w:rsidRPr="0007570C">
        <w:rPr>
          <w:sz w:val="28"/>
          <w:szCs w:val="28"/>
        </w:rPr>
        <w:t>, учитывая результаты публичных</w:t>
      </w:r>
      <w:r w:rsidR="00AB4C31">
        <w:rPr>
          <w:sz w:val="28"/>
          <w:szCs w:val="28"/>
        </w:rPr>
        <w:t xml:space="preserve"> слушаний</w:t>
      </w:r>
      <w:r w:rsidRPr="00246C65">
        <w:rPr>
          <w:sz w:val="28"/>
          <w:szCs w:val="28"/>
        </w:rPr>
        <w:t>:</w:t>
      </w:r>
    </w:p>
    <w:p w:rsidR="0084760A" w:rsidRPr="00246C65" w:rsidRDefault="0084760A" w:rsidP="0084760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E6812" w:rsidRPr="00246C65" w:rsidRDefault="0084760A" w:rsidP="0084760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B4C31">
        <w:rPr>
          <w:bCs/>
          <w:sz w:val="28"/>
          <w:szCs w:val="28"/>
        </w:rPr>
        <w:t>Совет поселения</w:t>
      </w:r>
      <w:r w:rsidRPr="00246C65">
        <w:rPr>
          <w:b/>
          <w:bCs/>
          <w:sz w:val="26"/>
          <w:szCs w:val="26"/>
        </w:rPr>
        <w:t xml:space="preserve"> </w:t>
      </w:r>
      <w:r w:rsidRPr="00AB4C31">
        <w:rPr>
          <w:b/>
          <w:bCs/>
          <w:sz w:val="28"/>
          <w:szCs w:val="28"/>
        </w:rPr>
        <w:t>РЕШИЛ</w:t>
      </w:r>
      <w:r w:rsidRPr="00246C65">
        <w:rPr>
          <w:b/>
          <w:bCs/>
          <w:sz w:val="26"/>
          <w:szCs w:val="26"/>
        </w:rPr>
        <w:t>:</w:t>
      </w:r>
    </w:p>
    <w:p w:rsidR="0084760A" w:rsidRPr="00246C65" w:rsidRDefault="0084760A" w:rsidP="0084760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20508" w:rsidRPr="001E71CD" w:rsidRDefault="00AE6812" w:rsidP="00A657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71CD">
        <w:rPr>
          <w:b/>
          <w:bCs/>
          <w:sz w:val="28"/>
          <w:szCs w:val="28"/>
        </w:rPr>
        <w:t xml:space="preserve">Статья 1. </w:t>
      </w:r>
      <w:r w:rsidRPr="001E71CD">
        <w:rPr>
          <w:sz w:val="28"/>
          <w:szCs w:val="28"/>
        </w:rPr>
        <w:t xml:space="preserve">Утвердить </w:t>
      </w:r>
      <w:r w:rsidR="00720508" w:rsidRPr="001E71CD">
        <w:rPr>
          <w:sz w:val="28"/>
          <w:szCs w:val="28"/>
        </w:rPr>
        <w:t xml:space="preserve"> основные характеристики бюджета городского поселения </w:t>
      </w:r>
      <w:proofErr w:type="spellStart"/>
      <w:r w:rsidR="00720508" w:rsidRPr="001E71CD">
        <w:rPr>
          <w:sz w:val="28"/>
          <w:szCs w:val="28"/>
        </w:rPr>
        <w:t>Игрим</w:t>
      </w:r>
      <w:proofErr w:type="spellEnd"/>
      <w:r w:rsidR="00720508" w:rsidRPr="001E71CD">
        <w:rPr>
          <w:sz w:val="28"/>
          <w:szCs w:val="28"/>
        </w:rPr>
        <w:t xml:space="preserve"> на 201</w:t>
      </w:r>
      <w:r w:rsidR="002D71FD" w:rsidRPr="001E71CD">
        <w:rPr>
          <w:sz w:val="28"/>
          <w:szCs w:val="28"/>
        </w:rPr>
        <w:t>4</w:t>
      </w:r>
      <w:r w:rsidR="00720508" w:rsidRPr="001E71CD">
        <w:rPr>
          <w:sz w:val="28"/>
          <w:szCs w:val="28"/>
        </w:rPr>
        <w:t xml:space="preserve"> год:</w:t>
      </w:r>
    </w:p>
    <w:p w:rsidR="00AE6812" w:rsidRPr="001E71CD" w:rsidRDefault="00720508" w:rsidP="0072050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71CD">
        <w:rPr>
          <w:sz w:val="28"/>
          <w:szCs w:val="28"/>
        </w:rPr>
        <w:t xml:space="preserve">- прогнозируемый </w:t>
      </w:r>
      <w:r w:rsidR="00AE6812" w:rsidRPr="001E71CD">
        <w:rPr>
          <w:sz w:val="28"/>
          <w:szCs w:val="28"/>
        </w:rPr>
        <w:t>общий объем до</w:t>
      </w:r>
      <w:r w:rsidR="00D54851" w:rsidRPr="001E71CD">
        <w:rPr>
          <w:sz w:val="28"/>
          <w:szCs w:val="28"/>
        </w:rPr>
        <w:t xml:space="preserve">ходов бюджета  поселения </w:t>
      </w:r>
      <w:r w:rsidR="00AE6812" w:rsidRPr="001E71CD">
        <w:rPr>
          <w:sz w:val="28"/>
          <w:szCs w:val="28"/>
        </w:rPr>
        <w:t xml:space="preserve">в сумме </w:t>
      </w:r>
      <w:r w:rsidR="00AB4C31">
        <w:rPr>
          <w:sz w:val="28"/>
          <w:szCs w:val="28"/>
        </w:rPr>
        <w:t xml:space="preserve"> </w:t>
      </w:r>
      <w:r w:rsidR="002D71FD" w:rsidRPr="001E71CD">
        <w:rPr>
          <w:sz w:val="28"/>
          <w:szCs w:val="28"/>
        </w:rPr>
        <w:t>10</w:t>
      </w:r>
      <w:r w:rsidR="00F33D2E" w:rsidRPr="001E71CD">
        <w:rPr>
          <w:sz w:val="28"/>
          <w:szCs w:val="28"/>
        </w:rPr>
        <w:t>2 234,4</w:t>
      </w:r>
      <w:r w:rsidR="002D71FD" w:rsidRPr="001E71CD">
        <w:rPr>
          <w:sz w:val="28"/>
          <w:szCs w:val="28"/>
        </w:rPr>
        <w:t xml:space="preserve"> </w:t>
      </w:r>
      <w:r w:rsidR="00AE6812" w:rsidRPr="001E71CD">
        <w:rPr>
          <w:sz w:val="28"/>
          <w:szCs w:val="28"/>
        </w:rPr>
        <w:t>тыс. рублей</w:t>
      </w:r>
      <w:r w:rsidR="00AB4C31">
        <w:rPr>
          <w:sz w:val="28"/>
          <w:szCs w:val="28"/>
        </w:rPr>
        <w:t xml:space="preserve">, в том числе безвозмездные поступления в сумме </w:t>
      </w:r>
      <w:r w:rsidR="00AB4C31" w:rsidRPr="001E71CD">
        <w:rPr>
          <w:color w:val="000000"/>
          <w:sz w:val="28"/>
          <w:szCs w:val="28"/>
        </w:rPr>
        <w:t>71</w:t>
      </w:r>
      <w:r w:rsidR="003328A9">
        <w:rPr>
          <w:color w:val="000000"/>
          <w:sz w:val="28"/>
          <w:szCs w:val="28"/>
        </w:rPr>
        <w:t xml:space="preserve"> </w:t>
      </w:r>
      <w:r w:rsidR="00AB4C31" w:rsidRPr="001E71CD">
        <w:rPr>
          <w:color w:val="000000"/>
          <w:sz w:val="28"/>
          <w:szCs w:val="28"/>
        </w:rPr>
        <w:t>627,0</w:t>
      </w:r>
      <w:r w:rsidR="00AB4C31" w:rsidRPr="001E71CD">
        <w:rPr>
          <w:sz w:val="28"/>
          <w:szCs w:val="28"/>
        </w:rPr>
        <w:t xml:space="preserve"> тысяч </w:t>
      </w:r>
      <w:r w:rsidR="00AB4C31" w:rsidRPr="001E71CD">
        <w:rPr>
          <w:sz w:val="28"/>
          <w:szCs w:val="28"/>
          <w:vertAlign w:val="subscript"/>
        </w:rPr>
        <w:t xml:space="preserve">   </w:t>
      </w:r>
      <w:r w:rsidR="00AB4C31" w:rsidRPr="001E71CD">
        <w:rPr>
          <w:sz w:val="28"/>
          <w:szCs w:val="28"/>
        </w:rPr>
        <w:t>рублей</w:t>
      </w:r>
      <w:r w:rsidR="00E920B5">
        <w:rPr>
          <w:sz w:val="28"/>
          <w:szCs w:val="28"/>
        </w:rPr>
        <w:t>, согласно приложению</w:t>
      </w:r>
      <w:r w:rsidR="00E920B5" w:rsidRPr="001E71CD">
        <w:rPr>
          <w:sz w:val="28"/>
          <w:szCs w:val="28"/>
        </w:rPr>
        <w:t xml:space="preserve"> </w:t>
      </w:r>
      <w:r w:rsidR="00E920B5">
        <w:rPr>
          <w:sz w:val="28"/>
          <w:szCs w:val="28"/>
        </w:rPr>
        <w:t>1</w:t>
      </w:r>
      <w:r w:rsidR="00E920B5" w:rsidRPr="001E71CD">
        <w:rPr>
          <w:sz w:val="28"/>
          <w:szCs w:val="28"/>
        </w:rPr>
        <w:t xml:space="preserve"> к настоящему решению</w:t>
      </w:r>
      <w:r w:rsidR="00AE6812" w:rsidRPr="001E71CD">
        <w:rPr>
          <w:sz w:val="28"/>
          <w:szCs w:val="28"/>
        </w:rPr>
        <w:t xml:space="preserve">; </w:t>
      </w:r>
    </w:p>
    <w:p w:rsidR="00AE6812" w:rsidRPr="001E71CD" w:rsidRDefault="00AE6812" w:rsidP="0072050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71CD">
        <w:rPr>
          <w:b/>
          <w:bCs/>
          <w:sz w:val="28"/>
          <w:szCs w:val="28"/>
        </w:rPr>
        <w:t xml:space="preserve"> </w:t>
      </w:r>
      <w:r w:rsidR="00720508" w:rsidRPr="001E71CD">
        <w:rPr>
          <w:bCs/>
          <w:sz w:val="28"/>
          <w:szCs w:val="28"/>
        </w:rPr>
        <w:t>-</w:t>
      </w:r>
      <w:r w:rsidR="00DA43D9">
        <w:rPr>
          <w:bCs/>
          <w:sz w:val="28"/>
          <w:szCs w:val="28"/>
        </w:rPr>
        <w:t xml:space="preserve"> </w:t>
      </w:r>
      <w:r w:rsidRPr="001E71CD">
        <w:rPr>
          <w:sz w:val="28"/>
          <w:szCs w:val="28"/>
        </w:rPr>
        <w:t>общий объем ра</w:t>
      </w:r>
      <w:r w:rsidR="00CB7D07">
        <w:rPr>
          <w:sz w:val="28"/>
          <w:szCs w:val="28"/>
        </w:rPr>
        <w:t xml:space="preserve">сходов бюджета поселения </w:t>
      </w:r>
      <w:r w:rsidR="00D54851" w:rsidRPr="001E71CD">
        <w:rPr>
          <w:sz w:val="28"/>
          <w:szCs w:val="28"/>
        </w:rPr>
        <w:t xml:space="preserve">в сумме  </w:t>
      </w:r>
      <w:r w:rsidR="002D71FD" w:rsidRPr="001E71CD">
        <w:rPr>
          <w:sz w:val="28"/>
          <w:szCs w:val="28"/>
        </w:rPr>
        <w:t>10</w:t>
      </w:r>
      <w:r w:rsidR="00F33D2E" w:rsidRPr="001E71CD">
        <w:rPr>
          <w:sz w:val="28"/>
          <w:szCs w:val="28"/>
        </w:rPr>
        <w:t>2 234,4</w:t>
      </w:r>
      <w:r w:rsidR="00C3641C" w:rsidRPr="001E71CD">
        <w:rPr>
          <w:sz w:val="28"/>
          <w:szCs w:val="28"/>
        </w:rPr>
        <w:t xml:space="preserve"> </w:t>
      </w:r>
      <w:r w:rsidRPr="001E71CD">
        <w:rPr>
          <w:sz w:val="28"/>
          <w:szCs w:val="28"/>
        </w:rPr>
        <w:t xml:space="preserve">тысяч </w:t>
      </w:r>
      <w:r w:rsidR="00DA43D9">
        <w:rPr>
          <w:sz w:val="28"/>
          <w:szCs w:val="28"/>
        </w:rPr>
        <w:t>рублей</w:t>
      </w:r>
      <w:r w:rsidR="000F73A8">
        <w:rPr>
          <w:sz w:val="28"/>
          <w:szCs w:val="28"/>
        </w:rPr>
        <w:t xml:space="preserve">, </w:t>
      </w:r>
      <w:r w:rsidR="00E920B5" w:rsidRPr="00E920B5">
        <w:rPr>
          <w:sz w:val="28"/>
          <w:szCs w:val="28"/>
        </w:rPr>
        <w:t xml:space="preserve"> </w:t>
      </w:r>
      <w:r w:rsidR="00E920B5">
        <w:rPr>
          <w:sz w:val="28"/>
          <w:szCs w:val="28"/>
        </w:rPr>
        <w:t>согласно приложению</w:t>
      </w:r>
      <w:r w:rsidR="00E920B5" w:rsidRPr="001E71CD">
        <w:rPr>
          <w:sz w:val="28"/>
          <w:szCs w:val="28"/>
        </w:rPr>
        <w:t xml:space="preserve"> </w:t>
      </w:r>
      <w:r w:rsidR="00E920B5">
        <w:rPr>
          <w:sz w:val="28"/>
          <w:szCs w:val="28"/>
        </w:rPr>
        <w:t>2</w:t>
      </w:r>
      <w:r w:rsidR="00E920B5" w:rsidRPr="001E71CD">
        <w:rPr>
          <w:sz w:val="28"/>
          <w:szCs w:val="28"/>
        </w:rPr>
        <w:t xml:space="preserve"> к настоящему решению</w:t>
      </w:r>
      <w:r w:rsidR="008A6592">
        <w:rPr>
          <w:sz w:val="28"/>
          <w:szCs w:val="28"/>
        </w:rPr>
        <w:t>;</w:t>
      </w:r>
    </w:p>
    <w:p w:rsidR="00C3641C" w:rsidRPr="001E71CD" w:rsidRDefault="00CF3788" w:rsidP="0072050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71CD">
        <w:rPr>
          <w:sz w:val="28"/>
          <w:szCs w:val="28"/>
        </w:rPr>
        <w:t>-</w:t>
      </w:r>
      <w:r w:rsidR="00C3641C" w:rsidRPr="001E71CD">
        <w:rPr>
          <w:sz w:val="28"/>
          <w:szCs w:val="28"/>
        </w:rPr>
        <w:t xml:space="preserve"> дефицит бюджета городского поселения </w:t>
      </w:r>
      <w:proofErr w:type="spellStart"/>
      <w:r w:rsidR="00C3641C" w:rsidRPr="001E71CD">
        <w:rPr>
          <w:sz w:val="28"/>
          <w:szCs w:val="28"/>
        </w:rPr>
        <w:t>Игрим</w:t>
      </w:r>
      <w:proofErr w:type="spellEnd"/>
      <w:r w:rsidR="00C3641C" w:rsidRPr="001E71CD">
        <w:rPr>
          <w:sz w:val="28"/>
          <w:szCs w:val="28"/>
        </w:rPr>
        <w:t xml:space="preserve"> в сумме  0 рублей;</w:t>
      </w:r>
    </w:p>
    <w:p w:rsidR="003E3222" w:rsidRDefault="00720508" w:rsidP="00C364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71CD">
        <w:rPr>
          <w:sz w:val="28"/>
          <w:szCs w:val="28"/>
        </w:rPr>
        <w:t xml:space="preserve"> </w:t>
      </w:r>
      <w:r w:rsidR="00C3641C" w:rsidRPr="001E71CD">
        <w:rPr>
          <w:sz w:val="28"/>
          <w:szCs w:val="28"/>
        </w:rPr>
        <w:t xml:space="preserve">- </w:t>
      </w:r>
      <w:r w:rsidR="002D71FD" w:rsidRPr="001E71CD">
        <w:rPr>
          <w:sz w:val="28"/>
          <w:szCs w:val="28"/>
        </w:rPr>
        <w:t xml:space="preserve">предельный объем муниципального долга городского поселения </w:t>
      </w:r>
      <w:proofErr w:type="spellStart"/>
      <w:r w:rsidR="002D71FD" w:rsidRPr="001E71CD">
        <w:rPr>
          <w:sz w:val="28"/>
          <w:szCs w:val="28"/>
        </w:rPr>
        <w:t>Игрим</w:t>
      </w:r>
      <w:proofErr w:type="spellEnd"/>
      <w:r w:rsidR="002D71FD" w:rsidRPr="001E71CD">
        <w:rPr>
          <w:sz w:val="28"/>
          <w:szCs w:val="28"/>
        </w:rPr>
        <w:t xml:space="preserve"> </w:t>
      </w:r>
      <w:r w:rsidR="008A6592">
        <w:rPr>
          <w:sz w:val="28"/>
          <w:szCs w:val="28"/>
        </w:rPr>
        <w:t xml:space="preserve">на 2014 год </w:t>
      </w:r>
      <w:r w:rsidR="00187C68">
        <w:rPr>
          <w:sz w:val="28"/>
          <w:szCs w:val="28"/>
        </w:rPr>
        <w:t xml:space="preserve">в </w:t>
      </w:r>
      <w:r w:rsidR="00AB4C31">
        <w:rPr>
          <w:sz w:val="28"/>
          <w:szCs w:val="28"/>
        </w:rPr>
        <w:t xml:space="preserve"> сумме </w:t>
      </w:r>
      <w:r w:rsidR="002D71FD" w:rsidRPr="001E71CD">
        <w:rPr>
          <w:sz w:val="28"/>
          <w:szCs w:val="28"/>
        </w:rPr>
        <w:t>15 303,7 тысяч рублей,</w:t>
      </w:r>
    </w:p>
    <w:p w:rsidR="003E3222" w:rsidRDefault="003E3222" w:rsidP="00C364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объем расходов на обслуживание муниципального долга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на 2014 год в сумме –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C3641C" w:rsidRPr="00246C65" w:rsidRDefault="00C3641C" w:rsidP="00C364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71CD">
        <w:rPr>
          <w:sz w:val="28"/>
          <w:szCs w:val="28"/>
        </w:rPr>
        <w:t xml:space="preserve">- </w:t>
      </w:r>
      <w:r w:rsidR="000A5DF5" w:rsidRPr="001E71CD">
        <w:rPr>
          <w:sz w:val="28"/>
          <w:szCs w:val="28"/>
        </w:rPr>
        <w:t xml:space="preserve"> верхний предел муниципального долга  на 01 января 2015 года </w:t>
      </w:r>
      <w:r w:rsidR="00AB4C31">
        <w:rPr>
          <w:sz w:val="28"/>
          <w:szCs w:val="28"/>
        </w:rPr>
        <w:t xml:space="preserve">в сумме </w:t>
      </w:r>
      <w:r w:rsidR="000A5DF5" w:rsidRPr="001E71CD">
        <w:rPr>
          <w:sz w:val="28"/>
          <w:szCs w:val="28"/>
        </w:rPr>
        <w:t xml:space="preserve"> 10 000,0 тысяч рублей,  в том числе предельный объем обязательств по муниципальным гарантиям городского поселения </w:t>
      </w:r>
      <w:proofErr w:type="spellStart"/>
      <w:r w:rsidR="000A5DF5" w:rsidRPr="001E71CD">
        <w:rPr>
          <w:sz w:val="28"/>
          <w:szCs w:val="28"/>
        </w:rPr>
        <w:t>И</w:t>
      </w:r>
      <w:r w:rsidR="00071DB4">
        <w:rPr>
          <w:sz w:val="28"/>
          <w:szCs w:val="28"/>
        </w:rPr>
        <w:t>грим</w:t>
      </w:r>
      <w:proofErr w:type="spellEnd"/>
      <w:r w:rsidR="00071DB4">
        <w:rPr>
          <w:sz w:val="28"/>
          <w:szCs w:val="28"/>
        </w:rPr>
        <w:t xml:space="preserve"> в сумме 10 000,0</w:t>
      </w:r>
      <w:r w:rsidR="000A5DF5" w:rsidRPr="001E71CD">
        <w:rPr>
          <w:sz w:val="28"/>
          <w:szCs w:val="28"/>
        </w:rPr>
        <w:t xml:space="preserve"> тыс</w:t>
      </w:r>
      <w:proofErr w:type="gramStart"/>
      <w:r w:rsidR="000A5DF5" w:rsidRPr="001E71CD">
        <w:rPr>
          <w:sz w:val="28"/>
          <w:szCs w:val="28"/>
        </w:rPr>
        <w:t>.р</w:t>
      </w:r>
      <w:proofErr w:type="gramEnd"/>
      <w:r w:rsidR="000A5DF5" w:rsidRPr="001E71CD">
        <w:rPr>
          <w:sz w:val="28"/>
          <w:szCs w:val="28"/>
        </w:rPr>
        <w:t>ублей</w:t>
      </w:r>
      <w:r w:rsidR="008A6592">
        <w:rPr>
          <w:sz w:val="28"/>
          <w:szCs w:val="28"/>
        </w:rPr>
        <w:t>, согласно приложению</w:t>
      </w:r>
      <w:r w:rsidRPr="001E71CD">
        <w:rPr>
          <w:sz w:val="28"/>
          <w:szCs w:val="28"/>
        </w:rPr>
        <w:t xml:space="preserve"> </w:t>
      </w:r>
      <w:r w:rsidR="00571598">
        <w:rPr>
          <w:sz w:val="28"/>
          <w:szCs w:val="28"/>
        </w:rPr>
        <w:t>1</w:t>
      </w:r>
      <w:r w:rsidR="00DC3096">
        <w:rPr>
          <w:sz w:val="28"/>
          <w:szCs w:val="28"/>
        </w:rPr>
        <w:t>6</w:t>
      </w:r>
      <w:r w:rsidR="002D71FD" w:rsidRPr="001E71CD">
        <w:rPr>
          <w:sz w:val="28"/>
          <w:szCs w:val="28"/>
        </w:rPr>
        <w:t xml:space="preserve"> к настоящему решению.</w:t>
      </w:r>
    </w:p>
    <w:p w:rsidR="00C3641C" w:rsidRPr="00246C65" w:rsidRDefault="00C3641C" w:rsidP="00C364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7C68" w:rsidRPr="001E71CD" w:rsidRDefault="00C3641C" w:rsidP="00187C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71CD">
        <w:rPr>
          <w:b/>
          <w:sz w:val="28"/>
          <w:szCs w:val="28"/>
        </w:rPr>
        <w:t>Статья 2.</w:t>
      </w:r>
      <w:r w:rsidRPr="001E71CD">
        <w:rPr>
          <w:sz w:val="28"/>
          <w:szCs w:val="28"/>
        </w:rPr>
        <w:t xml:space="preserve"> </w:t>
      </w:r>
      <w:r w:rsidR="00187C68" w:rsidRPr="001E71CD">
        <w:rPr>
          <w:sz w:val="28"/>
          <w:szCs w:val="28"/>
        </w:rPr>
        <w:t>Утвердить основные характеристики бюджета поселения  на 2015 и на 2016 год</w:t>
      </w:r>
      <w:r w:rsidR="00187C68">
        <w:rPr>
          <w:sz w:val="28"/>
          <w:szCs w:val="28"/>
        </w:rPr>
        <w:t>ы</w:t>
      </w:r>
      <w:r w:rsidR="00187C68" w:rsidRPr="001E71CD">
        <w:rPr>
          <w:sz w:val="28"/>
          <w:szCs w:val="28"/>
        </w:rPr>
        <w:t>:</w:t>
      </w:r>
    </w:p>
    <w:p w:rsidR="00187C68" w:rsidRPr="001E71CD" w:rsidRDefault="00187C68" w:rsidP="00187C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71CD">
        <w:rPr>
          <w:sz w:val="28"/>
          <w:szCs w:val="28"/>
        </w:rPr>
        <w:t xml:space="preserve">-прогнозируемый общий объем доходов бюджета поселения на 2015 год </w:t>
      </w:r>
      <w:r>
        <w:rPr>
          <w:sz w:val="28"/>
          <w:szCs w:val="28"/>
        </w:rPr>
        <w:t xml:space="preserve">в </w:t>
      </w:r>
      <w:r w:rsidRPr="001E71CD">
        <w:rPr>
          <w:sz w:val="28"/>
          <w:szCs w:val="28"/>
        </w:rPr>
        <w:t>сумме 106</w:t>
      </w:r>
      <w:r>
        <w:rPr>
          <w:sz w:val="28"/>
          <w:szCs w:val="28"/>
        </w:rPr>
        <w:t xml:space="preserve"> </w:t>
      </w:r>
      <w:r w:rsidRPr="001E71CD">
        <w:rPr>
          <w:sz w:val="28"/>
          <w:szCs w:val="28"/>
        </w:rPr>
        <w:t>577,9 тыс. рублей</w:t>
      </w:r>
      <w:r w:rsidR="003328A9">
        <w:rPr>
          <w:sz w:val="28"/>
          <w:szCs w:val="28"/>
        </w:rPr>
        <w:t xml:space="preserve">, </w:t>
      </w:r>
      <w:r w:rsidR="003328A9" w:rsidRPr="001E71CD">
        <w:rPr>
          <w:sz w:val="28"/>
          <w:szCs w:val="28"/>
        </w:rPr>
        <w:t>в том числе безвозмездные поступления на 74</w:t>
      </w:r>
      <w:r w:rsidR="003328A9">
        <w:rPr>
          <w:sz w:val="28"/>
          <w:szCs w:val="28"/>
        </w:rPr>
        <w:t xml:space="preserve"> </w:t>
      </w:r>
      <w:r w:rsidR="003328A9" w:rsidRPr="001E71CD">
        <w:rPr>
          <w:sz w:val="28"/>
          <w:szCs w:val="28"/>
        </w:rPr>
        <w:t>756,2 тыс</w:t>
      </w:r>
      <w:proofErr w:type="gramStart"/>
      <w:r w:rsidR="003328A9" w:rsidRPr="001E71CD">
        <w:rPr>
          <w:sz w:val="28"/>
          <w:szCs w:val="28"/>
        </w:rPr>
        <w:t>.р</w:t>
      </w:r>
      <w:proofErr w:type="gramEnd"/>
      <w:r w:rsidR="003328A9" w:rsidRPr="001E71CD">
        <w:rPr>
          <w:sz w:val="28"/>
          <w:szCs w:val="28"/>
        </w:rPr>
        <w:t>уб.,</w:t>
      </w:r>
      <w:r w:rsidR="003328A9">
        <w:rPr>
          <w:sz w:val="28"/>
          <w:szCs w:val="28"/>
        </w:rPr>
        <w:t xml:space="preserve">  </w:t>
      </w:r>
      <w:r w:rsidRPr="001E71CD">
        <w:rPr>
          <w:sz w:val="28"/>
          <w:szCs w:val="28"/>
        </w:rPr>
        <w:t>и на 2016 год в сумме 111</w:t>
      </w:r>
      <w:r>
        <w:rPr>
          <w:sz w:val="28"/>
          <w:szCs w:val="28"/>
        </w:rPr>
        <w:t xml:space="preserve"> </w:t>
      </w:r>
      <w:r w:rsidR="003328A9">
        <w:rPr>
          <w:sz w:val="28"/>
          <w:szCs w:val="28"/>
        </w:rPr>
        <w:t xml:space="preserve">395,7 тыс. рублей, </w:t>
      </w:r>
      <w:r w:rsidR="003328A9" w:rsidRPr="001E71CD">
        <w:rPr>
          <w:sz w:val="28"/>
          <w:szCs w:val="28"/>
        </w:rPr>
        <w:t>в том числе безвозмездные поступления</w:t>
      </w:r>
      <w:r w:rsidR="003328A9">
        <w:rPr>
          <w:sz w:val="28"/>
          <w:szCs w:val="28"/>
        </w:rPr>
        <w:t xml:space="preserve"> </w:t>
      </w:r>
      <w:r w:rsidRPr="001E71CD">
        <w:rPr>
          <w:sz w:val="28"/>
          <w:szCs w:val="28"/>
        </w:rPr>
        <w:t>в сумме 78</w:t>
      </w:r>
      <w:r>
        <w:rPr>
          <w:sz w:val="28"/>
          <w:szCs w:val="28"/>
        </w:rPr>
        <w:t xml:space="preserve"> </w:t>
      </w:r>
      <w:r w:rsidRPr="001E71CD">
        <w:rPr>
          <w:sz w:val="28"/>
          <w:szCs w:val="28"/>
        </w:rPr>
        <w:t>404,6 тыс. рублей</w:t>
      </w:r>
      <w:r w:rsidR="008A6592">
        <w:rPr>
          <w:sz w:val="28"/>
          <w:szCs w:val="28"/>
        </w:rPr>
        <w:t xml:space="preserve">, </w:t>
      </w:r>
      <w:r w:rsidR="00E920B5">
        <w:rPr>
          <w:sz w:val="28"/>
          <w:szCs w:val="28"/>
        </w:rPr>
        <w:t>согласно приложению</w:t>
      </w:r>
      <w:r w:rsidR="00E920B5" w:rsidRPr="001E71CD">
        <w:rPr>
          <w:sz w:val="28"/>
          <w:szCs w:val="28"/>
        </w:rPr>
        <w:t xml:space="preserve"> </w:t>
      </w:r>
      <w:r w:rsidR="00E920B5">
        <w:rPr>
          <w:sz w:val="28"/>
          <w:szCs w:val="28"/>
        </w:rPr>
        <w:t>3</w:t>
      </w:r>
      <w:r w:rsidR="00E920B5" w:rsidRPr="001E71CD">
        <w:rPr>
          <w:sz w:val="28"/>
          <w:szCs w:val="28"/>
        </w:rPr>
        <w:t xml:space="preserve"> к настоящему решению</w:t>
      </w:r>
      <w:r w:rsidRPr="001E71CD">
        <w:rPr>
          <w:sz w:val="28"/>
          <w:szCs w:val="28"/>
        </w:rPr>
        <w:t>;</w:t>
      </w:r>
    </w:p>
    <w:p w:rsidR="00187C68" w:rsidRPr="001E71CD" w:rsidRDefault="00187C68" w:rsidP="00187C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71CD">
        <w:rPr>
          <w:sz w:val="28"/>
          <w:szCs w:val="28"/>
        </w:rPr>
        <w:lastRenderedPageBreak/>
        <w:t>-прогнозируемый общий объем расходов бюджета поселения  на 2015 год в сумме 106</w:t>
      </w:r>
      <w:r>
        <w:rPr>
          <w:sz w:val="28"/>
          <w:szCs w:val="28"/>
        </w:rPr>
        <w:t xml:space="preserve"> </w:t>
      </w:r>
      <w:r w:rsidRPr="001E71CD">
        <w:rPr>
          <w:sz w:val="28"/>
          <w:szCs w:val="28"/>
        </w:rPr>
        <w:t>577,9</w:t>
      </w:r>
      <w:r w:rsidR="000F73A8">
        <w:rPr>
          <w:sz w:val="28"/>
          <w:szCs w:val="28"/>
        </w:rPr>
        <w:t xml:space="preserve"> </w:t>
      </w:r>
      <w:r w:rsidRPr="001E71CD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в том числе </w:t>
      </w:r>
      <w:r w:rsidRPr="001E71CD">
        <w:rPr>
          <w:sz w:val="28"/>
          <w:szCs w:val="28"/>
        </w:rPr>
        <w:t>условно утвержд</w:t>
      </w:r>
      <w:r w:rsidR="003E3222">
        <w:rPr>
          <w:sz w:val="28"/>
          <w:szCs w:val="28"/>
        </w:rPr>
        <w:t xml:space="preserve">аемые </w:t>
      </w:r>
      <w:r w:rsidR="000F73A8">
        <w:rPr>
          <w:sz w:val="28"/>
          <w:szCs w:val="28"/>
        </w:rPr>
        <w:t>расходы 2 651,9 тыс</w:t>
      </w:r>
      <w:proofErr w:type="gramStart"/>
      <w:r w:rsidR="000F73A8">
        <w:rPr>
          <w:sz w:val="28"/>
          <w:szCs w:val="28"/>
        </w:rPr>
        <w:t>.р</w:t>
      </w:r>
      <w:proofErr w:type="gramEnd"/>
      <w:r w:rsidR="000F73A8">
        <w:rPr>
          <w:sz w:val="28"/>
          <w:szCs w:val="28"/>
        </w:rPr>
        <w:t xml:space="preserve">уб., </w:t>
      </w:r>
      <w:r w:rsidRPr="001E71CD">
        <w:rPr>
          <w:sz w:val="28"/>
          <w:szCs w:val="28"/>
        </w:rPr>
        <w:t>и на 2016 год в сумме 111</w:t>
      </w:r>
      <w:r>
        <w:rPr>
          <w:sz w:val="28"/>
          <w:szCs w:val="28"/>
        </w:rPr>
        <w:t xml:space="preserve"> </w:t>
      </w:r>
      <w:r w:rsidRPr="001E71CD">
        <w:rPr>
          <w:sz w:val="28"/>
          <w:szCs w:val="28"/>
        </w:rPr>
        <w:t>395,7 тыс. рублей, в том числе условно утвержд</w:t>
      </w:r>
      <w:r w:rsidR="003E3222">
        <w:rPr>
          <w:sz w:val="28"/>
          <w:szCs w:val="28"/>
        </w:rPr>
        <w:t>аемые</w:t>
      </w:r>
      <w:r w:rsidRPr="001E71CD">
        <w:rPr>
          <w:sz w:val="28"/>
          <w:szCs w:val="28"/>
        </w:rPr>
        <w:t xml:space="preserve"> расходы в сумме 5544,7 </w:t>
      </w:r>
      <w:r w:rsidR="00DA43D9">
        <w:rPr>
          <w:sz w:val="28"/>
          <w:szCs w:val="28"/>
        </w:rPr>
        <w:t>тыс. рублей</w:t>
      </w:r>
      <w:r w:rsidR="00E920B5">
        <w:rPr>
          <w:sz w:val="28"/>
          <w:szCs w:val="28"/>
        </w:rPr>
        <w:t>,</w:t>
      </w:r>
      <w:r w:rsidR="00E920B5" w:rsidRPr="00E920B5">
        <w:rPr>
          <w:sz w:val="28"/>
          <w:szCs w:val="28"/>
        </w:rPr>
        <w:t xml:space="preserve"> </w:t>
      </w:r>
      <w:r w:rsidR="00E920B5">
        <w:rPr>
          <w:sz w:val="28"/>
          <w:szCs w:val="28"/>
        </w:rPr>
        <w:t>согласно приложению</w:t>
      </w:r>
      <w:r w:rsidR="00E920B5" w:rsidRPr="001E71CD">
        <w:rPr>
          <w:sz w:val="28"/>
          <w:szCs w:val="28"/>
        </w:rPr>
        <w:t xml:space="preserve"> </w:t>
      </w:r>
      <w:r w:rsidR="00E920B5">
        <w:rPr>
          <w:sz w:val="28"/>
          <w:szCs w:val="28"/>
        </w:rPr>
        <w:t>4</w:t>
      </w:r>
      <w:r w:rsidR="00E920B5" w:rsidRPr="001E71CD">
        <w:rPr>
          <w:sz w:val="28"/>
          <w:szCs w:val="28"/>
        </w:rPr>
        <w:t xml:space="preserve"> к настоящему решению</w:t>
      </w:r>
      <w:r w:rsidR="008A6592" w:rsidRPr="001E71CD">
        <w:rPr>
          <w:sz w:val="28"/>
          <w:szCs w:val="28"/>
        </w:rPr>
        <w:t>;</w:t>
      </w:r>
    </w:p>
    <w:p w:rsidR="00187C68" w:rsidRPr="001E71CD" w:rsidRDefault="00187C68" w:rsidP="00187C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71CD">
        <w:rPr>
          <w:sz w:val="28"/>
          <w:szCs w:val="28"/>
        </w:rPr>
        <w:t>-</w:t>
      </w:r>
      <w:r w:rsidR="00DA43D9">
        <w:rPr>
          <w:sz w:val="28"/>
          <w:szCs w:val="28"/>
        </w:rPr>
        <w:t xml:space="preserve"> </w:t>
      </w:r>
      <w:r w:rsidRPr="001E71CD">
        <w:rPr>
          <w:sz w:val="28"/>
          <w:szCs w:val="28"/>
        </w:rPr>
        <w:t xml:space="preserve">дефицит бюджета городского поселения </w:t>
      </w:r>
      <w:proofErr w:type="spellStart"/>
      <w:r w:rsidRPr="001E71CD">
        <w:rPr>
          <w:sz w:val="28"/>
          <w:szCs w:val="28"/>
        </w:rPr>
        <w:t>Игрим</w:t>
      </w:r>
      <w:proofErr w:type="spellEnd"/>
      <w:r w:rsidRPr="001E71CD">
        <w:rPr>
          <w:sz w:val="28"/>
          <w:szCs w:val="28"/>
        </w:rPr>
        <w:t xml:space="preserve"> на 2015 год в сумме 0</w:t>
      </w:r>
      <w:r w:rsidR="003E3222">
        <w:rPr>
          <w:sz w:val="28"/>
          <w:szCs w:val="28"/>
        </w:rPr>
        <w:t>,0</w:t>
      </w:r>
      <w:r w:rsidRPr="001E71CD">
        <w:rPr>
          <w:sz w:val="28"/>
          <w:szCs w:val="28"/>
        </w:rPr>
        <w:t xml:space="preserve"> тыс. рублей и на 2016 год в сумме 0</w:t>
      </w:r>
      <w:r w:rsidR="003E3222">
        <w:rPr>
          <w:sz w:val="28"/>
          <w:szCs w:val="28"/>
        </w:rPr>
        <w:t>,0</w:t>
      </w:r>
      <w:r w:rsidRPr="001E71CD">
        <w:rPr>
          <w:sz w:val="28"/>
          <w:szCs w:val="28"/>
        </w:rPr>
        <w:t xml:space="preserve"> тыс. рублей;</w:t>
      </w:r>
    </w:p>
    <w:p w:rsidR="00187C68" w:rsidRDefault="00187C68" w:rsidP="00187C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71CD">
        <w:rPr>
          <w:sz w:val="28"/>
          <w:szCs w:val="28"/>
        </w:rPr>
        <w:t xml:space="preserve">- предельный объем муниципального долга городского поселения </w:t>
      </w:r>
      <w:proofErr w:type="spellStart"/>
      <w:r w:rsidRPr="001E71CD">
        <w:rPr>
          <w:sz w:val="28"/>
          <w:szCs w:val="28"/>
        </w:rPr>
        <w:t>Игрим</w:t>
      </w:r>
      <w:proofErr w:type="spellEnd"/>
      <w:r w:rsidRPr="001E71CD">
        <w:rPr>
          <w:sz w:val="28"/>
          <w:szCs w:val="28"/>
        </w:rPr>
        <w:t xml:space="preserve"> на 201</w:t>
      </w:r>
      <w:r>
        <w:rPr>
          <w:sz w:val="28"/>
          <w:szCs w:val="28"/>
        </w:rPr>
        <w:t>5 год</w:t>
      </w:r>
      <w:r w:rsidRPr="001E7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71CD">
        <w:rPr>
          <w:sz w:val="28"/>
          <w:szCs w:val="28"/>
        </w:rPr>
        <w:t>15</w:t>
      </w:r>
      <w:r w:rsidR="00DA43D9">
        <w:rPr>
          <w:sz w:val="28"/>
          <w:szCs w:val="28"/>
        </w:rPr>
        <w:t xml:space="preserve"> </w:t>
      </w:r>
      <w:r w:rsidRPr="001E71CD">
        <w:rPr>
          <w:sz w:val="28"/>
          <w:szCs w:val="28"/>
        </w:rPr>
        <w:t>910,85 тысяч рублей и на 201</w:t>
      </w:r>
      <w:r>
        <w:rPr>
          <w:sz w:val="28"/>
          <w:szCs w:val="28"/>
        </w:rPr>
        <w:t>6 год</w:t>
      </w:r>
      <w:r w:rsidRPr="001E71CD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Pr="001E71CD">
        <w:rPr>
          <w:sz w:val="28"/>
          <w:szCs w:val="28"/>
        </w:rPr>
        <w:t xml:space="preserve">  16 495,5 тысяч рублей;</w:t>
      </w:r>
    </w:p>
    <w:p w:rsidR="003E3222" w:rsidRDefault="003E3222" w:rsidP="003E322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объем расходов на обслуживание муниципального долга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на 2015 год в сумме 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на 2016 год </w:t>
      </w:r>
      <w:r w:rsidR="003D3727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 0,0 тыс.руб.;</w:t>
      </w:r>
    </w:p>
    <w:p w:rsidR="00187C68" w:rsidRPr="001E71CD" w:rsidRDefault="00187C68" w:rsidP="00187C6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71CD">
        <w:rPr>
          <w:sz w:val="28"/>
          <w:szCs w:val="28"/>
        </w:rPr>
        <w:t xml:space="preserve">- верхний предел муниципального долга  на 01 января 2016 года </w:t>
      </w:r>
      <w:r w:rsidR="003D3727">
        <w:rPr>
          <w:sz w:val="28"/>
          <w:szCs w:val="28"/>
        </w:rPr>
        <w:t>в сумме</w:t>
      </w:r>
      <w:r w:rsidRPr="001E71CD">
        <w:rPr>
          <w:sz w:val="28"/>
          <w:szCs w:val="28"/>
        </w:rPr>
        <w:t xml:space="preserve"> </w:t>
      </w:r>
      <w:r w:rsidR="00D62A46">
        <w:rPr>
          <w:sz w:val="28"/>
          <w:szCs w:val="28"/>
        </w:rPr>
        <w:t>0</w:t>
      </w:r>
      <w:r w:rsidRPr="001E71CD">
        <w:rPr>
          <w:sz w:val="28"/>
          <w:szCs w:val="28"/>
        </w:rPr>
        <w:t>,0 тысяч рублей, в том числе предельный объем обязательств по муниципальным гарантиям городского по</w:t>
      </w:r>
      <w:r w:rsidR="00DA43D9">
        <w:rPr>
          <w:sz w:val="28"/>
          <w:szCs w:val="28"/>
        </w:rPr>
        <w:t xml:space="preserve">селения </w:t>
      </w:r>
      <w:proofErr w:type="spellStart"/>
      <w:r w:rsidR="00DA43D9">
        <w:rPr>
          <w:sz w:val="28"/>
          <w:szCs w:val="28"/>
        </w:rPr>
        <w:t>Игрим</w:t>
      </w:r>
      <w:proofErr w:type="spellEnd"/>
      <w:r w:rsidR="00DA43D9">
        <w:rPr>
          <w:sz w:val="28"/>
          <w:szCs w:val="28"/>
        </w:rPr>
        <w:t xml:space="preserve"> в сумме 0,0</w:t>
      </w:r>
      <w:r w:rsidRPr="001E71CD">
        <w:rPr>
          <w:sz w:val="28"/>
          <w:szCs w:val="28"/>
        </w:rPr>
        <w:t xml:space="preserve"> тыс</w:t>
      </w:r>
      <w:proofErr w:type="gramStart"/>
      <w:r w:rsidRPr="001E71CD">
        <w:rPr>
          <w:sz w:val="28"/>
          <w:szCs w:val="28"/>
        </w:rPr>
        <w:t>.р</w:t>
      </w:r>
      <w:proofErr w:type="gramEnd"/>
      <w:r w:rsidRPr="001E71CD">
        <w:rPr>
          <w:sz w:val="28"/>
          <w:szCs w:val="28"/>
        </w:rPr>
        <w:t>ублей</w:t>
      </w:r>
      <w:r w:rsidR="00D62A46">
        <w:rPr>
          <w:sz w:val="28"/>
          <w:szCs w:val="28"/>
        </w:rPr>
        <w:t xml:space="preserve">, </w:t>
      </w:r>
      <w:r w:rsidRPr="001E71CD">
        <w:rPr>
          <w:sz w:val="28"/>
          <w:szCs w:val="28"/>
        </w:rPr>
        <w:t xml:space="preserve"> на 1 января 2017 года</w:t>
      </w:r>
      <w:r w:rsidR="008A6592">
        <w:rPr>
          <w:sz w:val="28"/>
          <w:szCs w:val="28"/>
        </w:rPr>
        <w:t xml:space="preserve"> </w:t>
      </w:r>
      <w:r w:rsidR="003D3727">
        <w:rPr>
          <w:sz w:val="28"/>
          <w:szCs w:val="28"/>
        </w:rPr>
        <w:t>в сумме</w:t>
      </w:r>
      <w:r w:rsidR="008A6592">
        <w:rPr>
          <w:sz w:val="28"/>
          <w:szCs w:val="28"/>
        </w:rPr>
        <w:t xml:space="preserve"> 0</w:t>
      </w:r>
      <w:r w:rsidR="003E3222">
        <w:rPr>
          <w:sz w:val="28"/>
          <w:szCs w:val="28"/>
        </w:rPr>
        <w:t>,0</w:t>
      </w:r>
      <w:r w:rsidR="008A6592">
        <w:rPr>
          <w:sz w:val="28"/>
          <w:szCs w:val="28"/>
        </w:rPr>
        <w:t xml:space="preserve"> </w:t>
      </w:r>
      <w:proofErr w:type="spellStart"/>
      <w:r w:rsidR="008A6592">
        <w:rPr>
          <w:sz w:val="28"/>
          <w:szCs w:val="28"/>
        </w:rPr>
        <w:t>рублей</w:t>
      </w:r>
      <w:r w:rsidR="00D62A46">
        <w:rPr>
          <w:sz w:val="28"/>
          <w:szCs w:val="28"/>
        </w:rPr>
        <w:t>,</w:t>
      </w:r>
      <w:r w:rsidR="00D62A46" w:rsidRPr="001E71CD">
        <w:rPr>
          <w:sz w:val="28"/>
          <w:szCs w:val="28"/>
        </w:rPr>
        <w:t>в</w:t>
      </w:r>
      <w:proofErr w:type="spellEnd"/>
      <w:r w:rsidR="00D62A46" w:rsidRPr="001E71CD">
        <w:rPr>
          <w:sz w:val="28"/>
          <w:szCs w:val="28"/>
        </w:rPr>
        <w:t xml:space="preserve"> том числе предельный объем обязательств по муниципальным гарантиям городского по</w:t>
      </w:r>
      <w:r w:rsidR="00D62A46">
        <w:rPr>
          <w:sz w:val="28"/>
          <w:szCs w:val="28"/>
        </w:rPr>
        <w:t xml:space="preserve">селения </w:t>
      </w:r>
      <w:proofErr w:type="spellStart"/>
      <w:r w:rsidR="00D62A46">
        <w:rPr>
          <w:sz w:val="28"/>
          <w:szCs w:val="28"/>
        </w:rPr>
        <w:t>Игрим</w:t>
      </w:r>
      <w:proofErr w:type="spellEnd"/>
      <w:r w:rsidR="00D62A46">
        <w:rPr>
          <w:sz w:val="28"/>
          <w:szCs w:val="28"/>
        </w:rPr>
        <w:t xml:space="preserve"> в сумме 0,0</w:t>
      </w:r>
      <w:r w:rsidR="00D62A46" w:rsidRPr="001E71CD">
        <w:rPr>
          <w:sz w:val="28"/>
          <w:szCs w:val="28"/>
        </w:rPr>
        <w:t xml:space="preserve"> тыс.рублей</w:t>
      </w:r>
      <w:r w:rsidR="008A6592">
        <w:rPr>
          <w:sz w:val="28"/>
          <w:szCs w:val="28"/>
        </w:rPr>
        <w:t>, согласно приложению</w:t>
      </w:r>
      <w:r w:rsidRPr="001E71C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C3096">
        <w:rPr>
          <w:sz w:val="28"/>
          <w:szCs w:val="28"/>
        </w:rPr>
        <w:t>7</w:t>
      </w:r>
      <w:r w:rsidRPr="001E71CD">
        <w:rPr>
          <w:sz w:val="28"/>
          <w:szCs w:val="28"/>
        </w:rPr>
        <w:t xml:space="preserve"> к настоящему решению</w:t>
      </w:r>
      <w:r w:rsidR="00DA43D9">
        <w:rPr>
          <w:sz w:val="28"/>
          <w:szCs w:val="28"/>
        </w:rPr>
        <w:t>.</w:t>
      </w:r>
    </w:p>
    <w:p w:rsidR="00187C68" w:rsidRDefault="00187C68" w:rsidP="00187C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FB4101" w:rsidRPr="001E71CD" w:rsidRDefault="00187C68" w:rsidP="00FB410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71CD">
        <w:rPr>
          <w:b/>
          <w:bCs/>
          <w:sz w:val="28"/>
          <w:szCs w:val="28"/>
        </w:rPr>
        <w:t>Статья 3.</w:t>
      </w:r>
      <w:r w:rsidRPr="00187C68">
        <w:rPr>
          <w:rFonts w:eastAsiaTheme="minorEastAsia"/>
          <w:sz w:val="28"/>
          <w:szCs w:val="22"/>
        </w:rPr>
        <w:t xml:space="preserve"> </w:t>
      </w:r>
      <w:r w:rsidR="00FB4101" w:rsidRPr="001E71CD">
        <w:rPr>
          <w:sz w:val="28"/>
          <w:szCs w:val="28"/>
        </w:rPr>
        <w:t>Утвердить субвенции на выполнение отдельных государственных полномочий органов государственной власти</w:t>
      </w:r>
    </w:p>
    <w:p w:rsidR="00FB4101" w:rsidRPr="001E71CD" w:rsidRDefault="00FB4101" w:rsidP="00FB410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71CD">
        <w:rPr>
          <w:sz w:val="28"/>
          <w:szCs w:val="28"/>
        </w:rPr>
        <w:t>-</w:t>
      </w:r>
      <w:r w:rsidRPr="001E71CD">
        <w:t xml:space="preserve"> </w:t>
      </w:r>
      <w:r w:rsidRPr="001E71CD">
        <w:rPr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комиссариаты: </w:t>
      </w:r>
    </w:p>
    <w:p w:rsidR="00FB4101" w:rsidRPr="001E71CD" w:rsidRDefault="00FB4101" w:rsidP="00FB410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71CD">
        <w:rPr>
          <w:sz w:val="28"/>
          <w:szCs w:val="28"/>
        </w:rPr>
        <w:t>на 2014 год в сумме 1600,0 тыс</w:t>
      </w:r>
      <w:proofErr w:type="gramStart"/>
      <w:r w:rsidRPr="001E71CD">
        <w:rPr>
          <w:sz w:val="28"/>
          <w:szCs w:val="28"/>
        </w:rPr>
        <w:t>.р</w:t>
      </w:r>
      <w:proofErr w:type="gramEnd"/>
      <w:r w:rsidRPr="001E71CD">
        <w:rPr>
          <w:sz w:val="28"/>
          <w:szCs w:val="28"/>
        </w:rPr>
        <w:t>ублей;</w:t>
      </w:r>
    </w:p>
    <w:p w:rsidR="00FB4101" w:rsidRPr="001E71CD" w:rsidRDefault="00FB4101" w:rsidP="00FB410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71CD">
        <w:rPr>
          <w:sz w:val="28"/>
          <w:szCs w:val="28"/>
        </w:rPr>
        <w:t>на 2015 год  в сумме 1600,0</w:t>
      </w:r>
      <w:r w:rsidR="00DA43D9">
        <w:rPr>
          <w:sz w:val="28"/>
          <w:szCs w:val="28"/>
        </w:rPr>
        <w:t xml:space="preserve"> </w:t>
      </w:r>
      <w:r w:rsidRPr="001E71CD">
        <w:rPr>
          <w:sz w:val="28"/>
          <w:szCs w:val="28"/>
        </w:rPr>
        <w:t>тыс</w:t>
      </w:r>
      <w:proofErr w:type="gramStart"/>
      <w:r w:rsidRPr="001E71CD">
        <w:rPr>
          <w:sz w:val="28"/>
          <w:szCs w:val="28"/>
        </w:rPr>
        <w:t>.р</w:t>
      </w:r>
      <w:proofErr w:type="gramEnd"/>
      <w:r w:rsidRPr="001E71CD">
        <w:rPr>
          <w:sz w:val="28"/>
          <w:szCs w:val="28"/>
        </w:rPr>
        <w:t>ублей;</w:t>
      </w:r>
    </w:p>
    <w:p w:rsidR="00FB4101" w:rsidRDefault="00FB4101" w:rsidP="00FB410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71CD">
        <w:rPr>
          <w:sz w:val="28"/>
          <w:szCs w:val="28"/>
        </w:rPr>
        <w:t>на 2016 год в сумме  1600,</w:t>
      </w:r>
      <w:r w:rsidR="001D4F12">
        <w:rPr>
          <w:sz w:val="28"/>
          <w:szCs w:val="28"/>
        </w:rPr>
        <w:t>0 тыс</w:t>
      </w:r>
      <w:proofErr w:type="gramStart"/>
      <w:r w:rsidR="001D4F12">
        <w:rPr>
          <w:sz w:val="28"/>
          <w:szCs w:val="28"/>
        </w:rPr>
        <w:t>.р</w:t>
      </w:r>
      <w:proofErr w:type="gramEnd"/>
      <w:r w:rsidR="001D4F12">
        <w:rPr>
          <w:sz w:val="28"/>
          <w:szCs w:val="28"/>
        </w:rPr>
        <w:t>ублей</w:t>
      </w:r>
    </w:p>
    <w:p w:rsidR="00FB4101" w:rsidRPr="001E71CD" w:rsidRDefault="00FB4101" w:rsidP="00FB410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71CD">
        <w:rPr>
          <w:sz w:val="28"/>
          <w:szCs w:val="28"/>
        </w:rPr>
        <w:t>-</w:t>
      </w:r>
      <w:r w:rsidRPr="001E71CD">
        <w:t xml:space="preserve"> </w:t>
      </w:r>
      <w:r w:rsidRPr="001E71CD">
        <w:rPr>
          <w:sz w:val="28"/>
          <w:szCs w:val="28"/>
        </w:rPr>
        <w:t>на государственную регистрацию актов гражданского состояния:</w:t>
      </w:r>
    </w:p>
    <w:p w:rsidR="00FB4101" w:rsidRPr="001E71CD" w:rsidRDefault="00FB4101" w:rsidP="00FB410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71CD">
        <w:rPr>
          <w:sz w:val="28"/>
          <w:szCs w:val="28"/>
        </w:rPr>
        <w:t>на 2014 год в сумме  235,0 тыс</w:t>
      </w:r>
      <w:proofErr w:type="gramStart"/>
      <w:r w:rsidRPr="001E71CD">
        <w:rPr>
          <w:sz w:val="28"/>
          <w:szCs w:val="28"/>
        </w:rPr>
        <w:t>.р</w:t>
      </w:r>
      <w:proofErr w:type="gramEnd"/>
      <w:r w:rsidRPr="001E71CD">
        <w:rPr>
          <w:sz w:val="28"/>
          <w:szCs w:val="28"/>
        </w:rPr>
        <w:t xml:space="preserve">ублей; </w:t>
      </w:r>
    </w:p>
    <w:p w:rsidR="00FB4101" w:rsidRPr="001E71CD" w:rsidRDefault="00FB4101" w:rsidP="00FB410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71CD">
        <w:rPr>
          <w:sz w:val="28"/>
          <w:szCs w:val="28"/>
        </w:rPr>
        <w:t>на 2015 год  в сумме 235,0 тыс</w:t>
      </w:r>
      <w:proofErr w:type="gramStart"/>
      <w:r w:rsidRPr="001E71CD">
        <w:rPr>
          <w:sz w:val="28"/>
          <w:szCs w:val="28"/>
        </w:rPr>
        <w:t>.р</w:t>
      </w:r>
      <w:proofErr w:type="gramEnd"/>
      <w:r w:rsidRPr="001E71CD">
        <w:rPr>
          <w:sz w:val="28"/>
          <w:szCs w:val="28"/>
        </w:rPr>
        <w:t>ублей;</w:t>
      </w:r>
    </w:p>
    <w:p w:rsidR="001D4F12" w:rsidRDefault="00FB4101" w:rsidP="001D4F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E71CD">
        <w:rPr>
          <w:sz w:val="28"/>
          <w:szCs w:val="28"/>
        </w:rPr>
        <w:t>на 201</w:t>
      </w:r>
      <w:r w:rsidR="001D4F12">
        <w:rPr>
          <w:sz w:val="28"/>
          <w:szCs w:val="28"/>
        </w:rPr>
        <w:t>6 год в сумме  235,0 тыс</w:t>
      </w:r>
      <w:proofErr w:type="gramStart"/>
      <w:r w:rsidR="001D4F12">
        <w:rPr>
          <w:sz w:val="28"/>
          <w:szCs w:val="28"/>
        </w:rPr>
        <w:t>.р</w:t>
      </w:r>
      <w:proofErr w:type="gramEnd"/>
      <w:r w:rsidR="001D4F12">
        <w:rPr>
          <w:sz w:val="28"/>
          <w:szCs w:val="28"/>
        </w:rPr>
        <w:t>ублей</w:t>
      </w:r>
    </w:p>
    <w:p w:rsidR="001D4F12" w:rsidRPr="001E71CD" w:rsidRDefault="001D4F12" w:rsidP="001D4F1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субвенций на выполнение отдельных государственных полномочий органов государственной власти на 2014 год согласно приложению 24 к настоящему решению, на 2015-2016 год</w:t>
      </w:r>
      <w:r w:rsidRPr="001D4F1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25 к настоящему решению.</w:t>
      </w:r>
    </w:p>
    <w:p w:rsidR="00FB4101" w:rsidRPr="00246C65" w:rsidRDefault="00FB4101" w:rsidP="00FB410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F93" w:rsidRDefault="00384F93" w:rsidP="00384F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71CD">
        <w:rPr>
          <w:b/>
          <w:bCs/>
          <w:sz w:val="28"/>
          <w:szCs w:val="28"/>
        </w:rPr>
        <w:t xml:space="preserve">Статья </w:t>
      </w:r>
      <w:r w:rsidR="00DF27F7">
        <w:rPr>
          <w:b/>
          <w:bCs/>
          <w:sz w:val="28"/>
          <w:szCs w:val="28"/>
        </w:rPr>
        <w:t>4</w:t>
      </w:r>
      <w:r w:rsidRPr="001E71CD">
        <w:rPr>
          <w:b/>
          <w:bCs/>
          <w:sz w:val="28"/>
          <w:szCs w:val="28"/>
        </w:rPr>
        <w:t>.</w:t>
      </w:r>
      <w:r w:rsidRPr="00187C68">
        <w:rPr>
          <w:rFonts w:eastAsiaTheme="minorEastAsia"/>
          <w:sz w:val="28"/>
          <w:szCs w:val="22"/>
        </w:rPr>
        <w:t xml:space="preserve"> </w:t>
      </w:r>
      <w:r w:rsidRPr="001E71C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общий объем и</w:t>
      </w:r>
      <w:r w:rsidRPr="00384F93">
        <w:rPr>
          <w:sz w:val="28"/>
          <w:szCs w:val="28"/>
        </w:rPr>
        <w:t>ны</w:t>
      </w:r>
      <w:r>
        <w:rPr>
          <w:sz w:val="28"/>
          <w:szCs w:val="28"/>
        </w:rPr>
        <w:t>х</w:t>
      </w:r>
      <w:r w:rsidRPr="00384F93">
        <w:rPr>
          <w:sz w:val="28"/>
          <w:szCs w:val="28"/>
        </w:rPr>
        <w:t xml:space="preserve"> </w:t>
      </w:r>
      <w:proofErr w:type="gramStart"/>
      <w:r w:rsidRPr="00384F93">
        <w:rPr>
          <w:sz w:val="28"/>
          <w:szCs w:val="28"/>
        </w:rPr>
        <w:t>межбюджетные</w:t>
      </w:r>
      <w:proofErr w:type="gramEnd"/>
      <w:r w:rsidRPr="00384F93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ов:</w:t>
      </w:r>
    </w:p>
    <w:p w:rsidR="001D4F12" w:rsidRDefault="00384F93" w:rsidP="00384F9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4F93">
        <w:rPr>
          <w:sz w:val="28"/>
          <w:szCs w:val="28"/>
        </w:rPr>
        <w:t xml:space="preserve"> на 2014 год</w:t>
      </w:r>
      <w:r>
        <w:rPr>
          <w:sz w:val="28"/>
          <w:szCs w:val="28"/>
        </w:rPr>
        <w:t xml:space="preserve"> в сумме 650,2 </w:t>
      </w:r>
      <w:r w:rsidRPr="001E71CD">
        <w:t xml:space="preserve"> </w:t>
      </w:r>
      <w:r w:rsidRPr="001E71CD">
        <w:rPr>
          <w:sz w:val="28"/>
          <w:szCs w:val="28"/>
        </w:rPr>
        <w:t>тыс</w:t>
      </w:r>
      <w:proofErr w:type="gramStart"/>
      <w:r w:rsidRPr="001E71CD">
        <w:rPr>
          <w:sz w:val="28"/>
          <w:szCs w:val="28"/>
        </w:rPr>
        <w:t>.р</w:t>
      </w:r>
      <w:proofErr w:type="gramEnd"/>
      <w:r w:rsidRPr="001E71CD">
        <w:rPr>
          <w:sz w:val="28"/>
          <w:szCs w:val="28"/>
        </w:rPr>
        <w:t xml:space="preserve">ублей </w:t>
      </w:r>
      <w:r>
        <w:rPr>
          <w:sz w:val="28"/>
          <w:szCs w:val="28"/>
        </w:rPr>
        <w:t xml:space="preserve"> </w:t>
      </w:r>
      <w:r w:rsidR="001D4F12">
        <w:rPr>
          <w:sz w:val="28"/>
          <w:szCs w:val="28"/>
        </w:rPr>
        <w:t>согласно приложению</w:t>
      </w:r>
      <w:r w:rsidR="001D4F12" w:rsidRPr="001E71CD">
        <w:rPr>
          <w:sz w:val="28"/>
          <w:szCs w:val="28"/>
        </w:rPr>
        <w:t xml:space="preserve"> </w:t>
      </w:r>
      <w:r w:rsidR="001D4F12">
        <w:rPr>
          <w:sz w:val="28"/>
          <w:szCs w:val="28"/>
        </w:rPr>
        <w:t>26</w:t>
      </w:r>
      <w:r w:rsidR="001D4F12" w:rsidRPr="001E71CD">
        <w:rPr>
          <w:sz w:val="28"/>
          <w:szCs w:val="28"/>
        </w:rPr>
        <w:t xml:space="preserve"> к настоящему решению</w:t>
      </w:r>
      <w:r w:rsidR="001D4F12">
        <w:rPr>
          <w:sz w:val="28"/>
          <w:szCs w:val="28"/>
        </w:rPr>
        <w:t>;</w:t>
      </w:r>
    </w:p>
    <w:p w:rsidR="00384F93" w:rsidRPr="00246C65" w:rsidRDefault="001D4F12" w:rsidP="001D4F1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71CD">
        <w:rPr>
          <w:sz w:val="28"/>
          <w:szCs w:val="28"/>
        </w:rPr>
        <w:t xml:space="preserve"> </w:t>
      </w:r>
      <w:r w:rsidRPr="00384F93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384F9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502,3 </w:t>
      </w:r>
      <w:r w:rsidRPr="001E71CD">
        <w:t xml:space="preserve"> </w:t>
      </w:r>
      <w:r w:rsidRPr="001E71CD">
        <w:rPr>
          <w:sz w:val="28"/>
          <w:szCs w:val="28"/>
        </w:rPr>
        <w:t>тыс</w:t>
      </w:r>
      <w:proofErr w:type="gramStart"/>
      <w:r w:rsidRPr="001E71CD">
        <w:rPr>
          <w:sz w:val="28"/>
          <w:szCs w:val="28"/>
        </w:rPr>
        <w:t>.р</w:t>
      </w:r>
      <w:proofErr w:type="gramEnd"/>
      <w:r w:rsidRPr="001E71CD">
        <w:rPr>
          <w:sz w:val="28"/>
          <w:szCs w:val="28"/>
        </w:rPr>
        <w:t>ублей</w:t>
      </w:r>
      <w:r>
        <w:rPr>
          <w:sz w:val="28"/>
          <w:szCs w:val="28"/>
        </w:rPr>
        <w:t xml:space="preserve">, </w:t>
      </w:r>
      <w:r w:rsidRPr="001E7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84F93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384F9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502,3 </w:t>
      </w:r>
      <w:r w:rsidRPr="001E71CD">
        <w:t xml:space="preserve"> </w:t>
      </w:r>
      <w:r w:rsidRPr="001E71CD">
        <w:rPr>
          <w:sz w:val="28"/>
          <w:szCs w:val="28"/>
        </w:rPr>
        <w:t>тыс.рублей</w:t>
      </w:r>
      <w:r>
        <w:rPr>
          <w:sz w:val="28"/>
          <w:szCs w:val="28"/>
        </w:rPr>
        <w:t>, согласно приложению</w:t>
      </w:r>
      <w:r w:rsidRPr="001E71CD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1E71CD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FB4101" w:rsidRDefault="00FB4101" w:rsidP="00187C68">
      <w:pPr>
        <w:ind w:firstLine="567"/>
        <w:jc w:val="both"/>
        <w:rPr>
          <w:rFonts w:eastAsiaTheme="minorEastAsia"/>
          <w:sz w:val="28"/>
          <w:szCs w:val="22"/>
        </w:rPr>
      </w:pPr>
    </w:p>
    <w:p w:rsidR="00187C68" w:rsidRPr="000F73A8" w:rsidRDefault="00DF27F7" w:rsidP="000F73A8">
      <w:pPr>
        <w:ind w:firstLine="567"/>
        <w:jc w:val="both"/>
        <w:rPr>
          <w:rFonts w:eastAsiaTheme="minorEastAsia"/>
          <w:sz w:val="28"/>
          <w:szCs w:val="22"/>
        </w:rPr>
      </w:pPr>
      <w:r>
        <w:rPr>
          <w:rFonts w:eastAsiaTheme="minorEastAsia"/>
          <w:b/>
          <w:sz w:val="28"/>
          <w:szCs w:val="22"/>
        </w:rPr>
        <w:t>Статья 5</w:t>
      </w:r>
      <w:r w:rsidR="00FB4101" w:rsidRPr="00FB4101">
        <w:rPr>
          <w:rFonts w:eastAsiaTheme="minorEastAsia"/>
          <w:b/>
          <w:sz w:val="28"/>
          <w:szCs w:val="22"/>
        </w:rPr>
        <w:t xml:space="preserve">. </w:t>
      </w:r>
      <w:r w:rsidR="00187C68" w:rsidRPr="00187C68">
        <w:rPr>
          <w:rFonts w:eastAsiaTheme="minorEastAsia"/>
          <w:sz w:val="28"/>
          <w:szCs w:val="22"/>
        </w:rPr>
        <w:t xml:space="preserve">Утвердить источники внутреннего финансирования дефицита бюджета </w:t>
      </w:r>
      <w:r w:rsidR="00187C68">
        <w:rPr>
          <w:rFonts w:eastAsiaTheme="minorEastAsia"/>
          <w:sz w:val="28"/>
          <w:szCs w:val="22"/>
        </w:rPr>
        <w:t xml:space="preserve">городского поселения </w:t>
      </w:r>
      <w:proofErr w:type="spellStart"/>
      <w:r w:rsidR="00187C68">
        <w:rPr>
          <w:rFonts w:eastAsiaTheme="minorEastAsia"/>
          <w:sz w:val="28"/>
          <w:szCs w:val="22"/>
        </w:rPr>
        <w:t>Игрим</w:t>
      </w:r>
      <w:proofErr w:type="spellEnd"/>
      <w:r w:rsidR="00187C68">
        <w:rPr>
          <w:rFonts w:eastAsiaTheme="minorEastAsia"/>
          <w:sz w:val="28"/>
          <w:szCs w:val="22"/>
        </w:rPr>
        <w:t xml:space="preserve"> </w:t>
      </w:r>
      <w:r w:rsidR="00187C68" w:rsidRPr="00187C68">
        <w:rPr>
          <w:rFonts w:eastAsiaTheme="minorEastAsia"/>
          <w:sz w:val="28"/>
          <w:szCs w:val="22"/>
        </w:rPr>
        <w:t xml:space="preserve">на 2014 год согласно приложению </w:t>
      </w:r>
      <w:r w:rsidR="00187C68">
        <w:rPr>
          <w:rFonts w:eastAsiaTheme="minorEastAsia"/>
          <w:sz w:val="28"/>
          <w:szCs w:val="22"/>
        </w:rPr>
        <w:t>5</w:t>
      </w:r>
      <w:r w:rsidR="000F73A8">
        <w:rPr>
          <w:rFonts w:eastAsiaTheme="minorEastAsia"/>
          <w:sz w:val="28"/>
          <w:szCs w:val="22"/>
        </w:rPr>
        <w:t xml:space="preserve"> к настоящему решению,</w:t>
      </w:r>
      <w:r w:rsidR="00187C68" w:rsidRPr="00187C68">
        <w:rPr>
          <w:rFonts w:eastAsiaTheme="minorEastAsia"/>
          <w:sz w:val="28"/>
          <w:szCs w:val="22"/>
        </w:rPr>
        <w:t xml:space="preserve"> на плановый период 2015 и 2016 годов согласно приложению </w:t>
      </w:r>
      <w:r w:rsidR="00187C68">
        <w:rPr>
          <w:rFonts w:eastAsiaTheme="minorEastAsia"/>
          <w:sz w:val="28"/>
          <w:szCs w:val="22"/>
        </w:rPr>
        <w:t>6</w:t>
      </w:r>
      <w:r w:rsidR="00187C68" w:rsidRPr="00187C68">
        <w:rPr>
          <w:rFonts w:eastAsiaTheme="minorEastAsia"/>
          <w:sz w:val="28"/>
          <w:szCs w:val="22"/>
        </w:rPr>
        <w:t xml:space="preserve"> к настоящему решению.</w:t>
      </w:r>
    </w:p>
    <w:p w:rsidR="00187C68" w:rsidRDefault="00187C68" w:rsidP="00187C68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361561" w:rsidRPr="00361561" w:rsidRDefault="00187C68" w:rsidP="00E920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361561">
        <w:rPr>
          <w:b/>
          <w:sz w:val="28"/>
          <w:szCs w:val="28"/>
        </w:rPr>
        <w:t xml:space="preserve">Статья </w:t>
      </w:r>
      <w:r w:rsidR="00DF27F7">
        <w:rPr>
          <w:b/>
          <w:sz w:val="28"/>
          <w:szCs w:val="28"/>
        </w:rPr>
        <w:t>6</w:t>
      </w:r>
      <w:r w:rsidRPr="00361561">
        <w:rPr>
          <w:b/>
          <w:sz w:val="28"/>
          <w:szCs w:val="28"/>
        </w:rPr>
        <w:t>.</w:t>
      </w:r>
      <w:r w:rsidRPr="00361561">
        <w:rPr>
          <w:sz w:val="28"/>
          <w:szCs w:val="28"/>
        </w:rPr>
        <w:t xml:space="preserve"> </w:t>
      </w:r>
      <w:r w:rsidR="00361561" w:rsidRPr="00361561">
        <w:rPr>
          <w:sz w:val="28"/>
          <w:szCs w:val="28"/>
        </w:rPr>
        <w:t xml:space="preserve">Утвердить перечень главных администраторов доходов бюджета городского поселения </w:t>
      </w:r>
      <w:proofErr w:type="spellStart"/>
      <w:r w:rsidR="00361561" w:rsidRPr="00361561">
        <w:rPr>
          <w:sz w:val="28"/>
          <w:szCs w:val="28"/>
        </w:rPr>
        <w:t>Игрим</w:t>
      </w:r>
      <w:proofErr w:type="spellEnd"/>
      <w:r w:rsidR="00361561" w:rsidRPr="00361561">
        <w:rPr>
          <w:sz w:val="28"/>
          <w:szCs w:val="28"/>
        </w:rPr>
        <w:t xml:space="preserve"> согласно прил</w:t>
      </w:r>
      <w:r w:rsidR="008D26BF">
        <w:rPr>
          <w:sz w:val="28"/>
          <w:szCs w:val="28"/>
        </w:rPr>
        <w:t>ожению  7  к настоящему Решению.</w:t>
      </w:r>
    </w:p>
    <w:p w:rsidR="000905FC" w:rsidRDefault="000905FC" w:rsidP="00187C68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61561" w:rsidRPr="00361561" w:rsidRDefault="00187C68" w:rsidP="00361561">
      <w:pPr>
        <w:jc w:val="both"/>
        <w:rPr>
          <w:sz w:val="28"/>
          <w:szCs w:val="28"/>
        </w:rPr>
      </w:pPr>
      <w:r w:rsidRPr="001E71CD">
        <w:rPr>
          <w:b/>
          <w:bCs/>
          <w:sz w:val="28"/>
          <w:szCs w:val="28"/>
        </w:rPr>
        <w:lastRenderedPageBreak/>
        <w:t xml:space="preserve"> </w:t>
      </w:r>
      <w:r w:rsidR="00361561">
        <w:rPr>
          <w:b/>
          <w:bCs/>
          <w:sz w:val="28"/>
          <w:szCs w:val="28"/>
        </w:rPr>
        <w:t xml:space="preserve">     </w:t>
      </w:r>
      <w:r w:rsidR="000905FC" w:rsidRPr="001E71CD">
        <w:rPr>
          <w:b/>
          <w:bCs/>
          <w:sz w:val="28"/>
          <w:szCs w:val="28"/>
        </w:rPr>
        <w:t xml:space="preserve">Статья </w:t>
      </w:r>
      <w:r w:rsidR="00DF27F7">
        <w:rPr>
          <w:b/>
          <w:bCs/>
          <w:sz w:val="28"/>
          <w:szCs w:val="28"/>
        </w:rPr>
        <w:t>7</w:t>
      </w:r>
      <w:r w:rsidR="000905FC" w:rsidRPr="001E71CD">
        <w:rPr>
          <w:sz w:val="28"/>
          <w:szCs w:val="28"/>
        </w:rPr>
        <w:t xml:space="preserve">. </w:t>
      </w:r>
      <w:r w:rsidR="00361561" w:rsidRPr="00361561">
        <w:rPr>
          <w:sz w:val="28"/>
          <w:szCs w:val="28"/>
        </w:rPr>
        <w:t xml:space="preserve">Утвердить перечень главных </w:t>
      </w:r>
      <w:proofErr w:type="gramStart"/>
      <w:r w:rsidR="00361561" w:rsidRPr="00361561">
        <w:rPr>
          <w:sz w:val="28"/>
          <w:szCs w:val="28"/>
        </w:rPr>
        <w:t>администраторов источников финансирования дефицита бюджета городского поселения</w:t>
      </w:r>
      <w:proofErr w:type="gramEnd"/>
      <w:r w:rsidR="00361561" w:rsidRPr="00361561">
        <w:rPr>
          <w:sz w:val="28"/>
          <w:szCs w:val="28"/>
        </w:rPr>
        <w:t xml:space="preserve"> </w:t>
      </w:r>
      <w:proofErr w:type="spellStart"/>
      <w:r w:rsidR="00361561" w:rsidRPr="00361561">
        <w:rPr>
          <w:sz w:val="28"/>
          <w:szCs w:val="28"/>
        </w:rPr>
        <w:t>Игрим</w:t>
      </w:r>
      <w:proofErr w:type="spellEnd"/>
      <w:r w:rsidR="00361561" w:rsidRPr="00361561">
        <w:rPr>
          <w:sz w:val="28"/>
          <w:szCs w:val="28"/>
        </w:rPr>
        <w:t xml:space="preserve"> согласно пр</w:t>
      </w:r>
      <w:r w:rsidR="008D26BF">
        <w:rPr>
          <w:sz w:val="28"/>
          <w:szCs w:val="28"/>
        </w:rPr>
        <w:t>иложению 8 к настоящему Решению.</w:t>
      </w:r>
    </w:p>
    <w:p w:rsidR="0001229C" w:rsidRDefault="0001229C" w:rsidP="0001229C">
      <w:pPr>
        <w:ind w:firstLine="426"/>
        <w:jc w:val="both"/>
        <w:rPr>
          <w:b/>
          <w:bCs/>
          <w:sz w:val="28"/>
          <w:szCs w:val="28"/>
        </w:rPr>
      </w:pPr>
    </w:p>
    <w:p w:rsidR="0001229C" w:rsidRPr="00246C65" w:rsidRDefault="0001229C" w:rsidP="0001229C">
      <w:pPr>
        <w:ind w:firstLine="567"/>
        <w:jc w:val="both"/>
        <w:rPr>
          <w:sz w:val="28"/>
          <w:szCs w:val="28"/>
        </w:rPr>
      </w:pPr>
      <w:r w:rsidRPr="001E71CD">
        <w:rPr>
          <w:b/>
          <w:bCs/>
          <w:sz w:val="28"/>
          <w:szCs w:val="28"/>
        </w:rPr>
        <w:t xml:space="preserve">Статья </w:t>
      </w:r>
      <w:r w:rsidR="00DF27F7">
        <w:rPr>
          <w:b/>
          <w:bCs/>
          <w:sz w:val="28"/>
          <w:szCs w:val="28"/>
        </w:rPr>
        <w:t>8</w:t>
      </w:r>
      <w:r w:rsidRPr="001E71CD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2014 год в сумме 0</w:t>
      </w:r>
      <w:r w:rsidR="003E3222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рублей, на 2015 год в сумме 0</w:t>
      </w:r>
      <w:r w:rsidR="003E3222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рублей, на 201</w:t>
      </w:r>
      <w:r w:rsidR="003E3222" w:rsidRPr="003E3222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</w:t>
      </w:r>
      <w:r w:rsidR="003E3222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рублей.</w:t>
      </w:r>
    </w:p>
    <w:p w:rsidR="00187C68" w:rsidRPr="001E71CD" w:rsidRDefault="00187C68" w:rsidP="00361561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C3641C" w:rsidRPr="00361561" w:rsidRDefault="000905FC" w:rsidP="0001229C">
      <w:pPr>
        <w:ind w:firstLine="567"/>
        <w:jc w:val="both"/>
        <w:rPr>
          <w:sz w:val="28"/>
          <w:szCs w:val="28"/>
        </w:rPr>
      </w:pPr>
      <w:r w:rsidRPr="001E71CD">
        <w:rPr>
          <w:b/>
          <w:bCs/>
          <w:sz w:val="28"/>
          <w:szCs w:val="28"/>
        </w:rPr>
        <w:t xml:space="preserve">Статья </w:t>
      </w:r>
      <w:r w:rsidR="00DF27F7">
        <w:rPr>
          <w:b/>
          <w:bCs/>
          <w:sz w:val="28"/>
          <w:szCs w:val="28"/>
        </w:rPr>
        <w:t>9</w:t>
      </w:r>
      <w:r w:rsidRPr="001E71CD">
        <w:rPr>
          <w:b/>
          <w:bCs/>
          <w:sz w:val="28"/>
          <w:szCs w:val="28"/>
        </w:rPr>
        <w:t xml:space="preserve">. </w:t>
      </w:r>
      <w:proofErr w:type="gramStart"/>
      <w:r w:rsidR="00361561" w:rsidRPr="00361561">
        <w:rPr>
          <w:bCs/>
          <w:sz w:val="28"/>
          <w:szCs w:val="28"/>
        </w:rPr>
        <w:t xml:space="preserve">Установить, что в случае изменения в 2014 году состава и (или) функций главных администраторов доходов бюджета городского поселения </w:t>
      </w:r>
      <w:proofErr w:type="spellStart"/>
      <w:r w:rsidR="00361561" w:rsidRPr="00361561">
        <w:rPr>
          <w:bCs/>
          <w:sz w:val="28"/>
          <w:szCs w:val="28"/>
        </w:rPr>
        <w:t>Игрим</w:t>
      </w:r>
      <w:proofErr w:type="spellEnd"/>
      <w:r w:rsidR="00361561" w:rsidRPr="00361561">
        <w:rPr>
          <w:bCs/>
          <w:sz w:val="28"/>
          <w:szCs w:val="28"/>
        </w:rPr>
        <w:t xml:space="preserve"> или главных администраторов источников финансирования дефицита бюджета городского поселения </w:t>
      </w:r>
      <w:proofErr w:type="spellStart"/>
      <w:r w:rsidR="00361561" w:rsidRPr="00361561">
        <w:rPr>
          <w:bCs/>
          <w:sz w:val="28"/>
          <w:szCs w:val="28"/>
        </w:rPr>
        <w:t>Игрим</w:t>
      </w:r>
      <w:proofErr w:type="spellEnd"/>
      <w:r w:rsidR="00361561" w:rsidRPr="00361561">
        <w:rPr>
          <w:bCs/>
          <w:sz w:val="28"/>
          <w:szCs w:val="28"/>
        </w:rPr>
        <w:t xml:space="preserve"> при определении принципов назначения, структуры кодов и присвоении кодов классификации доходов бюджета городского поселения </w:t>
      </w:r>
      <w:proofErr w:type="spellStart"/>
      <w:r w:rsidR="00361561" w:rsidRPr="00361561">
        <w:rPr>
          <w:bCs/>
          <w:sz w:val="28"/>
          <w:szCs w:val="28"/>
        </w:rPr>
        <w:t>Игрим</w:t>
      </w:r>
      <w:proofErr w:type="spellEnd"/>
      <w:r w:rsidR="00361561" w:rsidRPr="00361561">
        <w:rPr>
          <w:bCs/>
          <w:sz w:val="28"/>
          <w:szCs w:val="28"/>
        </w:rPr>
        <w:t xml:space="preserve"> и кодов классификации источников финансирования дефицита бюджета городского поселения </w:t>
      </w:r>
      <w:proofErr w:type="spellStart"/>
      <w:r w:rsidR="00361561" w:rsidRPr="00361561">
        <w:rPr>
          <w:bCs/>
          <w:sz w:val="28"/>
          <w:szCs w:val="28"/>
        </w:rPr>
        <w:t>Игрим</w:t>
      </w:r>
      <w:proofErr w:type="spellEnd"/>
      <w:r w:rsidR="00361561" w:rsidRPr="00361561">
        <w:rPr>
          <w:bCs/>
          <w:sz w:val="28"/>
          <w:szCs w:val="28"/>
        </w:rPr>
        <w:t>,  внесение изменений в утвержденный перечень главных</w:t>
      </w:r>
      <w:proofErr w:type="gramEnd"/>
      <w:r w:rsidR="00361561" w:rsidRPr="00361561">
        <w:rPr>
          <w:bCs/>
          <w:sz w:val="28"/>
          <w:szCs w:val="28"/>
        </w:rPr>
        <w:t xml:space="preserve"> администраторов доходов бюджета городского  поселения </w:t>
      </w:r>
      <w:proofErr w:type="spellStart"/>
      <w:r w:rsidR="00361561" w:rsidRPr="00361561">
        <w:rPr>
          <w:bCs/>
          <w:sz w:val="28"/>
          <w:szCs w:val="28"/>
        </w:rPr>
        <w:t>Игрим</w:t>
      </w:r>
      <w:proofErr w:type="spellEnd"/>
      <w:r w:rsidR="00361561" w:rsidRPr="00361561">
        <w:rPr>
          <w:bCs/>
          <w:sz w:val="28"/>
          <w:szCs w:val="28"/>
        </w:rPr>
        <w:t xml:space="preserve"> и перечень главных </w:t>
      </w:r>
      <w:proofErr w:type="gramStart"/>
      <w:r w:rsidR="00361561" w:rsidRPr="00361561">
        <w:rPr>
          <w:bCs/>
          <w:sz w:val="28"/>
          <w:szCs w:val="28"/>
        </w:rPr>
        <w:t>администраторов источников финансирования дефицита бюджета городского поселения</w:t>
      </w:r>
      <w:proofErr w:type="gramEnd"/>
      <w:r w:rsidR="00361561" w:rsidRPr="00361561">
        <w:rPr>
          <w:bCs/>
          <w:sz w:val="28"/>
          <w:szCs w:val="28"/>
        </w:rPr>
        <w:t xml:space="preserve"> </w:t>
      </w:r>
      <w:proofErr w:type="spellStart"/>
      <w:r w:rsidR="00361561" w:rsidRPr="00361561">
        <w:rPr>
          <w:bCs/>
          <w:sz w:val="28"/>
          <w:szCs w:val="28"/>
        </w:rPr>
        <w:t>Игрим</w:t>
      </w:r>
      <w:proofErr w:type="spellEnd"/>
      <w:r w:rsidR="00361561" w:rsidRPr="00361561">
        <w:rPr>
          <w:bCs/>
          <w:sz w:val="28"/>
          <w:szCs w:val="28"/>
        </w:rPr>
        <w:t xml:space="preserve">, а также в состав закрепленных за ними кодов классификации доходов бюджета городского поселения </w:t>
      </w:r>
      <w:proofErr w:type="spellStart"/>
      <w:r w:rsidR="00361561" w:rsidRPr="00361561">
        <w:rPr>
          <w:bCs/>
          <w:sz w:val="28"/>
          <w:szCs w:val="28"/>
        </w:rPr>
        <w:t>Игрим</w:t>
      </w:r>
      <w:proofErr w:type="spellEnd"/>
      <w:r w:rsidR="00361561" w:rsidRPr="00361561">
        <w:rPr>
          <w:bCs/>
          <w:sz w:val="28"/>
          <w:szCs w:val="28"/>
        </w:rPr>
        <w:t xml:space="preserve">  или кодов классификации источников финансирования дефицита бюджета осуществляется на основании нормативно-правового акта администрации городского поселения </w:t>
      </w:r>
      <w:proofErr w:type="spellStart"/>
      <w:r w:rsidR="00361561" w:rsidRPr="00361561">
        <w:rPr>
          <w:bCs/>
          <w:sz w:val="28"/>
          <w:szCs w:val="28"/>
        </w:rPr>
        <w:t>Игрим</w:t>
      </w:r>
      <w:proofErr w:type="spellEnd"/>
      <w:r w:rsidR="00361561" w:rsidRPr="00361561">
        <w:rPr>
          <w:bCs/>
          <w:sz w:val="28"/>
          <w:szCs w:val="28"/>
        </w:rPr>
        <w:t xml:space="preserve">. Органом, уполномоченным на обеспечение обмена информацией по лицевым счетам между Управлением Федерального казначейства по Ханты-Мансийскому автономному округу – Югре и главными администраторами доходов бюджета городского поселения </w:t>
      </w:r>
      <w:proofErr w:type="spellStart"/>
      <w:r w:rsidR="00361561" w:rsidRPr="00361561">
        <w:rPr>
          <w:bCs/>
          <w:sz w:val="28"/>
          <w:szCs w:val="28"/>
        </w:rPr>
        <w:t>Игрим</w:t>
      </w:r>
      <w:proofErr w:type="spellEnd"/>
      <w:r w:rsidR="00361561" w:rsidRPr="00361561">
        <w:rPr>
          <w:bCs/>
          <w:sz w:val="28"/>
          <w:szCs w:val="28"/>
        </w:rPr>
        <w:t xml:space="preserve">, заключившими Соглашение об информационном взаимодействии, является администрация городского поселения </w:t>
      </w:r>
      <w:proofErr w:type="spellStart"/>
      <w:r w:rsidR="00361561" w:rsidRPr="00361561">
        <w:rPr>
          <w:bCs/>
          <w:sz w:val="28"/>
          <w:szCs w:val="28"/>
        </w:rPr>
        <w:t>Игрим</w:t>
      </w:r>
      <w:proofErr w:type="spellEnd"/>
      <w:r w:rsidR="00361561" w:rsidRPr="00361561">
        <w:rPr>
          <w:bCs/>
          <w:sz w:val="28"/>
          <w:szCs w:val="28"/>
        </w:rPr>
        <w:t xml:space="preserve">. </w:t>
      </w:r>
      <w:r w:rsidR="008D26BF">
        <w:rPr>
          <w:bCs/>
          <w:sz w:val="28"/>
          <w:szCs w:val="28"/>
        </w:rPr>
        <w:t xml:space="preserve"> </w:t>
      </w:r>
      <w:r w:rsidR="00361561" w:rsidRPr="00361561">
        <w:rPr>
          <w:bCs/>
          <w:sz w:val="28"/>
          <w:szCs w:val="28"/>
        </w:rPr>
        <w:t>Порядок приема и передачи данной информации устанавливается администрацией поселения</w:t>
      </w:r>
      <w:r w:rsidR="008D26BF">
        <w:rPr>
          <w:bCs/>
          <w:sz w:val="28"/>
          <w:szCs w:val="28"/>
        </w:rPr>
        <w:t>.</w:t>
      </w:r>
    </w:p>
    <w:p w:rsidR="00361561" w:rsidRDefault="00361561" w:rsidP="00320DA0">
      <w:pPr>
        <w:ind w:firstLine="708"/>
        <w:jc w:val="both"/>
        <w:rPr>
          <w:b/>
          <w:bCs/>
          <w:sz w:val="28"/>
          <w:szCs w:val="28"/>
        </w:rPr>
      </w:pPr>
    </w:p>
    <w:p w:rsidR="00361561" w:rsidRPr="00361561" w:rsidRDefault="00C3641C" w:rsidP="00361561">
      <w:pPr>
        <w:ind w:firstLine="708"/>
        <w:jc w:val="both"/>
        <w:rPr>
          <w:bCs/>
          <w:sz w:val="28"/>
          <w:szCs w:val="28"/>
        </w:rPr>
      </w:pPr>
      <w:r w:rsidRPr="001E71CD">
        <w:rPr>
          <w:b/>
          <w:bCs/>
          <w:sz w:val="28"/>
          <w:szCs w:val="28"/>
        </w:rPr>
        <w:t xml:space="preserve">Статья </w:t>
      </w:r>
      <w:r w:rsidR="00DF27F7">
        <w:rPr>
          <w:b/>
          <w:bCs/>
          <w:sz w:val="28"/>
          <w:szCs w:val="28"/>
        </w:rPr>
        <w:t>10</w:t>
      </w:r>
      <w:r w:rsidRPr="001E71CD">
        <w:rPr>
          <w:b/>
          <w:bCs/>
          <w:sz w:val="28"/>
          <w:szCs w:val="28"/>
        </w:rPr>
        <w:t>.</w:t>
      </w:r>
      <w:r w:rsidR="00361561" w:rsidRPr="00361561">
        <w:t xml:space="preserve"> </w:t>
      </w:r>
      <w:r w:rsidR="00361561" w:rsidRPr="00361561">
        <w:rPr>
          <w:bCs/>
          <w:sz w:val="28"/>
          <w:szCs w:val="28"/>
        </w:rPr>
        <w:t xml:space="preserve">Утвердить распределение бюджетных ассигнований по разделам, подразделам классификации расходов бюджета городского поселения </w:t>
      </w:r>
      <w:proofErr w:type="spellStart"/>
      <w:r w:rsidR="00361561" w:rsidRPr="00361561">
        <w:rPr>
          <w:bCs/>
          <w:sz w:val="28"/>
          <w:szCs w:val="28"/>
        </w:rPr>
        <w:t>Игрим</w:t>
      </w:r>
      <w:proofErr w:type="spellEnd"/>
      <w:r w:rsidR="00361561" w:rsidRPr="00361561">
        <w:rPr>
          <w:bCs/>
          <w:sz w:val="28"/>
          <w:szCs w:val="28"/>
        </w:rPr>
        <w:t>:</w:t>
      </w:r>
    </w:p>
    <w:p w:rsidR="00361561" w:rsidRPr="00361561" w:rsidRDefault="00361561" w:rsidP="00361561">
      <w:pPr>
        <w:ind w:firstLine="708"/>
        <w:jc w:val="both"/>
        <w:rPr>
          <w:bCs/>
          <w:sz w:val="28"/>
          <w:szCs w:val="28"/>
        </w:rPr>
      </w:pPr>
      <w:r w:rsidRPr="00361561">
        <w:rPr>
          <w:bCs/>
          <w:sz w:val="28"/>
          <w:szCs w:val="28"/>
        </w:rPr>
        <w:t>на 2014 год согласно приложению 2 к настоящему решению</w:t>
      </w:r>
      <w:r w:rsidR="008D26BF">
        <w:rPr>
          <w:bCs/>
          <w:sz w:val="28"/>
          <w:szCs w:val="28"/>
        </w:rPr>
        <w:t>;</w:t>
      </w:r>
    </w:p>
    <w:p w:rsidR="003B6234" w:rsidRPr="00361561" w:rsidRDefault="00361561" w:rsidP="00361561">
      <w:pPr>
        <w:ind w:firstLine="708"/>
        <w:jc w:val="both"/>
        <w:rPr>
          <w:bCs/>
          <w:sz w:val="28"/>
          <w:szCs w:val="28"/>
        </w:rPr>
      </w:pPr>
      <w:r w:rsidRPr="00361561">
        <w:rPr>
          <w:bCs/>
          <w:sz w:val="28"/>
          <w:szCs w:val="28"/>
        </w:rPr>
        <w:t>на 2015-2016 согласно при</w:t>
      </w:r>
      <w:r w:rsidR="008D26BF">
        <w:rPr>
          <w:bCs/>
          <w:sz w:val="28"/>
          <w:szCs w:val="28"/>
        </w:rPr>
        <w:t>ложению 4  к настоящему решению.</w:t>
      </w:r>
    </w:p>
    <w:p w:rsidR="00C3641C" w:rsidRPr="00361561" w:rsidRDefault="00C3641C" w:rsidP="00C364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highlight w:val="green"/>
        </w:rPr>
      </w:pPr>
    </w:p>
    <w:p w:rsidR="00361561" w:rsidRPr="00DA43D9" w:rsidRDefault="00C3641C" w:rsidP="008D26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571598">
        <w:rPr>
          <w:b/>
          <w:bCs/>
          <w:sz w:val="28"/>
          <w:szCs w:val="28"/>
        </w:rPr>
        <w:t xml:space="preserve">Статья </w:t>
      </w:r>
      <w:r w:rsidR="0001229C">
        <w:rPr>
          <w:b/>
          <w:bCs/>
          <w:sz w:val="28"/>
          <w:szCs w:val="28"/>
        </w:rPr>
        <w:t>1</w:t>
      </w:r>
      <w:r w:rsidR="00DF27F7">
        <w:rPr>
          <w:b/>
          <w:bCs/>
          <w:sz w:val="28"/>
          <w:szCs w:val="28"/>
        </w:rPr>
        <w:t>1</w:t>
      </w:r>
      <w:r w:rsidR="00685E6B" w:rsidRPr="00571598">
        <w:rPr>
          <w:b/>
          <w:bCs/>
          <w:sz w:val="28"/>
          <w:szCs w:val="28"/>
        </w:rPr>
        <w:t xml:space="preserve">. </w:t>
      </w:r>
      <w:r w:rsidRPr="00571598">
        <w:rPr>
          <w:b/>
          <w:bCs/>
          <w:sz w:val="28"/>
          <w:szCs w:val="28"/>
        </w:rPr>
        <w:t xml:space="preserve"> </w:t>
      </w:r>
      <w:r w:rsidR="00361561" w:rsidRPr="00571598">
        <w:rPr>
          <w:sz w:val="28"/>
          <w:szCs w:val="28"/>
        </w:rPr>
        <w:t xml:space="preserve">Утвердить </w:t>
      </w:r>
      <w:r w:rsidR="00361561">
        <w:rPr>
          <w:sz w:val="28"/>
          <w:szCs w:val="28"/>
        </w:rPr>
        <w:t xml:space="preserve">распределение бюджетных ассигнований </w:t>
      </w:r>
      <w:r w:rsidR="00361561" w:rsidRPr="00571598">
        <w:rPr>
          <w:sz w:val="28"/>
          <w:szCs w:val="28"/>
        </w:rPr>
        <w:t xml:space="preserve">по разделам, подразделам, целевым статьям (муниципальным программам городского поселения </w:t>
      </w:r>
      <w:proofErr w:type="spellStart"/>
      <w:r w:rsidR="00361561" w:rsidRPr="00571598">
        <w:rPr>
          <w:sz w:val="28"/>
          <w:szCs w:val="28"/>
        </w:rPr>
        <w:t>Игрим</w:t>
      </w:r>
      <w:proofErr w:type="spellEnd"/>
      <w:r w:rsidR="00361561" w:rsidRPr="00571598">
        <w:rPr>
          <w:sz w:val="28"/>
          <w:szCs w:val="28"/>
        </w:rPr>
        <w:t xml:space="preserve">  и </w:t>
      </w:r>
      <w:proofErr w:type="spellStart"/>
      <w:r w:rsidR="00361561" w:rsidRPr="00571598">
        <w:rPr>
          <w:sz w:val="28"/>
          <w:szCs w:val="28"/>
        </w:rPr>
        <w:t>непр</w:t>
      </w:r>
      <w:r w:rsidR="00361561">
        <w:rPr>
          <w:sz w:val="28"/>
          <w:szCs w:val="28"/>
        </w:rPr>
        <w:t>о</w:t>
      </w:r>
      <w:r w:rsidR="00361561" w:rsidRPr="00571598">
        <w:rPr>
          <w:sz w:val="28"/>
          <w:szCs w:val="28"/>
        </w:rPr>
        <w:t>граммным</w:t>
      </w:r>
      <w:proofErr w:type="spellEnd"/>
      <w:r w:rsidR="00361561" w:rsidRPr="00571598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361561" w:rsidRPr="00571598">
        <w:rPr>
          <w:sz w:val="28"/>
          <w:szCs w:val="28"/>
        </w:rPr>
        <w:t>видов расходов классификации расходов бюджета городского п</w:t>
      </w:r>
      <w:r w:rsidR="00361561">
        <w:rPr>
          <w:sz w:val="28"/>
          <w:szCs w:val="28"/>
        </w:rPr>
        <w:t>оселения</w:t>
      </w:r>
      <w:proofErr w:type="gramEnd"/>
      <w:r w:rsidR="00361561">
        <w:rPr>
          <w:sz w:val="28"/>
          <w:szCs w:val="28"/>
        </w:rPr>
        <w:t xml:space="preserve"> </w:t>
      </w:r>
      <w:proofErr w:type="spellStart"/>
      <w:r w:rsidR="00361561">
        <w:rPr>
          <w:sz w:val="28"/>
          <w:szCs w:val="28"/>
        </w:rPr>
        <w:t>Игрим</w:t>
      </w:r>
      <w:proofErr w:type="spellEnd"/>
      <w:r w:rsidR="00361561" w:rsidRPr="00571598">
        <w:rPr>
          <w:sz w:val="28"/>
          <w:szCs w:val="28"/>
        </w:rPr>
        <w:t>:</w:t>
      </w:r>
    </w:p>
    <w:p w:rsidR="00361561" w:rsidRPr="00571598" w:rsidRDefault="00361561" w:rsidP="008D26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1598">
        <w:rPr>
          <w:sz w:val="28"/>
          <w:szCs w:val="28"/>
        </w:rPr>
        <w:t xml:space="preserve">на 2014 год согласно приложению </w:t>
      </w:r>
      <w:r>
        <w:rPr>
          <w:sz w:val="28"/>
          <w:szCs w:val="28"/>
        </w:rPr>
        <w:t>9</w:t>
      </w:r>
      <w:r w:rsidRPr="00571598">
        <w:rPr>
          <w:sz w:val="28"/>
          <w:szCs w:val="28"/>
        </w:rPr>
        <w:t xml:space="preserve"> к настоящему решению</w:t>
      </w:r>
      <w:r w:rsidR="008D26BF">
        <w:rPr>
          <w:sz w:val="28"/>
          <w:szCs w:val="28"/>
        </w:rPr>
        <w:t>;</w:t>
      </w:r>
    </w:p>
    <w:p w:rsidR="00DA43D9" w:rsidRDefault="00361561" w:rsidP="008D26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1598">
        <w:rPr>
          <w:sz w:val="28"/>
          <w:szCs w:val="28"/>
        </w:rPr>
        <w:t xml:space="preserve">на 2015-2016 согласно приложению </w:t>
      </w:r>
      <w:r>
        <w:rPr>
          <w:sz w:val="28"/>
          <w:szCs w:val="28"/>
        </w:rPr>
        <w:t>10</w:t>
      </w:r>
      <w:r w:rsidR="008D26BF">
        <w:rPr>
          <w:sz w:val="28"/>
          <w:szCs w:val="28"/>
        </w:rPr>
        <w:t xml:space="preserve">  к настоящему решению.</w:t>
      </w:r>
    </w:p>
    <w:p w:rsidR="00DA43D9" w:rsidRDefault="00DA43D9" w:rsidP="008D26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61561" w:rsidRDefault="00DA43D9" w:rsidP="008D26B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A43D9">
        <w:rPr>
          <w:b/>
          <w:sz w:val="28"/>
          <w:szCs w:val="28"/>
        </w:rPr>
        <w:t>Статья 1</w:t>
      </w:r>
      <w:r w:rsidR="00DF27F7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61561" w:rsidRPr="002A1E76">
        <w:rPr>
          <w:bCs/>
          <w:sz w:val="28"/>
          <w:szCs w:val="28"/>
        </w:rPr>
        <w:t xml:space="preserve">Утвердить </w:t>
      </w:r>
      <w:r w:rsidR="00361561">
        <w:rPr>
          <w:bCs/>
          <w:sz w:val="28"/>
          <w:szCs w:val="28"/>
        </w:rPr>
        <w:t>р</w:t>
      </w:r>
      <w:r w:rsidR="00361561" w:rsidRPr="00571598">
        <w:rPr>
          <w:bCs/>
          <w:sz w:val="28"/>
          <w:szCs w:val="28"/>
        </w:rPr>
        <w:t xml:space="preserve">аспределение бюджетных ассигнований по целевым статьям (муниципальным программам </w:t>
      </w:r>
      <w:r w:rsidR="00361561">
        <w:rPr>
          <w:bCs/>
          <w:sz w:val="28"/>
          <w:szCs w:val="28"/>
        </w:rPr>
        <w:t xml:space="preserve">городского поселения </w:t>
      </w:r>
      <w:proofErr w:type="spellStart"/>
      <w:r w:rsidR="00361561">
        <w:rPr>
          <w:bCs/>
          <w:sz w:val="28"/>
          <w:szCs w:val="28"/>
        </w:rPr>
        <w:t>Игрим</w:t>
      </w:r>
      <w:proofErr w:type="spellEnd"/>
      <w:r w:rsidR="00361561" w:rsidRPr="00571598">
        <w:rPr>
          <w:bCs/>
          <w:sz w:val="28"/>
          <w:szCs w:val="28"/>
        </w:rPr>
        <w:t xml:space="preserve"> и </w:t>
      </w:r>
      <w:proofErr w:type="spellStart"/>
      <w:r w:rsidR="00361561" w:rsidRPr="00571598">
        <w:rPr>
          <w:bCs/>
          <w:sz w:val="28"/>
          <w:szCs w:val="28"/>
        </w:rPr>
        <w:t>непрограммным</w:t>
      </w:r>
      <w:proofErr w:type="spellEnd"/>
      <w:r w:rsidR="00361561" w:rsidRPr="00571598">
        <w:rPr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361561" w:rsidRPr="00571598">
        <w:rPr>
          <w:bCs/>
          <w:sz w:val="28"/>
          <w:szCs w:val="28"/>
        </w:rPr>
        <w:t>видов расходов классификации расходов бюджета городского поселения</w:t>
      </w:r>
      <w:proofErr w:type="gramEnd"/>
      <w:r w:rsidR="00361561" w:rsidRPr="00571598">
        <w:rPr>
          <w:bCs/>
          <w:sz w:val="28"/>
          <w:szCs w:val="28"/>
        </w:rPr>
        <w:t xml:space="preserve"> </w:t>
      </w:r>
      <w:proofErr w:type="spellStart"/>
      <w:r w:rsidR="00361561" w:rsidRPr="00571598">
        <w:rPr>
          <w:bCs/>
          <w:sz w:val="28"/>
          <w:szCs w:val="28"/>
        </w:rPr>
        <w:t>Игрим</w:t>
      </w:r>
      <w:proofErr w:type="spellEnd"/>
    </w:p>
    <w:p w:rsidR="00361561" w:rsidRDefault="00361561" w:rsidP="008D26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1598">
        <w:rPr>
          <w:sz w:val="28"/>
          <w:szCs w:val="28"/>
        </w:rPr>
        <w:t xml:space="preserve">на 2014 год согласно приложению </w:t>
      </w:r>
      <w:r>
        <w:rPr>
          <w:sz w:val="28"/>
          <w:szCs w:val="28"/>
        </w:rPr>
        <w:t>11</w:t>
      </w:r>
      <w:r w:rsidRPr="00571598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361561" w:rsidRDefault="00361561" w:rsidP="008D26B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cs="Arial"/>
          <w:sz w:val="28"/>
          <w:szCs w:val="28"/>
        </w:rPr>
      </w:pPr>
      <w:r w:rsidRPr="00571598">
        <w:rPr>
          <w:sz w:val="28"/>
          <w:szCs w:val="28"/>
        </w:rPr>
        <w:lastRenderedPageBreak/>
        <w:t>на 2015-2016</w:t>
      </w:r>
      <w:r>
        <w:rPr>
          <w:sz w:val="28"/>
          <w:szCs w:val="28"/>
        </w:rPr>
        <w:t xml:space="preserve"> года</w:t>
      </w:r>
      <w:r w:rsidRPr="00571598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12</w:t>
      </w:r>
      <w:r w:rsidRPr="00571598">
        <w:rPr>
          <w:sz w:val="28"/>
          <w:szCs w:val="28"/>
        </w:rPr>
        <w:t xml:space="preserve">  к настоящему решению;</w:t>
      </w:r>
      <w:r w:rsidRPr="00571598">
        <w:rPr>
          <w:rFonts w:ascii="Arial" w:cs="Arial"/>
          <w:sz w:val="28"/>
          <w:szCs w:val="28"/>
        </w:rPr>
        <w:t xml:space="preserve"> </w:t>
      </w:r>
    </w:p>
    <w:p w:rsidR="00C3641C" w:rsidRPr="005473C2" w:rsidRDefault="00C3641C" w:rsidP="00C364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highlight w:val="green"/>
        </w:rPr>
      </w:pPr>
    </w:p>
    <w:p w:rsidR="00361561" w:rsidRPr="00711C06" w:rsidRDefault="00C3641C" w:rsidP="00994F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71CD">
        <w:rPr>
          <w:b/>
          <w:bCs/>
          <w:sz w:val="28"/>
          <w:szCs w:val="28"/>
        </w:rPr>
        <w:t>Статья 1</w:t>
      </w:r>
      <w:r w:rsidR="00DF27F7">
        <w:rPr>
          <w:b/>
          <w:bCs/>
          <w:sz w:val="28"/>
          <w:szCs w:val="28"/>
        </w:rPr>
        <w:t>3</w:t>
      </w:r>
      <w:r w:rsidRPr="001E71CD">
        <w:rPr>
          <w:b/>
          <w:bCs/>
          <w:sz w:val="28"/>
          <w:szCs w:val="28"/>
        </w:rPr>
        <w:t xml:space="preserve">. </w:t>
      </w:r>
      <w:r w:rsidRPr="001E71CD">
        <w:rPr>
          <w:bCs/>
          <w:sz w:val="28"/>
          <w:szCs w:val="28"/>
        </w:rPr>
        <w:t xml:space="preserve"> </w:t>
      </w:r>
      <w:r w:rsidR="00994FA4" w:rsidRPr="00994FA4">
        <w:rPr>
          <w:sz w:val="28"/>
          <w:szCs w:val="28"/>
        </w:rPr>
        <w:t>Утвердить ведомственную структуру расходов бюджета городского поселения, в том числе в её составе перечень главных распорядителей средств бюджета поселения на 2014 год согласно приложению 22 к настоящему решению, на плановый период 2015 и 2016 годов согласно приложению 23 к настоящему решению.</w:t>
      </w:r>
    </w:p>
    <w:p w:rsidR="00361561" w:rsidRPr="00711C06" w:rsidRDefault="00361561" w:rsidP="00020F5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641C" w:rsidRDefault="00C3641C" w:rsidP="00020F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E413E">
        <w:rPr>
          <w:b/>
          <w:bCs/>
          <w:sz w:val="28"/>
          <w:szCs w:val="28"/>
        </w:rPr>
        <w:t>Статья 1</w:t>
      </w:r>
      <w:r w:rsidR="00DF27F7">
        <w:rPr>
          <w:b/>
          <w:bCs/>
          <w:sz w:val="28"/>
          <w:szCs w:val="28"/>
        </w:rPr>
        <w:t>4</w:t>
      </w:r>
      <w:r w:rsidR="00361561">
        <w:rPr>
          <w:b/>
          <w:bCs/>
          <w:sz w:val="28"/>
          <w:szCs w:val="28"/>
        </w:rPr>
        <w:t xml:space="preserve">. </w:t>
      </w:r>
      <w:r w:rsidR="00361561" w:rsidRPr="00361561">
        <w:rPr>
          <w:bCs/>
          <w:sz w:val="28"/>
          <w:szCs w:val="28"/>
        </w:rPr>
        <w:t xml:space="preserve">Утвердить </w:t>
      </w:r>
      <w:r w:rsidR="00842D94">
        <w:rPr>
          <w:bCs/>
          <w:sz w:val="28"/>
          <w:szCs w:val="28"/>
        </w:rPr>
        <w:t>программ</w:t>
      </w:r>
      <w:r w:rsidR="007D0B29">
        <w:rPr>
          <w:bCs/>
          <w:sz w:val="28"/>
          <w:szCs w:val="28"/>
        </w:rPr>
        <w:t>у</w:t>
      </w:r>
      <w:r w:rsidR="00361561" w:rsidRPr="00361561">
        <w:rPr>
          <w:bCs/>
          <w:sz w:val="28"/>
          <w:szCs w:val="28"/>
        </w:rPr>
        <w:t xml:space="preserve"> муниципальных заимствований</w:t>
      </w:r>
      <w:r w:rsidR="00842D94">
        <w:rPr>
          <w:bCs/>
          <w:sz w:val="28"/>
          <w:szCs w:val="28"/>
        </w:rPr>
        <w:t xml:space="preserve"> городского поселения </w:t>
      </w:r>
      <w:proofErr w:type="spellStart"/>
      <w:r w:rsidR="00842D94">
        <w:rPr>
          <w:bCs/>
          <w:sz w:val="28"/>
          <w:szCs w:val="28"/>
        </w:rPr>
        <w:t>Игрим</w:t>
      </w:r>
      <w:proofErr w:type="spellEnd"/>
    </w:p>
    <w:p w:rsidR="00C3641C" w:rsidRDefault="00361561" w:rsidP="00DA04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2014 год согласно приложению 1</w:t>
      </w:r>
      <w:r w:rsidR="00DC309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настоящему решению;</w:t>
      </w:r>
    </w:p>
    <w:p w:rsidR="00361561" w:rsidRDefault="00361561" w:rsidP="00020F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2015-2016 годы согласно приложению 1</w:t>
      </w:r>
      <w:r w:rsidR="00DC309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к настоящему решению.</w:t>
      </w:r>
    </w:p>
    <w:p w:rsidR="00DC3096" w:rsidRDefault="00DC3096" w:rsidP="00DC309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DC3096" w:rsidRPr="00DC3096" w:rsidRDefault="00DC3096" w:rsidP="00DC309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E413E">
        <w:rPr>
          <w:b/>
          <w:bCs/>
          <w:sz w:val="28"/>
          <w:szCs w:val="28"/>
        </w:rPr>
        <w:t>Статья 1</w:t>
      </w:r>
      <w:r w:rsidR="00DF27F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 w:rsidRPr="00DC3096">
        <w:rPr>
          <w:bCs/>
          <w:sz w:val="28"/>
          <w:szCs w:val="28"/>
        </w:rPr>
        <w:t xml:space="preserve">Утвердить программу </w:t>
      </w:r>
      <w:r w:rsidRPr="00DC3096">
        <w:rPr>
          <w:sz w:val="28"/>
          <w:szCs w:val="28"/>
        </w:rPr>
        <w:t xml:space="preserve">предоставления бюджетных кредитов </w:t>
      </w:r>
      <w:r w:rsidRPr="00DC3096">
        <w:rPr>
          <w:bCs/>
          <w:sz w:val="28"/>
          <w:szCs w:val="28"/>
        </w:rPr>
        <w:t xml:space="preserve">городского поселения </w:t>
      </w:r>
      <w:proofErr w:type="spellStart"/>
      <w:r w:rsidRPr="00DC3096">
        <w:rPr>
          <w:bCs/>
          <w:sz w:val="28"/>
          <w:szCs w:val="28"/>
        </w:rPr>
        <w:t>Игрим</w:t>
      </w:r>
      <w:proofErr w:type="spellEnd"/>
    </w:p>
    <w:p w:rsidR="00DC3096" w:rsidRDefault="00DA04BB" w:rsidP="00DA04BB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C3096">
        <w:rPr>
          <w:bCs/>
          <w:sz w:val="28"/>
          <w:szCs w:val="28"/>
        </w:rPr>
        <w:t>на 2014 год согласно приложению 18 к настоящему решению;</w:t>
      </w:r>
    </w:p>
    <w:p w:rsidR="00DC3096" w:rsidRDefault="00DC3096" w:rsidP="00DC309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2015-2016 годы согласно приложению 19 к настоящему решению.</w:t>
      </w:r>
    </w:p>
    <w:p w:rsidR="00842D94" w:rsidRPr="00361561" w:rsidRDefault="00842D94" w:rsidP="00020F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42D94" w:rsidRDefault="00C3641C" w:rsidP="00020F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6E413E">
        <w:rPr>
          <w:b/>
          <w:bCs/>
          <w:sz w:val="28"/>
          <w:szCs w:val="28"/>
        </w:rPr>
        <w:t>Статья 1</w:t>
      </w:r>
      <w:r w:rsidR="00DF27F7">
        <w:rPr>
          <w:b/>
          <w:bCs/>
          <w:sz w:val="28"/>
          <w:szCs w:val="28"/>
        </w:rPr>
        <w:t>6</w:t>
      </w:r>
      <w:r w:rsidRPr="006E413E">
        <w:rPr>
          <w:b/>
          <w:bCs/>
          <w:sz w:val="28"/>
          <w:szCs w:val="28"/>
        </w:rPr>
        <w:t xml:space="preserve">. </w:t>
      </w:r>
      <w:r w:rsidR="00842D94" w:rsidRPr="00842D94">
        <w:rPr>
          <w:bCs/>
          <w:sz w:val="28"/>
          <w:szCs w:val="28"/>
        </w:rPr>
        <w:t>Утвердить программ</w:t>
      </w:r>
      <w:r w:rsidR="007D0B29">
        <w:rPr>
          <w:bCs/>
          <w:sz w:val="28"/>
          <w:szCs w:val="28"/>
        </w:rPr>
        <w:t>у</w:t>
      </w:r>
      <w:r w:rsidR="00842D94" w:rsidRPr="00842D94">
        <w:rPr>
          <w:bCs/>
          <w:sz w:val="28"/>
          <w:szCs w:val="28"/>
        </w:rPr>
        <w:t xml:space="preserve"> муниципальных гарантий городского поселения </w:t>
      </w:r>
      <w:proofErr w:type="spellStart"/>
      <w:r w:rsidR="00842D94" w:rsidRPr="00842D94">
        <w:rPr>
          <w:bCs/>
          <w:sz w:val="28"/>
          <w:szCs w:val="28"/>
        </w:rPr>
        <w:t>Игрим</w:t>
      </w:r>
      <w:proofErr w:type="spellEnd"/>
      <w:r w:rsidR="00842D94">
        <w:rPr>
          <w:b/>
          <w:bCs/>
          <w:sz w:val="28"/>
          <w:szCs w:val="28"/>
        </w:rPr>
        <w:t xml:space="preserve"> </w:t>
      </w:r>
    </w:p>
    <w:p w:rsidR="00842D94" w:rsidRDefault="00842D94" w:rsidP="00DA04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2014 год согласно приложению 2</w:t>
      </w:r>
      <w:r w:rsidR="00DC3096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к настоящему решению;</w:t>
      </w:r>
    </w:p>
    <w:p w:rsidR="00842D94" w:rsidRDefault="00842D94" w:rsidP="00020F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2015-2016 годы согласно приложению 2</w:t>
      </w:r>
      <w:r w:rsidR="00DC309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настоящему решению.</w:t>
      </w:r>
    </w:p>
    <w:p w:rsidR="00842D94" w:rsidRDefault="00842D94" w:rsidP="00DA43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DA43D9" w:rsidRPr="00246C65" w:rsidRDefault="005A7F73" w:rsidP="00DA43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A43D9">
        <w:rPr>
          <w:b/>
          <w:bCs/>
          <w:sz w:val="28"/>
          <w:szCs w:val="28"/>
        </w:rPr>
        <w:t>Статья 1</w:t>
      </w:r>
      <w:r w:rsidR="00DF27F7">
        <w:rPr>
          <w:b/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="00DA43D9" w:rsidRPr="001E71CD">
        <w:rPr>
          <w:bCs/>
          <w:sz w:val="28"/>
          <w:szCs w:val="28"/>
        </w:rPr>
        <w:t xml:space="preserve">Утвердить в составе расходов бюджета поселения резервный фонд администрации городского поселения </w:t>
      </w:r>
      <w:proofErr w:type="spellStart"/>
      <w:r w:rsidR="00DA43D9" w:rsidRPr="001E71CD">
        <w:rPr>
          <w:bCs/>
          <w:sz w:val="28"/>
          <w:szCs w:val="28"/>
        </w:rPr>
        <w:t>Игрим</w:t>
      </w:r>
      <w:proofErr w:type="spellEnd"/>
      <w:r w:rsidR="00DA43D9" w:rsidRPr="001E71CD">
        <w:rPr>
          <w:bCs/>
          <w:sz w:val="28"/>
          <w:szCs w:val="28"/>
        </w:rPr>
        <w:t xml:space="preserve"> на 201</w:t>
      </w:r>
      <w:r w:rsidR="008A6592">
        <w:rPr>
          <w:bCs/>
          <w:sz w:val="28"/>
          <w:szCs w:val="28"/>
        </w:rPr>
        <w:t>4</w:t>
      </w:r>
      <w:r w:rsidR="00DA43D9" w:rsidRPr="001E71CD">
        <w:rPr>
          <w:bCs/>
          <w:sz w:val="28"/>
          <w:szCs w:val="28"/>
        </w:rPr>
        <w:t xml:space="preserve"> год в сумме  50</w:t>
      </w:r>
      <w:r w:rsidR="008A6592">
        <w:rPr>
          <w:bCs/>
          <w:sz w:val="28"/>
          <w:szCs w:val="28"/>
        </w:rPr>
        <w:t xml:space="preserve">,0 тыс. рублей, на  2015 год в сумме </w:t>
      </w:r>
      <w:r w:rsidR="00020F53">
        <w:rPr>
          <w:bCs/>
          <w:sz w:val="28"/>
          <w:szCs w:val="28"/>
        </w:rPr>
        <w:t>50,0 тыс</w:t>
      </w:r>
      <w:proofErr w:type="gramStart"/>
      <w:r w:rsidR="00020F53">
        <w:rPr>
          <w:bCs/>
          <w:sz w:val="28"/>
          <w:szCs w:val="28"/>
        </w:rPr>
        <w:t>.</w:t>
      </w:r>
      <w:r w:rsidR="008A6592">
        <w:rPr>
          <w:bCs/>
          <w:sz w:val="28"/>
          <w:szCs w:val="28"/>
        </w:rPr>
        <w:t>р</w:t>
      </w:r>
      <w:proofErr w:type="gramEnd"/>
      <w:r w:rsidR="008A6592">
        <w:rPr>
          <w:bCs/>
          <w:sz w:val="28"/>
          <w:szCs w:val="28"/>
        </w:rPr>
        <w:t>ублей, на 2016</w:t>
      </w:r>
      <w:r w:rsidR="00DA43D9" w:rsidRPr="001E71CD">
        <w:rPr>
          <w:bCs/>
          <w:sz w:val="28"/>
          <w:szCs w:val="28"/>
        </w:rPr>
        <w:t xml:space="preserve"> год в сумме </w:t>
      </w:r>
      <w:r w:rsidR="00020F53">
        <w:rPr>
          <w:bCs/>
          <w:sz w:val="28"/>
          <w:szCs w:val="28"/>
        </w:rPr>
        <w:t>5</w:t>
      </w:r>
      <w:r w:rsidR="00DA43D9" w:rsidRPr="001E71CD">
        <w:rPr>
          <w:bCs/>
          <w:sz w:val="28"/>
          <w:szCs w:val="28"/>
        </w:rPr>
        <w:t>0</w:t>
      </w:r>
      <w:r w:rsidR="00020F53">
        <w:rPr>
          <w:bCs/>
          <w:sz w:val="28"/>
          <w:szCs w:val="28"/>
        </w:rPr>
        <w:t>,0</w:t>
      </w:r>
      <w:r w:rsidR="00DA43D9" w:rsidRPr="001E71CD">
        <w:rPr>
          <w:bCs/>
          <w:sz w:val="28"/>
          <w:szCs w:val="28"/>
        </w:rPr>
        <w:t xml:space="preserve"> </w:t>
      </w:r>
      <w:r w:rsidR="00020F53">
        <w:rPr>
          <w:bCs/>
          <w:sz w:val="28"/>
          <w:szCs w:val="28"/>
        </w:rPr>
        <w:t>тыс.</w:t>
      </w:r>
      <w:r w:rsidR="00DA43D9" w:rsidRPr="001E71CD">
        <w:rPr>
          <w:bCs/>
          <w:sz w:val="28"/>
          <w:szCs w:val="28"/>
        </w:rPr>
        <w:t>рублей</w:t>
      </w:r>
      <w:r w:rsidR="00020F53">
        <w:rPr>
          <w:bCs/>
          <w:sz w:val="28"/>
          <w:szCs w:val="28"/>
        </w:rPr>
        <w:t>.</w:t>
      </w:r>
    </w:p>
    <w:p w:rsidR="00A1603A" w:rsidRDefault="0001229C" w:rsidP="00DA04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</w:t>
      </w:r>
      <w:r w:rsidR="005A7F73" w:rsidRPr="005A7F73">
        <w:rPr>
          <w:b/>
          <w:bCs/>
          <w:sz w:val="28"/>
          <w:szCs w:val="28"/>
        </w:rPr>
        <w:t>1</w:t>
      </w:r>
      <w:r w:rsidR="00DF27F7">
        <w:rPr>
          <w:b/>
          <w:bCs/>
          <w:sz w:val="28"/>
          <w:szCs w:val="28"/>
        </w:rPr>
        <w:t>8</w:t>
      </w:r>
      <w:r w:rsidR="005A7F73" w:rsidRPr="005A7F73">
        <w:rPr>
          <w:b/>
          <w:bCs/>
          <w:sz w:val="28"/>
          <w:szCs w:val="28"/>
        </w:rPr>
        <w:t>.</w:t>
      </w:r>
      <w:r w:rsidR="005A7F73">
        <w:rPr>
          <w:bCs/>
          <w:sz w:val="28"/>
          <w:szCs w:val="28"/>
        </w:rPr>
        <w:t xml:space="preserve"> </w:t>
      </w:r>
      <w:r w:rsidR="00B06DCE" w:rsidRPr="00B06DCE">
        <w:rPr>
          <w:bCs/>
          <w:sz w:val="28"/>
          <w:szCs w:val="28"/>
        </w:rPr>
        <w:t>Субсидии юридическим лицам, индивидуальным предпринимателям и физическим лицам</w:t>
      </w:r>
      <w:r w:rsidR="00CB7D07">
        <w:rPr>
          <w:bCs/>
          <w:sz w:val="28"/>
          <w:szCs w:val="28"/>
        </w:rPr>
        <w:t xml:space="preserve"> – производителям товаров (работ, услуг) </w:t>
      </w:r>
      <w:r w:rsidR="00B06DCE" w:rsidRPr="00B06DCE">
        <w:rPr>
          <w:bCs/>
          <w:sz w:val="28"/>
          <w:szCs w:val="28"/>
        </w:rPr>
        <w:t>предост</w:t>
      </w:r>
      <w:r w:rsidR="00CB7D07">
        <w:rPr>
          <w:bCs/>
          <w:sz w:val="28"/>
          <w:szCs w:val="28"/>
        </w:rPr>
        <w:t>авляются</w:t>
      </w:r>
      <w:r w:rsidR="00B41EC8">
        <w:rPr>
          <w:bCs/>
          <w:sz w:val="28"/>
          <w:szCs w:val="28"/>
        </w:rPr>
        <w:t xml:space="preserve"> из бюджета</w:t>
      </w:r>
      <w:r w:rsidR="00AD00B0">
        <w:rPr>
          <w:bCs/>
          <w:sz w:val="28"/>
          <w:szCs w:val="28"/>
        </w:rPr>
        <w:t xml:space="preserve"> городского поселения </w:t>
      </w:r>
      <w:proofErr w:type="spellStart"/>
      <w:r w:rsidR="00AD00B0">
        <w:rPr>
          <w:bCs/>
          <w:sz w:val="28"/>
          <w:szCs w:val="28"/>
        </w:rPr>
        <w:t>Игрим</w:t>
      </w:r>
      <w:proofErr w:type="spellEnd"/>
      <w:r w:rsidR="000E48F4" w:rsidRPr="000E48F4">
        <w:rPr>
          <w:bCs/>
          <w:sz w:val="28"/>
          <w:szCs w:val="28"/>
        </w:rPr>
        <w:t xml:space="preserve"> </w:t>
      </w:r>
      <w:r w:rsidR="000E48F4">
        <w:rPr>
          <w:bCs/>
          <w:sz w:val="28"/>
          <w:szCs w:val="28"/>
        </w:rPr>
        <w:t xml:space="preserve">в </w:t>
      </w:r>
      <w:proofErr w:type="gramStart"/>
      <w:r w:rsidR="000E48F4">
        <w:rPr>
          <w:bCs/>
          <w:sz w:val="28"/>
          <w:szCs w:val="28"/>
        </w:rPr>
        <w:t>порядке</w:t>
      </w:r>
      <w:proofErr w:type="gramEnd"/>
      <w:r w:rsidR="000E48F4">
        <w:rPr>
          <w:bCs/>
          <w:sz w:val="28"/>
          <w:szCs w:val="28"/>
        </w:rPr>
        <w:t xml:space="preserve"> установленно</w:t>
      </w:r>
      <w:r w:rsidR="000E48F4" w:rsidRPr="00B06DCE">
        <w:rPr>
          <w:bCs/>
          <w:sz w:val="28"/>
          <w:szCs w:val="28"/>
        </w:rPr>
        <w:t xml:space="preserve">м администрацией городского поселения </w:t>
      </w:r>
      <w:proofErr w:type="spellStart"/>
      <w:r w:rsidR="000E48F4" w:rsidRPr="00B06DCE">
        <w:rPr>
          <w:bCs/>
          <w:sz w:val="28"/>
          <w:szCs w:val="28"/>
        </w:rPr>
        <w:t>Игрим</w:t>
      </w:r>
      <w:proofErr w:type="spellEnd"/>
      <w:r w:rsidR="00CB7D07">
        <w:rPr>
          <w:bCs/>
          <w:sz w:val="28"/>
          <w:szCs w:val="28"/>
        </w:rPr>
        <w:t xml:space="preserve"> в </w:t>
      </w:r>
      <w:r w:rsidR="00A1603A">
        <w:rPr>
          <w:bCs/>
          <w:sz w:val="28"/>
          <w:szCs w:val="28"/>
        </w:rPr>
        <w:t xml:space="preserve">следующих </w:t>
      </w:r>
      <w:proofErr w:type="gramStart"/>
      <w:r w:rsidR="00A1603A">
        <w:rPr>
          <w:bCs/>
          <w:sz w:val="28"/>
          <w:szCs w:val="28"/>
        </w:rPr>
        <w:t>случаях</w:t>
      </w:r>
      <w:proofErr w:type="gramEnd"/>
      <w:r w:rsidR="00A1603A">
        <w:rPr>
          <w:bCs/>
          <w:sz w:val="28"/>
          <w:szCs w:val="28"/>
        </w:rPr>
        <w:t xml:space="preserve">: </w:t>
      </w:r>
    </w:p>
    <w:p w:rsidR="00A1603A" w:rsidRPr="000E48F4" w:rsidRDefault="00BE326B" w:rsidP="00BE326B">
      <w:pPr>
        <w:pStyle w:val="ad"/>
        <w:autoSpaceDE w:val="0"/>
        <w:autoSpaceDN w:val="0"/>
        <w:adjustRightInd w:val="0"/>
        <w:ind w:left="0" w:firstLine="360"/>
        <w:jc w:val="both"/>
        <w:rPr>
          <w:rFonts w:eastAsiaTheme="minorHAnsi"/>
          <w:sz w:val="28"/>
          <w:lang w:eastAsia="en-US"/>
        </w:rPr>
      </w:pPr>
      <w:r>
        <w:rPr>
          <w:sz w:val="28"/>
        </w:rPr>
        <w:t xml:space="preserve">- </w:t>
      </w:r>
      <w:r w:rsidR="00A1603A" w:rsidRPr="00A1603A">
        <w:rPr>
          <w:sz w:val="28"/>
        </w:rPr>
        <w:t>для компенсации выпадающих доходов по  предоставлению</w:t>
      </w:r>
      <w:r w:rsidR="000E48F4">
        <w:rPr>
          <w:sz w:val="28"/>
        </w:rPr>
        <w:t xml:space="preserve"> населению жилищно-коммунальных</w:t>
      </w:r>
      <w:r w:rsidR="00A1603A" w:rsidRPr="00A1603A">
        <w:rPr>
          <w:sz w:val="28"/>
        </w:rPr>
        <w:t xml:space="preserve"> услуг по тарифам, не обеспечивающим возмещение издержек</w:t>
      </w:r>
      <w:r w:rsidR="000E48F4">
        <w:rPr>
          <w:sz w:val="28"/>
        </w:rPr>
        <w:t>;</w:t>
      </w:r>
    </w:p>
    <w:p w:rsidR="000E48F4" w:rsidRPr="000E48F4" w:rsidRDefault="00BE326B" w:rsidP="00BE326B">
      <w:pPr>
        <w:pStyle w:val="ad"/>
        <w:autoSpaceDE w:val="0"/>
        <w:autoSpaceDN w:val="0"/>
        <w:adjustRightInd w:val="0"/>
        <w:ind w:left="0" w:firstLine="360"/>
        <w:jc w:val="both"/>
        <w:rPr>
          <w:rFonts w:eastAsiaTheme="minorHAnsi"/>
          <w:sz w:val="28"/>
          <w:lang w:eastAsia="en-US"/>
        </w:rPr>
      </w:pPr>
      <w:r>
        <w:rPr>
          <w:sz w:val="28"/>
        </w:rPr>
        <w:t xml:space="preserve">- </w:t>
      </w:r>
      <w:r w:rsidR="000E48F4">
        <w:rPr>
          <w:sz w:val="28"/>
        </w:rPr>
        <w:t>для компенсации выпадающих доходов по оказанию населению услуг по перевозке пассажиров автомобильным (кроме такси) тран</w:t>
      </w:r>
      <w:r w:rsidR="009F6C57">
        <w:rPr>
          <w:sz w:val="28"/>
        </w:rPr>
        <w:t>спортом по регулируемым тарифам.</w:t>
      </w:r>
    </w:p>
    <w:p w:rsidR="000E48F4" w:rsidRPr="00A1603A" w:rsidRDefault="000E48F4" w:rsidP="000E48F4">
      <w:pPr>
        <w:pStyle w:val="ad"/>
        <w:autoSpaceDE w:val="0"/>
        <w:autoSpaceDN w:val="0"/>
        <w:adjustRightInd w:val="0"/>
        <w:jc w:val="both"/>
        <w:rPr>
          <w:rFonts w:eastAsiaTheme="minorHAnsi"/>
          <w:sz w:val="28"/>
          <w:lang w:eastAsia="en-US"/>
        </w:rPr>
      </w:pPr>
    </w:p>
    <w:p w:rsidR="00B41EC8" w:rsidRDefault="00C3641C" w:rsidP="00B6184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38DC">
        <w:rPr>
          <w:b/>
          <w:sz w:val="28"/>
          <w:szCs w:val="28"/>
        </w:rPr>
        <w:t>Статья 1</w:t>
      </w:r>
      <w:r w:rsidR="00DF27F7">
        <w:rPr>
          <w:b/>
          <w:sz w:val="28"/>
          <w:szCs w:val="28"/>
        </w:rPr>
        <w:t>9</w:t>
      </w:r>
      <w:r w:rsidRPr="00AD38DC">
        <w:rPr>
          <w:sz w:val="28"/>
          <w:szCs w:val="28"/>
        </w:rPr>
        <w:t xml:space="preserve">. </w:t>
      </w:r>
      <w:r w:rsidR="00623DFA">
        <w:rPr>
          <w:sz w:val="28"/>
          <w:szCs w:val="28"/>
        </w:rPr>
        <w:t xml:space="preserve"> </w:t>
      </w:r>
      <w:r w:rsidR="00A1603A">
        <w:rPr>
          <w:sz w:val="28"/>
          <w:szCs w:val="28"/>
        </w:rPr>
        <w:t>Согласно ст. 142.5 БК РФ и</w:t>
      </w:r>
      <w:r w:rsidR="00B41EC8">
        <w:rPr>
          <w:sz w:val="28"/>
          <w:szCs w:val="28"/>
        </w:rPr>
        <w:t xml:space="preserve">ные межбюджетные трансферты предусмотренные настоящим решением предоставляются в порядке, установленным Советом депутатов городского поселения </w:t>
      </w:r>
      <w:proofErr w:type="spellStart"/>
      <w:r w:rsidR="00B41EC8">
        <w:rPr>
          <w:sz w:val="28"/>
          <w:szCs w:val="28"/>
        </w:rPr>
        <w:t>Игрим</w:t>
      </w:r>
      <w:proofErr w:type="spellEnd"/>
      <w:r w:rsidR="00B41EC8">
        <w:rPr>
          <w:sz w:val="28"/>
          <w:szCs w:val="28"/>
        </w:rPr>
        <w:t>.</w:t>
      </w:r>
    </w:p>
    <w:p w:rsidR="00B41EC8" w:rsidRDefault="00B41EC8" w:rsidP="00B6184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61846" w:rsidRPr="00AD38DC" w:rsidRDefault="00B41EC8" w:rsidP="00B6184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41EC8">
        <w:rPr>
          <w:b/>
          <w:sz w:val="28"/>
          <w:szCs w:val="28"/>
        </w:rPr>
        <w:t xml:space="preserve">Статья </w:t>
      </w:r>
      <w:r w:rsidR="00DF27F7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.  </w:t>
      </w:r>
      <w:r w:rsidR="00B61846" w:rsidRPr="00AD38DC">
        <w:rPr>
          <w:sz w:val="28"/>
          <w:szCs w:val="28"/>
        </w:rPr>
        <w:t xml:space="preserve">Утвердить распределение </w:t>
      </w:r>
      <w:r w:rsidR="00EA6628">
        <w:rPr>
          <w:sz w:val="28"/>
          <w:szCs w:val="28"/>
        </w:rPr>
        <w:t xml:space="preserve">иных </w:t>
      </w:r>
      <w:r w:rsidR="00B61846" w:rsidRPr="00AD38DC">
        <w:rPr>
          <w:color w:val="000000"/>
          <w:sz w:val="28"/>
          <w:szCs w:val="28"/>
        </w:rPr>
        <w:t xml:space="preserve">межбюджетных трансфертов бюджету Березовского района  из бюджета городского поселения </w:t>
      </w:r>
      <w:proofErr w:type="spellStart"/>
      <w:r w:rsidR="00B61846" w:rsidRPr="00AD38DC">
        <w:rPr>
          <w:color w:val="000000"/>
          <w:sz w:val="28"/>
          <w:szCs w:val="28"/>
        </w:rPr>
        <w:t>Игрим</w:t>
      </w:r>
      <w:proofErr w:type="spellEnd"/>
      <w:r w:rsidR="00B61846" w:rsidRPr="00AD38DC">
        <w:rPr>
          <w:color w:val="000000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 на 201</w:t>
      </w:r>
      <w:r w:rsidR="00E53715" w:rsidRPr="00AD38DC">
        <w:rPr>
          <w:color w:val="000000"/>
          <w:sz w:val="28"/>
          <w:szCs w:val="28"/>
        </w:rPr>
        <w:t>4</w:t>
      </w:r>
      <w:r w:rsidR="00B61846" w:rsidRPr="00AD38DC">
        <w:rPr>
          <w:color w:val="000000"/>
          <w:sz w:val="28"/>
          <w:szCs w:val="28"/>
        </w:rPr>
        <w:t>-201</w:t>
      </w:r>
      <w:r w:rsidR="00E53715" w:rsidRPr="00AD38DC">
        <w:rPr>
          <w:color w:val="000000"/>
          <w:sz w:val="28"/>
          <w:szCs w:val="28"/>
        </w:rPr>
        <w:t>6</w:t>
      </w:r>
      <w:r w:rsidR="00B61846" w:rsidRPr="00AD38DC">
        <w:rPr>
          <w:color w:val="000000"/>
          <w:sz w:val="28"/>
          <w:szCs w:val="28"/>
        </w:rPr>
        <w:t xml:space="preserve"> годы:</w:t>
      </w:r>
    </w:p>
    <w:p w:rsidR="00B61846" w:rsidRPr="00AD38DC" w:rsidRDefault="00B61846" w:rsidP="00B6184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D38DC">
        <w:rPr>
          <w:sz w:val="28"/>
          <w:szCs w:val="28"/>
        </w:rPr>
        <w:lastRenderedPageBreak/>
        <w:t xml:space="preserve">- </w:t>
      </w:r>
      <w:r w:rsidR="00E53715" w:rsidRPr="00AD38DC">
        <w:rPr>
          <w:sz w:val="28"/>
          <w:szCs w:val="28"/>
        </w:rPr>
        <w:t>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 планировке территории, выдача разрешений на строительство, разрешение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</w:t>
      </w:r>
      <w:proofErr w:type="gramEnd"/>
      <w:r w:rsidR="00E53715" w:rsidRPr="00AD38DC">
        <w:rPr>
          <w:sz w:val="28"/>
          <w:szCs w:val="28"/>
        </w:rPr>
        <w:t xml:space="preserve"> в границах поселения для муниципальных нужд </w:t>
      </w:r>
      <w:r w:rsidRPr="00AD38DC">
        <w:rPr>
          <w:sz w:val="28"/>
          <w:szCs w:val="28"/>
        </w:rPr>
        <w:t>на 201</w:t>
      </w:r>
      <w:r w:rsidR="00E53715" w:rsidRPr="00AD38DC">
        <w:rPr>
          <w:sz w:val="28"/>
          <w:szCs w:val="28"/>
        </w:rPr>
        <w:t>4</w:t>
      </w:r>
      <w:r w:rsidRPr="00AD38DC">
        <w:rPr>
          <w:sz w:val="28"/>
          <w:szCs w:val="28"/>
        </w:rPr>
        <w:t xml:space="preserve"> год;</w:t>
      </w:r>
    </w:p>
    <w:p w:rsidR="00B61846" w:rsidRPr="00AD38DC" w:rsidRDefault="00B61846" w:rsidP="00B6184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38DC">
        <w:rPr>
          <w:sz w:val="28"/>
          <w:szCs w:val="28"/>
        </w:rPr>
        <w:t xml:space="preserve">- </w:t>
      </w:r>
      <w:r w:rsidR="00E53715" w:rsidRPr="00AD38DC">
        <w:rPr>
          <w:sz w:val="28"/>
          <w:szCs w:val="28"/>
        </w:rPr>
        <w:t xml:space="preserve">о передаче контрольно-счетной палате Березовского района полномочий  контрольно-счетного органа городского поселения </w:t>
      </w:r>
      <w:proofErr w:type="spellStart"/>
      <w:r w:rsidR="00E53715" w:rsidRPr="00AD38DC">
        <w:rPr>
          <w:sz w:val="28"/>
          <w:szCs w:val="28"/>
        </w:rPr>
        <w:t>Игрим</w:t>
      </w:r>
      <w:proofErr w:type="spellEnd"/>
      <w:r w:rsidR="00E53715" w:rsidRPr="00AD38DC">
        <w:rPr>
          <w:sz w:val="28"/>
          <w:szCs w:val="28"/>
        </w:rPr>
        <w:t xml:space="preserve"> по осуществлению внешнего муниципального финансового контроля </w:t>
      </w:r>
      <w:r w:rsidRPr="00AD38DC">
        <w:rPr>
          <w:sz w:val="28"/>
          <w:szCs w:val="28"/>
        </w:rPr>
        <w:t>на 201</w:t>
      </w:r>
      <w:r w:rsidR="00E53715" w:rsidRPr="00AD38DC">
        <w:rPr>
          <w:sz w:val="28"/>
          <w:szCs w:val="28"/>
        </w:rPr>
        <w:t>4</w:t>
      </w:r>
      <w:r w:rsidRPr="00AD38DC">
        <w:rPr>
          <w:sz w:val="28"/>
          <w:szCs w:val="28"/>
        </w:rPr>
        <w:t xml:space="preserve"> год;</w:t>
      </w:r>
    </w:p>
    <w:p w:rsidR="00B61846" w:rsidRPr="00AD38DC" w:rsidRDefault="00B61846" w:rsidP="00B6184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D38DC">
        <w:rPr>
          <w:color w:val="000000"/>
          <w:sz w:val="28"/>
          <w:szCs w:val="28"/>
        </w:rPr>
        <w:t xml:space="preserve">- </w:t>
      </w:r>
      <w:r w:rsidR="00E53715" w:rsidRPr="00AD38DC">
        <w:rPr>
          <w:color w:val="000000"/>
          <w:sz w:val="28"/>
          <w:szCs w:val="28"/>
        </w:rPr>
        <w:t>в области владения, пользования и распоряжения имуществом, находящимся в муниципальной собственности в части страхования муниципального имущества на 2014 год</w:t>
      </w:r>
      <w:r w:rsidRPr="00AD38DC">
        <w:rPr>
          <w:color w:val="000000"/>
          <w:sz w:val="28"/>
          <w:szCs w:val="28"/>
        </w:rPr>
        <w:t>;</w:t>
      </w:r>
    </w:p>
    <w:p w:rsidR="00AF1FE1" w:rsidRDefault="00B61846" w:rsidP="00B6184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D38DC">
        <w:rPr>
          <w:color w:val="000000"/>
          <w:sz w:val="28"/>
          <w:szCs w:val="28"/>
        </w:rPr>
        <w:t xml:space="preserve">- </w:t>
      </w:r>
      <w:r w:rsidR="00E53715" w:rsidRPr="00AD38DC">
        <w:rPr>
          <w:color w:val="000000"/>
          <w:sz w:val="28"/>
          <w:szCs w:val="28"/>
        </w:rPr>
        <w:t>в части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</w:t>
      </w:r>
      <w:r w:rsidRPr="00AD38DC">
        <w:rPr>
          <w:color w:val="000000"/>
          <w:sz w:val="28"/>
          <w:szCs w:val="28"/>
        </w:rPr>
        <w:t xml:space="preserve"> на 201</w:t>
      </w:r>
      <w:r w:rsidR="00E53715" w:rsidRPr="00AD38DC">
        <w:rPr>
          <w:color w:val="000000"/>
          <w:sz w:val="28"/>
          <w:szCs w:val="28"/>
        </w:rPr>
        <w:t>4</w:t>
      </w:r>
      <w:r w:rsidRPr="00AD38DC">
        <w:rPr>
          <w:color w:val="000000"/>
          <w:sz w:val="28"/>
          <w:szCs w:val="28"/>
        </w:rPr>
        <w:t xml:space="preserve"> год</w:t>
      </w:r>
      <w:r w:rsidR="00E53715" w:rsidRPr="00AD38DC">
        <w:rPr>
          <w:color w:val="000000"/>
          <w:sz w:val="28"/>
          <w:szCs w:val="28"/>
        </w:rPr>
        <w:t>;</w:t>
      </w:r>
    </w:p>
    <w:p w:rsidR="00AF1FE1" w:rsidRPr="00AF1FE1" w:rsidRDefault="00AF1FE1" w:rsidP="00B6184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F1FE1">
        <w:rPr>
          <w:color w:val="000000"/>
          <w:sz w:val="28"/>
          <w:szCs w:val="28"/>
        </w:rPr>
        <w:t xml:space="preserve">- в части </w:t>
      </w:r>
      <w:r w:rsidR="00AD00B0">
        <w:rPr>
          <w:color w:val="000000"/>
          <w:sz w:val="28"/>
          <w:szCs w:val="28"/>
        </w:rPr>
        <w:t>обеспечения</w:t>
      </w:r>
      <w:r w:rsidRPr="00AF1FE1">
        <w:rPr>
          <w:color w:val="000000"/>
          <w:sz w:val="28"/>
          <w:szCs w:val="28"/>
        </w:rPr>
        <w:t xml:space="preserve"> мер пожарной безопасности в границах населенных пунктов поселения в части организации подготовки проектной документации пожарных водоемов  </w:t>
      </w:r>
    </w:p>
    <w:p w:rsidR="00685E6B" w:rsidRPr="00AF1FE1" w:rsidRDefault="00852A74" w:rsidP="00B6184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F1FE1">
        <w:rPr>
          <w:color w:val="000000"/>
          <w:sz w:val="28"/>
          <w:szCs w:val="28"/>
        </w:rPr>
        <w:t>согласно приложению</w:t>
      </w:r>
      <w:r w:rsidR="00B61846" w:rsidRPr="00AF1FE1">
        <w:rPr>
          <w:color w:val="000000"/>
          <w:sz w:val="28"/>
          <w:szCs w:val="28"/>
        </w:rPr>
        <w:t xml:space="preserve"> 1</w:t>
      </w:r>
      <w:r w:rsidR="00DC3096">
        <w:rPr>
          <w:color w:val="000000"/>
          <w:sz w:val="28"/>
          <w:szCs w:val="28"/>
        </w:rPr>
        <w:t>3</w:t>
      </w:r>
      <w:r w:rsidR="00B61846" w:rsidRPr="00AF1FE1">
        <w:rPr>
          <w:color w:val="000000"/>
          <w:sz w:val="28"/>
          <w:szCs w:val="28"/>
        </w:rPr>
        <w:t xml:space="preserve"> к настоящему Решению.</w:t>
      </w:r>
    </w:p>
    <w:p w:rsidR="008F5A01" w:rsidRDefault="008F5A01" w:rsidP="00C364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C3641C" w:rsidRPr="00246C65" w:rsidRDefault="00C3641C" w:rsidP="00C3641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C65">
        <w:rPr>
          <w:b/>
          <w:bCs/>
          <w:sz w:val="28"/>
          <w:szCs w:val="28"/>
        </w:rPr>
        <w:t xml:space="preserve">Статья </w:t>
      </w:r>
      <w:r w:rsidR="00B41EC8">
        <w:rPr>
          <w:b/>
          <w:bCs/>
          <w:sz w:val="28"/>
          <w:szCs w:val="28"/>
        </w:rPr>
        <w:t>2</w:t>
      </w:r>
      <w:r w:rsidR="00DF27F7">
        <w:rPr>
          <w:b/>
          <w:bCs/>
          <w:sz w:val="28"/>
          <w:szCs w:val="28"/>
        </w:rPr>
        <w:t>1</w:t>
      </w:r>
      <w:r w:rsidRPr="00246C65">
        <w:rPr>
          <w:b/>
          <w:bCs/>
          <w:sz w:val="28"/>
          <w:szCs w:val="28"/>
        </w:rPr>
        <w:t xml:space="preserve">. </w:t>
      </w:r>
      <w:r w:rsidRPr="00246C65">
        <w:rPr>
          <w:sz w:val="28"/>
          <w:szCs w:val="28"/>
        </w:rPr>
        <w:t xml:space="preserve">Средства в валюте Российской Федерации, поступающие во временное распоряжение главного распорядителя средств бюджета поселения </w:t>
      </w:r>
      <w:r w:rsidR="00AE43A3">
        <w:rPr>
          <w:sz w:val="28"/>
          <w:szCs w:val="28"/>
        </w:rPr>
        <w:t xml:space="preserve">  </w:t>
      </w:r>
      <w:r w:rsidR="00AE43A3" w:rsidRPr="00D62229">
        <w:rPr>
          <w:sz w:val="28"/>
        </w:rPr>
        <w:t xml:space="preserve">в соответствии с законодательными и иными нормативными правовыми актами, </w:t>
      </w:r>
      <w:r w:rsidR="002D2D5D">
        <w:rPr>
          <w:sz w:val="28"/>
        </w:rPr>
        <w:t>зачисляются на лицев</w:t>
      </w:r>
      <w:r w:rsidR="00DF4DD8">
        <w:rPr>
          <w:sz w:val="28"/>
        </w:rPr>
        <w:t>ой</w:t>
      </w:r>
      <w:r w:rsidR="002D2D5D">
        <w:rPr>
          <w:sz w:val="28"/>
        </w:rPr>
        <w:t xml:space="preserve"> счет, открыты</w:t>
      </w:r>
      <w:r w:rsidR="00DF4DD8">
        <w:rPr>
          <w:sz w:val="28"/>
        </w:rPr>
        <w:t>й</w:t>
      </w:r>
      <w:r w:rsidR="00AE43A3" w:rsidRPr="00D62229">
        <w:rPr>
          <w:sz w:val="28"/>
        </w:rPr>
        <w:t xml:space="preserve"> </w:t>
      </w:r>
      <w:r w:rsidR="00AE43A3">
        <w:rPr>
          <w:sz w:val="28"/>
          <w:szCs w:val="28"/>
        </w:rPr>
        <w:t xml:space="preserve"> </w:t>
      </w:r>
      <w:r w:rsidR="00AE43A3" w:rsidRPr="009F7A03">
        <w:rPr>
          <w:sz w:val="28"/>
          <w:szCs w:val="28"/>
        </w:rPr>
        <w:t>в Отделе № 1 Управления федерального казначейства по Березовскому району ХМАО-Югры</w:t>
      </w:r>
      <w:r w:rsidR="00AE43A3">
        <w:rPr>
          <w:sz w:val="28"/>
          <w:szCs w:val="28"/>
        </w:rPr>
        <w:t xml:space="preserve"> </w:t>
      </w:r>
      <w:r w:rsidR="00AE43A3" w:rsidRPr="00D62229">
        <w:rPr>
          <w:sz w:val="28"/>
        </w:rPr>
        <w:t>в порядке, установленном</w:t>
      </w:r>
      <w:r w:rsidR="00AE43A3">
        <w:rPr>
          <w:sz w:val="28"/>
        </w:rPr>
        <w:t xml:space="preserve"> администрацией городского поселения </w:t>
      </w:r>
      <w:proofErr w:type="spellStart"/>
      <w:r w:rsidR="00AE43A3">
        <w:rPr>
          <w:sz w:val="28"/>
        </w:rPr>
        <w:t>Игрим</w:t>
      </w:r>
      <w:proofErr w:type="spellEnd"/>
      <w:r w:rsidR="00AE43A3">
        <w:rPr>
          <w:sz w:val="28"/>
        </w:rPr>
        <w:t>.</w:t>
      </w:r>
    </w:p>
    <w:p w:rsidR="00C3641C" w:rsidRPr="00246C65" w:rsidRDefault="00C3641C" w:rsidP="00C3641C">
      <w:pPr>
        <w:pStyle w:val="a4"/>
        <w:ind w:firstLine="0"/>
        <w:jc w:val="both"/>
        <w:rPr>
          <w:b/>
          <w:bCs/>
          <w:sz w:val="28"/>
          <w:szCs w:val="28"/>
        </w:rPr>
      </w:pPr>
    </w:p>
    <w:p w:rsidR="00886C6C" w:rsidRDefault="00BE326B" w:rsidP="008921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C3641C" w:rsidRPr="00246C65">
        <w:rPr>
          <w:b/>
          <w:bCs/>
          <w:sz w:val="28"/>
          <w:szCs w:val="28"/>
        </w:rPr>
        <w:t xml:space="preserve">Статья </w:t>
      </w:r>
      <w:r w:rsidR="006A101B">
        <w:rPr>
          <w:b/>
          <w:bCs/>
          <w:sz w:val="28"/>
          <w:szCs w:val="28"/>
        </w:rPr>
        <w:t>2</w:t>
      </w:r>
      <w:r w:rsidR="00DF27F7">
        <w:rPr>
          <w:b/>
          <w:bCs/>
          <w:sz w:val="28"/>
          <w:szCs w:val="28"/>
        </w:rPr>
        <w:t>2</w:t>
      </w:r>
      <w:r w:rsidR="00C3641C" w:rsidRPr="00246C65">
        <w:rPr>
          <w:b/>
          <w:bCs/>
          <w:sz w:val="28"/>
          <w:szCs w:val="28"/>
        </w:rPr>
        <w:t xml:space="preserve">.  </w:t>
      </w:r>
      <w:r w:rsidR="00C3641C" w:rsidRPr="00246C65">
        <w:rPr>
          <w:sz w:val="28"/>
          <w:szCs w:val="28"/>
        </w:rPr>
        <w:t xml:space="preserve">Установить, что неиспользованные </w:t>
      </w:r>
      <w:r w:rsidR="00886C6C">
        <w:rPr>
          <w:sz w:val="28"/>
          <w:szCs w:val="28"/>
        </w:rPr>
        <w:t>межбюджетные трансферты, полученные в форме субвенций и иных межбюджетных трансфертов, имеющих</w:t>
      </w:r>
      <w:r w:rsidR="00C3641C" w:rsidRPr="00246C65">
        <w:rPr>
          <w:sz w:val="28"/>
          <w:szCs w:val="28"/>
        </w:rPr>
        <w:t xml:space="preserve"> целевое назначение,  подлежат  возврату в </w:t>
      </w:r>
      <w:r w:rsidR="00886C6C">
        <w:rPr>
          <w:sz w:val="28"/>
          <w:szCs w:val="28"/>
        </w:rPr>
        <w:t xml:space="preserve">доход бюджета </w:t>
      </w:r>
      <w:r w:rsidR="00C3641C" w:rsidRPr="00246C65">
        <w:rPr>
          <w:sz w:val="28"/>
          <w:szCs w:val="28"/>
        </w:rPr>
        <w:t>Березовского района</w:t>
      </w:r>
      <w:r w:rsidR="00E42CE4">
        <w:rPr>
          <w:sz w:val="28"/>
          <w:szCs w:val="28"/>
        </w:rPr>
        <w:t xml:space="preserve"> до 25 декабря текущего года</w:t>
      </w:r>
      <w:r w:rsidR="00886C6C">
        <w:rPr>
          <w:sz w:val="28"/>
          <w:szCs w:val="28"/>
        </w:rPr>
        <w:t>.</w:t>
      </w:r>
    </w:p>
    <w:p w:rsidR="00C3641C" w:rsidRPr="00246C65" w:rsidRDefault="00C3641C" w:rsidP="00C3641C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75FB5" w:rsidRPr="00775FB5" w:rsidRDefault="00C3641C" w:rsidP="00775FB5">
      <w:pPr>
        <w:pStyle w:val="a5"/>
        <w:spacing w:before="0" w:line="240" w:lineRule="auto"/>
        <w:ind w:left="0" w:firstLine="567"/>
        <w:jc w:val="both"/>
        <w:rPr>
          <w:b w:val="0"/>
          <w:szCs w:val="28"/>
        </w:rPr>
      </w:pPr>
      <w:r w:rsidRPr="00246C65">
        <w:rPr>
          <w:szCs w:val="28"/>
        </w:rPr>
        <w:t>Статья 2</w:t>
      </w:r>
      <w:r w:rsidR="00DF27F7">
        <w:rPr>
          <w:szCs w:val="28"/>
        </w:rPr>
        <w:t>3</w:t>
      </w:r>
      <w:r w:rsidRPr="00246C65">
        <w:rPr>
          <w:szCs w:val="28"/>
        </w:rPr>
        <w:t xml:space="preserve">. </w:t>
      </w:r>
      <w:r w:rsidR="00775FB5">
        <w:rPr>
          <w:szCs w:val="28"/>
        </w:rPr>
        <w:tab/>
      </w:r>
      <w:r w:rsidR="00775FB5" w:rsidRPr="00775FB5">
        <w:rPr>
          <w:b w:val="0"/>
          <w:szCs w:val="28"/>
        </w:rPr>
        <w:t>Установить, что администрация городского поселения не вправе принимать решения, приводящие к увеличению в 201</w:t>
      </w:r>
      <w:r w:rsidR="007A4F29">
        <w:rPr>
          <w:b w:val="0"/>
          <w:szCs w:val="28"/>
        </w:rPr>
        <w:t>4</w:t>
      </w:r>
      <w:r w:rsidR="00775FB5" w:rsidRPr="00775FB5">
        <w:rPr>
          <w:b w:val="0"/>
          <w:szCs w:val="28"/>
        </w:rPr>
        <w:t>-201</w:t>
      </w:r>
      <w:r w:rsidR="007A4F29">
        <w:rPr>
          <w:b w:val="0"/>
          <w:szCs w:val="28"/>
        </w:rPr>
        <w:t>6</w:t>
      </w:r>
      <w:r w:rsidR="00775FB5" w:rsidRPr="00775FB5">
        <w:rPr>
          <w:b w:val="0"/>
          <w:szCs w:val="28"/>
        </w:rPr>
        <w:t xml:space="preserve"> годах численности муниципальных служащих и работников казенных учреждений, за исключением случаев принятия решений по перераспределению полномочий между уровнями бюджетной системы Российской Федерации и ввода новых объектов капитального строительства.</w:t>
      </w:r>
    </w:p>
    <w:p w:rsidR="006A101B" w:rsidRDefault="00C11996" w:rsidP="00D807E0">
      <w:pPr>
        <w:pStyle w:val="a5"/>
        <w:spacing w:before="0" w:line="240" w:lineRule="auto"/>
        <w:ind w:left="0" w:firstLine="567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Учесть увеличение фонда оплаты труда работников муниципальных учреждений городского поселения </w:t>
      </w:r>
      <w:proofErr w:type="spellStart"/>
      <w:r>
        <w:rPr>
          <w:b w:val="0"/>
          <w:szCs w:val="28"/>
        </w:rPr>
        <w:t>Игрим</w:t>
      </w:r>
      <w:proofErr w:type="spellEnd"/>
      <w:r>
        <w:rPr>
          <w:b w:val="0"/>
          <w:szCs w:val="28"/>
        </w:rPr>
        <w:t xml:space="preserve"> на прогнозируемый уровень инфляции, на реализацию Указа Президента Российской Федерации от 07 мая 2012 года № 597 «О мероприятиях по реализации государственной социальной политики» в части поэтапного достижения целевых показателей по уровню оплаты труда </w:t>
      </w:r>
      <w:r>
        <w:rPr>
          <w:b w:val="0"/>
          <w:szCs w:val="28"/>
        </w:rPr>
        <w:lastRenderedPageBreak/>
        <w:t>отдельных категорий работников, оказывающих муниципальные услуги и выполняющих работы в сфере культуры в сумме 7220,4 тыс</w:t>
      </w:r>
      <w:proofErr w:type="gramEnd"/>
      <w:r>
        <w:rPr>
          <w:b w:val="0"/>
          <w:szCs w:val="28"/>
        </w:rPr>
        <w:t>.рублей ежегодно.</w:t>
      </w:r>
    </w:p>
    <w:p w:rsidR="00775FB5" w:rsidRPr="00775FB5" w:rsidRDefault="00775FB5" w:rsidP="00775FB5">
      <w:pPr>
        <w:pStyle w:val="a5"/>
        <w:spacing w:before="0" w:line="240" w:lineRule="auto"/>
        <w:ind w:left="0" w:firstLine="567"/>
        <w:jc w:val="both"/>
        <w:rPr>
          <w:b w:val="0"/>
          <w:szCs w:val="28"/>
        </w:rPr>
      </w:pPr>
      <w:r w:rsidRPr="00775FB5">
        <w:rPr>
          <w:b w:val="0"/>
          <w:szCs w:val="28"/>
        </w:rPr>
        <w:t>Использование бюджетных ассигнований в целях реализации Указа, осуществляется в порядке, установленном нормативными правовыми актами администрации городского поселения.</w:t>
      </w:r>
    </w:p>
    <w:p w:rsidR="00C3641C" w:rsidRDefault="00775FB5" w:rsidP="00775F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FB5">
        <w:rPr>
          <w:sz w:val="28"/>
          <w:szCs w:val="28"/>
        </w:rPr>
        <w:t>Достижение целевых показателей по уровню оплаты труда отдельных категорий работников, согласно положениям Указа, осуществляется с учетом всех источников финансирования</w:t>
      </w:r>
      <w:r w:rsidR="00C3641C" w:rsidRPr="00775FB5">
        <w:rPr>
          <w:sz w:val="28"/>
          <w:szCs w:val="28"/>
        </w:rPr>
        <w:tab/>
      </w:r>
      <w:r>
        <w:rPr>
          <w:sz w:val="28"/>
          <w:szCs w:val="28"/>
        </w:rPr>
        <w:t>.</w:t>
      </w:r>
    </w:p>
    <w:p w:rsidR="00775FB5" w:rsidRPr="00775FB5" w:rsidRDefault="00775FB5" w:rsidP="00775FB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641C" w:rsidRPr="00246C65" w:rsidRDefault="00C3641C" w:rsidP="00C3641C">
      <w:pPr>
        <w:pStyle w:val="a5"/>
        <w:spacing w:before="0" w:line="240" w:lineRule="auto"/>
        <w:ind w:left="0" w:firstLine="540"/>
        <w:jc w:val="both"/>
        <w:rPr>
          <w:b w:val="0"/>
          <w:szCs w:val="28"/>
        </w:rPr>
      </w:pPr>
      <w:r w:rsidRPr="00246C65">
        <w:rPr>
          <w:szCs w:val="28"/>
        </w:rPr>
        <w:t>Статья 2</w:t>
      </w:r>
      <w:r w:rsidR="00DF27F7">
        <w:rPr>
          <w:szCs w:val="28"/>
        </w:rPr>
        <w:t>4</w:t>
      </w:r>
      <w:r w:rsidRPr="00246C65">
        <w:rPr>
          <w:b w:val="0"/>
          <w:szCs w:val="28"/>
        </w:rPr>
        <w:t xml:space="preserve">. </w:t>
      </w:r>
      <w:proofErr w:type="gramStart"/>
      <w:r w:rsidRPr="00246C65">
        <w:rPr>
          <w:b w:val="0"/>
          <w:szCs w:val="28"/>
        </w:rPr>
        <w:t>Установить, что решения и иные нормативные правовые акты поселения, влекущие дополнительные расходы за счет бюджета поселения на 201</w:t>
      </w:r>
      <w:r w:rsidR="007A4F29">
        <w:rPr>
          <w:b w:val="0"/>
          <w:szCs w:val="28"/>
        </w:rPr>
        <w:t>4</w:t>
      </w:r>
      <w:r w:rsidRPr="00246C65">
        <w:rPr>
          <w:b w:val="0"/>
          <w:szCs w:val="28"/>
        </w:rPr>
        <w:t xml:space="preserve"> год, а также сокращающие 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 статьям бюджета поселения на 201</w:t>
      </w:r>
      <w:r w:rsidR="00135AFC">
        <w:rPr>
          <w:b w:val="0"/>
          <w:szCs w:val="28"/>
        </w:rPr>
        <w:t>4</w:t>
      </w:r>
      <w:r w:rsidRPr="00246C65">
        <w:rPr>
          <w:b w:val="0"/>
          <w:szCs w:val="28"/>
        </w:rPr>
        <w:t xml:space="preserve"> год, а также после внесения соответствующих изменений в настоящее решение.</w:t>
      </w:r>
      <w:proofErr w:type="gramEnd"/>
    </w:p>
    <w:p w:rsidR="00C3641C" w:rsidRPr="00246C65" w:rsidRDefault="00C3641C" w:rsidP="00C3641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3641C" w:rsidRPr="00246C65" w:rsidRDefault="00C3641C" w:rsidP="00C3641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46C65">
        <w:rPr>
          <w:b/>
          <w:bCs/>
          <w:sz w:val="28"/>
          <w:szCs w:val="28"/>
        </w:rPr>
        <w:t>Статья 2</w:t>
      </w:r>
      <w:r w:rsidR="00DF27F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 w:rsidRPr="00246C65">
        <w:rPr>
          <w:b/>
          <w:bCs/>
          <w:sz w:val="28"/>
          <w:szCs w:val="28"/>
        </w:rPr>
        <w:t xml:space="preserve"> </w:t>
      </w:r>
      <w:r w:rsidRPr="00246C65">
        <w:rPr>
          <w:bCs/>
          <w:sz w:val="28"/>
          <w:szCs w:val="28"/>
        </w:rPr>
        <w:t xml:space="preserve">Установить, что в случае невыполнения доходной  части бюджета городского поселения </w:t>
      </w:r>
      <w:proofErr w:type="spellStart"/>
      <w:r w:rsidRPr="00246C65">
        <w:rPr>
          <w:bCs/>
          <w:sz w:val="28"/>
          <w:szCs w:val="28"/>
        </w:rPr>
        <w:t>Игрим</w:t>
      </w:r>
      <w:proofErr w:type="spellEnd"/>
      <w:r w:rsidRPr="00246C65">
        <w:rPr>
          <w:bCs/>
          <w:sz w:val="28"/>
          <w:szCs w:val="28"/>
        </w:rPr>
        <w:t xml:space="preserve"> в 201</w:t>
      </w:r>
      <w:r w:rsidR="00D807E0">
        <w:rPr>
          <w:bCs/>
          <w:sz w:val="28"/>
          <w:szCs w:val="28"/>
        </w:rPr>
        <w:t>4</w:t>
      </w:r>
      <w:r w:rsidRPr="00246C65">
        <w:rPr>
          <w:bCs/>
          <w:sz w:val="28"/>
          <w:szCs w:val="28"/>
        </w:rPr>
        <w:t xml:space="preserve"> году  в первоочередном порядке подлежат   финансированию следующие расходные  обязательства:</w:t>
      </w:r>
    </w:p>
    <w:p w:rsidR="00C3641C" w:rsidRPr="00246C65" w:rsidRDefault="00C3641C" w:rsidP="00C3641C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46C65">
        <w:rPr>
          <w:bCs/>
          <w:sz w:val="28"/>
          <w:szCs w:val="28"/>
        </w:rPr>
        <w:tab/>
        <w:t>оплата труда;</w:t>
      </w:r>
    </w:p>
    <w:p w:rsidR="00C3641C" w:rsidRPr="00246C65" w:rsidRDefault="00C3641C" w:rsidP="00C3641C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46C65">
        <w:rPr>
          <w:bCs/>
          <w:sz w:val="28"/>
          <w:szCs w:val="28"/>
        </w:rPr>
        <w:tab/>
        <w:t>начисления на выплаты по оплате труда;</w:t>
      </w:r>
    </w:p>
    <w:p w:rsidR="00C3641C" w:rsidRPr="00246C65" w:rsidRDefault="00C3641C" w:rsidP="00C3641C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46C65">
        <w:rPr>
          <w:bCs/>
          <w:sz w:val="28"/>
          <w:szCs w:val="28"/>
        </w:rPr>
        <w:tab/>
        <w:t>оплата стоимости проезда к месту отдыха и обратно;</w:t>
      </w:r>
    </w:p>
    <w:p w:rsidR="00C3641C" w:rsidRPr="00246C65" w:rsidRDefault="00C3641C" w:rsidP="00C3641C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46C65">
        <w:rPr>
          <w:bCs/>
          <w:sz w:val="28"/>
          <w:szCs w:val="28"/>
        </w:rPr>
        <w:tab/>
        <w:t>финансирование иных расходных обязатель</w:t>
      </w:r>
      <w:proofErr w:type="gramStart"/>
      <w:r w:rsidRPr="00246C65">
        <w:rPr>
          <w:bCs/>
          <w:sz w:val="28"/>
          <w:szCs w:val="28"/>
        </w:rPr>
        <w:t>ств</w:t>
      </w:r>
      <w:r>
        <w:rPr>
          <w:bCs/>
          <w:sz w:val="28"/>
          <w:szCs w:val="28"/>
        </w:rPr>
        <w:t xml:space="preserve"> </w:t>
      </w:r>
      <w:r w:rsidRPr="00246C65">
        <w:rPr>
          <w:bCs/>
          <w:sz w:val="28"/>
          <w:szCs w:val="28"/>
        </w:rPr>
        <w:t>пр</w:t>
      </w:r>
      <w:proofErr w:type="gramEnd"/>
      <w:r w:rsidRPr="00246C65">
        <w:rPr>
          <w:bCs/>
          <w:sz w:val="28"/>
          <w:szCs w:val="28"/>
        </w:rPr>
        <w:t>оизводить  пропорционально в пределах,  поступающих в бюджет поселения доходов.</w:t>
      </w:r>
    </w:p>
    <w:p w:rsidR="00C3641C" w:rsidRPr="00246C65" w:rsidRDefault="00C3641C" w:rsidP="00C3641C">
      <w:pPr>
        <w:jc w:val="both"/>
        <w:rPr>
          <w:b/>
          <w:bCs/>
          <w:sz w:val="28"/>
          <w:szCs w:val="28"/>
        </w:rPr>
      </w:pPr>
    </w:p>
    <w:p w:rsidR="00C3641C" w:rsidRPr="00246C65" w:rsidRDefault="00C3641C" w:rsidP="00C3641C">
      <w:pPr>
        <w:ind w:firstLine="567"/>
        <w:jc w:val="both"/>
        <w:rPr>
          <w:sz w:val="28"/>
          <w:szCs w:val="28"/>
        </w:rPr>
      </w:pPr>
      <w:r w:rsidRPr="00246C65">
        <w:rPr>
          <w:b/>
          <w:bCs/>
          <w:sz w:val="28"/>
          <w:szCs w:val="28"/>
        </w:rPr>
        <w:t>Статья 2</w:t>
      </w:r>
      <w:r w:rsidR="00DF27F7">
        <w:rPr>
          <w:b/>
          <w:bCs/>
          <w:sz w:val="28"/>
          <w:szCs w:val="28"/>
        </w:rPr>
        <w:t>6</w:t>
      </w:r>
      <w:r w:rsidRPr="00246C65">
        <w:rPr>
          <w:b/>
          <w:bCs/>
          <w:sz w:val="28"/>
          <w:szCs w:val="28"/>
        </w:rPr>
        <w:t xml:space="preserve">. </w:t>
      </w:r>
      <w:r w:rsidRPr="00246C65">
        <w:rPr>
          <w:sz w:val="28"/>
          <w:szCs w:val="28"/>
        </w:rPr>
        <w:t xml:space="preserve">Установить, что заключение и оплата бюджетополучателями договоров, исполнение которых осуществляется за счет средств бюджета </w:t>
      </w:r>
      <w:r w:rsidRPr="00246C65">
        <w:rPr>
          <w:bCs/>
          <w:sz w:val="28"/>
          <w:szCs w:val="28"/>
        </w:rPr>
        <w:t xml:space="preserve">городского поселения </w:t>
      </w:r>
      <w:proofErr w:type="spellStart"/>
      <w:r w:rsidRPr="00246C65">
        <w:rPr>
          <w:bCs/>
          <w:sz w:val="28"/>
          <w:szCs w:val="28"/>
        </w:rPr>
        <w:t>Игрим</w:t>
      </w:r>
      <w:proofErr w:type="spellEnd"/>
      <w:r w:rsidRPr="00246C65">
        <w:rPr>
          <w:sz w:val="28"/>
          <w:szCs w:val="28"/>
        </w:rPr>
        <w:t xml:space="preserve">, производятся в пределах утвержденных им лимитов бюджетных обязательств в соответствии с классификацией расходов бюджета </w:t>
      </w:r>
      <w:r w:rsidRPr="00246C65">
        <w:rPr>
          <w:bCs/>
          <w:sz w:val="28"/>
          <w:szCs w:val="28"/>
        </w:rPr>
        <w:t xml:space="preserve">городского поселения </w:t>
      </w:r>
      <w:proofErr w:type="spellStart"/>
      <w:r w:rsidRPr="00246C65">
        <w:rPr>
          <w:bCs/>
          <w:sz w:val="28"/>
          <w:szCs w:val="28"/>
        </w:rPr>
        <w:t>Игрим</w:t>
      </w:r>
      <w:proofErr w:type="spellEnd"/>
      <w:r w:rsidRPr="00246C65">
        <w:rPr>
          <w:sz w:val="28"/>
          <w:szCs w:val="28"/>
        </w:rPr>
        <w:t xml:space="preserve"> и с учетом принятых и неисполненных обязательств.</w:t>
      </w:r>
    </w:p>
    <w:p w:rsidR="00C3641C" w:rsidRPr="00246C65" w:rsidRDefault="00C3641C" w:rsidP="00C3641C">
      <w:pPr>
        <w:ind w:firstLine="567"/>
        <w:jc w:val="both"/>
        <w:rPr>
          <w:sz w:val="28"/>
          <w:szCs w:val="28"/>
        </w:rPr>
      </w:pPr>
      <w:r w:rsidRPr="00246C65">
        <w:rPr>
          <w:sz w:val="28"/>
          <w:szCs w:val="28"/>
        </w:rPr>
        <w:t xml:space="preserve">Вытекающие из договоров, исполнение которых осуществляется за счет средств бюджета городского поселения </w:t>
      </w:r>
      <w:proofErr w:type="spellStart"/>
      <w:r w:rsidRPr="00246C65">
        <w:rPr>
          <w:sz w:val="28"/>
          <w:szCs w:val="28"/>
        </w:rPr>
        <w:t>Игрим</w:t>
      </w:r>
      <w:proofErr w:type="spellEnd"/>
      <w:r w:rsidRPr="00246C65">
        <w:rPr>
          <w:sz w:val="28"/>
          <w:szCs w:val="28"/>
        </w:rPr>
        <w:t xml:space="preserve">, обязательства, принятые бюджетополучателями сверх утвержденных им ассигнований на финансовый год, не подлежат оплате за счет средств бюджета  городского поселения </w:t>
      </w:r>
      <w:proofErr w:type="spellStart"/>
      <w:r w:rsidRPr="00246C65">
        <w:rPr>
          <w:sz w:val="28"/>
          <w:szCs w:val="28"/>
        </w:rPr>
        <w:t>Игрим</w:t>
      </w:r>
      <w:proofErr w:type="spellEnd"/>
      <w:r w:rsidRPr="00246C65">
        <w:rPr>
          <w:sz w:val="28"/>
          <w:szCs w:val="28"/>
        </w:rPr>
        <w:t xml:space="preserve"> на 201</w:t>
      </w:r>
      <w:r w:rsidR="00135AFC">
        <w:rPr>
          <w:sz w:val="28"/>
          <w:szCs w:val="28"/>
        </w:rPr>
        <w:t>4</w:t>
      </w:r>
      <w:r w:rsidRPr="00246C65">
        <w:rPr>
          <w:sz w:val="28"/>
          <w:szCs w:val="28"/>
        </w:rPr>
        <w:t xml:space="preserve"> год и в таком же порядке по следующим соответствующим годам.</w:t>
      </w:r>
    </w:p>
    <w:p w:rsidR="00C3641C" w:rsidRDefault="00C3641C" w:rsidP="00C3641C">
      <w:pPr>
        <w:ind w:firstLine="567"/>
        <w:jc w:val="both"/>
        <w:rPr>
          <w:sz w:val="28"/>
          <w:szCs w:val="28"/>
        </w:rPr>
      </w:pPr>
      <w:r w:rsidRPr="00246C65">
        <w:rPr>
          <w:sz w:val="28"/>
          <w:szCs w:val="28"/>
        </w:rPr>
        <w:t xml:space="preserve">Договоры, заключенные бюджетополучателями с нарушением требований настоящей статьи, либо их части, устанавливающие повышение обязательств бюджета городского поселения </w:t>
      </w:r>
      <w:proofErr w:type="spellStart"/>
      <w:r w:rsidRPr="00246C65">
        <w:rPr>
          <w:sz w:val="28"/>
          <w:szCs w:val="28"/>
        </w:rPr>
        <w:t>Игрим</w:t>
      </w:r>
      <w:proofErr w:type="spellEnd"/>
      <w:r w:rsidRPr="00246C65">
        <w:rPr>
          <w:sz w:val="28"/>
          <w:szCs w:val="28"/>
        </w:rPr>
        <w:t>, могут быть оспорены в судебном порядке по иску главного распорядителя.</w:t>
      </w:r>
    </w:p>
    <w:p w:rsidR="002A1E76" w:rsidRPr="00246C65" w:rsidRDefault="002A1E76" w:rsidP="00C3641C">
      <w:pPr>
        <w:ind w:firstLine="567"/>
        <w:jc w:val="both"/>
        <w:rPr>
          <w:sz w:val="28"/>
          <w:szCs w:val="28"/>
        </w:rPr>
      </w:pPr>
    </w:p>
    <w:p w:rsidR="00C3641C" w:rsidRPr="00246C65" w:rsidRDefault="00C3641C" w:rsidP="00C3641C">
      <w:pPr>
        <w:ind w:firstLine="567"/>
        <w:jc w:val="both"/>
        <w:rPr>
          <w:sz w:val="28"/>
          <w:szCs w:val="28"/>
        </w:rPr>
      </w:pPr>
      <w:r w:rsidRPr="00246C65">
        <w:rPr>
          <w:b/>
          <w:sz w:val="28"/>
          <w:szCs w:val="28"/>
        </w:rPr>
        <w:t>Статья 2</w:t>
      </w:r>
      <w:r w:rsidR="00DF27F7">
        <w:rPr>
          <w:b/>
          <w:sz w:val="28"/>
          <w:szCs w:val="28"/>
        </w:rPr>
        <w:t>7</w:t>
      </w:r>
      <w:r w:rsidRPr="00246C65">
        <w:rPr>
          <w:b/>
          <w:sz w:val="28"/>
          <w:szCs w:val="28"/>
        </w:rPr>
        <w:t>.</w:t>
      </w:r>
      <w:r w:rsidRPr="00246C65">
        <w:rPr>
          <w:sz w:val="28"/>
          <w:szCs w:val="28"/>
        </w:rPr>
        <w:t xml:space="preserve"> Установить, что получатель средств бюджета городского поселения </w:t>
      </w:r>
      <w:proofErr w:type="spellStart"/>
      <w:r w:rsidRPr="00246C65">
        <w:rPr>
          <w:sz w:val="28"/>
          <w:szCs w:val="28"/>
        </w:rPr>
        <w:t>Игрим</w:t>
      </w:r>
      <w:proofErr w:type="spellEnd"/>
      <w:r w:rsidRPr="00246C65">
        <w:rPr>
          <w:sz w:val="28"/>
          <w:szCs w:val="28"/>
        </w:rPr>
        <w:t xml:space="preserve"> при заключении договоров (муниципальных контрактов) на поставку товаров (выполнение работ, оказание услуг) вправе предусматривать авансовые платежи: </w:t>
      </w:r>
    </w:p>
    <w:p w:rsidR="00C3641C" w:rsidRPr="00246C65" w:rsidRDefault="00C3641C" w:rsidP="00C3641C">
      <w:pPr>
        <w:ind w:firstLine="567"/>
        <w:jc w:val="both"/>
        <w:rPr>
          <w:sz w:val="28"/>
          <w:szCs w:val="28"/>
        </w:rPr>
      </w:pPr>
      <w:r w:rsidRPr="00246C65">
        <w:rPr>
          <w:sz w:val="28"/>
          <w:szCs w:val="28"/>
        </w:rPr>
        <w:t xml:space="preserve">- в размере до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</w:t>
      </w:r>
      <w:r w:rsidRPr="00246C65">
        <w:rPr>
          <w:sz w:val="28"/>
          <w:szCs w:val="28"/>
        </w:rPr>
        <w:lastRenderedPageBreak/>
        <w:t>приобретении авиа</w:t>
      </w:r>
      <w:r>
        <w:rPr>
          <w:sz w:val="28"/>
          <w:szCs w:val="28"/>
        </w:rPr>
        <w:t xml:space="preserve"> </w:t>
      </w:r>
      <w:r w:rsidRPr="00246C65">
        <w:rPr>
          <w:sz w:val="28"/>
          <w:szCs w:val="28"/>
        </w:rPr>
        <w:t xml:space="preserve">-, водных и железнодорожных билетов, по договорам обязательного страхования гражданской ответственности владельцев транспортных средств; </w:t>
      </w:r>
    </w:p>
    <w:p w:rsidR="00C3641C" w:rsidRPr="00246C65" w:rsidRDefault="00C3641C" w:rsidP="00C3641C">
      <w:pPr>
        <w:ind w:firstLine="567"/>
        <w:jc w:val="both"/>
        <w:rPr>
          <w:sz w:val="28"/>
          <w:szCs w:val="28"/>
        </w:rPr>
      </w:pPr>
      <w:r w:rsidRPr="00246C65">
        <w:rPr>
          <w:sz w:val="28"/>
          <w:szCs w:val="28"/>
        </w:rPr>
        <w:t xml:space="preserve">- в размере до 50 процентов от стоимости заключённого контракта, но не более объёма утвержденных на данные цели бюджетных ассигнований в расчёте на финансовый год по договорам (контрактам) на выполнение работ по объектам капитального ремонта собственности муниципального образования городское поселение </w:t>
      </w:r>
      <w:proofErr w:type="spellStart"/>
      <w:r w:rsidRPr="00246C65">
        <w:rPr>
          <w:sz w:val="28"/>
          <w:szCs w:val="28"/>
        </w:rPr>
        <w:t>Игрим</w:t>
      </w:r>
      <w:proofErr w:type="spellEnd"/>
      <w:r w:rsidRPr="00246C65">
        <w:rPr>
          <w:sz w:val="28"/>
          <w:szCs w:val="28"/>
        </w:rPr>
        <w:t xml:space="preserve">; </w:t>
      </w:r>
    </w:p>
    <w:p w:rsidR="00C3641C" w:rsidRPr="00246C65" w:rsidRDefault="00C3641C" w:rsidP="00C3641C">
      <w:pPr>
        <w:ind w:firstLine="567"/>
        <w:jc w:val="both"/>
        <w:rPr>
          <w:sz w:val="28"/>
          <w:szCs w:val="28"/>
        </w:rPr>
      </w:pPr>
      <w:r w:rsidRPr="00246C65">
        <w:rPr>
          <w:sz w:val="28"/>
          <w:szCs w:val="28"/>
        </w:rPr>
        <w:t xml:space="preserve">- в размере до 50 процентов от суммы утвержденных бюджетных ассигнований на текущий финансовый год по муниципальным контрактам с предприятиями и организациями на оказание жилищно-коммунальных услуг; </w:t>
      </w:r>
    </w:p>
    <w:p w:rsidR="00C3641C" w:rsidRDefault="00C3641C" w:rsidP="00C3641C">
      <w:pPr>
        <w:ind w:firstLine="567"/>
        <w:jc w:val="both"/>
        <w:rPr>
          <w:sz w:val="28"/>
          <w:szCs w:val="28"/>
        </w:rPr>
      </w:pPr>
      <w:r w:rsidRPr="00246C65">
        <w:rPr>
          <w:sz w:val="28"/>
          <w:szCs w:val="28"/>
        </w:rPr>
        <w:t>- в размере до 30 процентов суммы договора (контракта), если иное не предусмотрено законодательством Российской Федерации и автономного округа, - по остальным договорам (контрактам).</w:t>
      </w:r>
    </w:p>
    <w:p w:rsidR="006A101B" w:rsidRPr="00246C65" w:rsidRDefault="006A101B" w:rsidP="00C3641C">
      <w:pPr>
        <w:ind w:firstLine="567"/>
        <w:jc w:val="both"/>
        <w:rPr>
          <w:sz w:val="28"/>
          <w:szCs w:val="28"/>
        </w:rPr>
      </w:pPr>
    </w:p>
    <w:p w:rsidR="006A101B" w:rsidRPr="006A101B" w:rsidRDefault="006B6DC6" w:rsidP="006A101B">
      <w:pPr>
        <w:ind w:firstLine="567"/>
        <w:jc w:val="both"/>
        <w:rPr>
          <w:rFonts w:eastAsiaTheme="minorEastAsia"/>
          <w:sz w:val="28"/>
          <w:szCs w:val="22"/>
          <w:highlight w:val="yellow"/>
        </w:rPr>
      </w:pPr>
      <w:r w:rsidRPr="006B6DC6">
        <w:rPr>
          <w:rFonts w:eastAsiaTheme="minorEastAsia"/>
          <w:b/>
          <w:sz w:val="28"/>
          <w:szCs w:val="22"/>
        </w:rPr>
        <w:t xml:space="preserve">Статья </w:t>
      </w:r>
      <w:r w:rsidR="00872423">
        <w:rPr>
          <w:rFonts w:eastAsiaTheme="minorEastAsia"/>
          <w:b/>
          <w:sz w:val="28"/>
          <w:szCs w:val="22"/>
        </w:rPr>
        <w:t xml:space="preserve"> </w:t>
      </w:r>
      <w:r w:rsidRPr="006B6DC6">
        <w:rPr>
          <w:rFonts w:eastAsiaTheme="minorEastAsia"/>
          <w:b/>
          <w:sz w:val="28"/>
          <w:szCs w:val="22"/>
        </w:rPr>
        <w:t>2</w:t>
      </w:r>
      <w:r w:rsidR="00DF27F7">
        <w:rPr>
          <w:rFonts w:eastAsiaTheme="minorEastAsia"/>
          <w:b/>
          <w:sz w:val="28"/>
          <w:szCs w:val="22"/>
        </w:rPr>
        <w:t>8</w:t>
      </w:r>
      <w:r>
        <w:rPr>
          <w:rFonts w:eastAsiaTheme="minorEastAsia"/>
          <w:sz w:val="28"/>
          <w:szCs w:val="22"/>
        </w:rPr>
        <w:t xml:space="preserve">. </w:t>
      </w:r>
      <w:r w:rsidR="006A101B" w:rsidRPr="006A101B">
        <w:rPr>
          <w:rFonts w:eastAsiaTheme="minorEastAsia"/>
          <w:sz w:val="28"/>
          <w:szCs w:val="22"/>
        </w:rPr>
        <w:t xml:space="preserve">Администрация </w:t>
      </w:r>
      <w:r>
        <w:rPr>
          <w:rFonts w:eastAsiaTheme="minorEastAsia"/>
          <w:sz w:val="28"/>
          <w:szCs w:val="22"/>
        </w:rPr>
        <w:t xml:space="preserve">городского поселения </w:t>
      </w:r>
      <w:proofErr w:type="spellStart"/>
      <w:r>
        <w:rPr>
          <w:rFonts w:eastAsiaTheme="minorEastAsia"/>
          <w:sz w:val="28"/>
          <w:szCs w:val="22"/>
        </w:rPr>
        <w:t>Игрим</w:t>
      </w:r>
      <w:proofErr w:type="spellEnd"/>
      <w:r w:rsidR="006A101B" w:rsidRPr="006A101B">
        <w:rPr>
          <w:rFonts w:eastAsiaTheme="minorEastAsia"/>
          <w:sz w:val="28"/>
          <w:szCs w:val="22"/>
        </w:rPr>
        <w:t xml:space="preserve"> вправе заключать соглашения о реструктуризации задолженности долговых обязательств юридических лиц перед бюджетом </w:t>
      </w:r>
      <w:r w:rsidRPr="006B6DC6">
        <w:rPr>
          <w:rFonts w:eastAsiaTheme="minorEastAsia"/>
          <w:sz w:val="28"/>
          <w:szCs w:val="22"/>
        </w:rPr>
        <w:t>поселения</w:t>
      </w:r>
      <w:r w:rsidR="006A101B" w:rsidRPr="006A101B">
        <w:rPr>
          <w:rFonts w:eastAsiaTheme="minorEastAsia"/>
          <w:sz w:val="28"/>
          <w:szCs w:val="22"/>
        </w:rPr>
        <w:t xml:space="preserve"> в соответствии с законодательством Российской Федерации.</w:t>
      </w:r>
    </w:p>
    <w:p w:rsidR="006A101B" w:rsidRPr="006A101B" w:rsidRDefault="006A101B" w:rsidP="006A101B">
      <w:pPr>
        <w:ind w:firstLine="567"/>
        <w:jc w:val="both"/>
        <w:rPr>
          <w:rFonts w:eastAsiaTheme="minorEastAsia"/>
          <w:sz w:val="28"/>
          <w:szCs w:val="22"/>
          <w:highlight w:val="yellow"/>
        </w:rPr>
      </w:pPr>
      <w:r w:rsidRPr="006A101B">
        <w:rPr>
          <w:rFonts w:eastAsiaTheme="minorEastAsia"/>
          <w:sz w:val="28"/>
          <w:szCs w:val="22"/>
        </w:rPr>
        <w:t xml:space="preserve">В порядке и случаях, предусмотренных законодательством Российской Федерации о несостоятельности (банкротстве), администрация </w:t>
      </w:r>
      <w:r w:rsidR="006B6DC6" w:rsidRPr="006B6DC6">
        <w:rPr>
          <w:rFonts w:eastAsiaTheme="minorEastAsia"/>
          <w:sz w:val="28"/>
          <w:szCs w:val="22"/>
        </w:rPr>
        <w:t>поселения</w:t>
      </w:r>
      <w:r w:rsidRPr="006A101B">
        <w:rPr>
          <w:rFonts w:eastAsiaTheme="minorEastAsia"/>
          <w:sz w:val="28"/>
          <w:szCs w:val="22"/>
        </w:rPr>
        <w:t xml:space="preserve"> вправе заключать мировые соглашения при рассмотрении дел о несостоятельности (банкротстве) должников - юридических лиц, имеющих задолженность перед бюджетом </w:t>
      </w:r>
      <w:r w:rsidR="006B6DC6" w:rsidRPr="006B6DC6">
        <w:rPr>
          <w:rFonts w:eastAsiaTheme="minorEastAsia"/>
          <w:sz w:val="28"/>
          <w:szCs w:val="22"/>
        </w:rPr>
        <w:t>поселения</w:t>
      </w:r>
      <w:r w:rsidRPr="006A101B">
        <w:rPr>
          <w:rFonts w:eastAsiaTheme="minorEastAsia"/>
          <w:sz w:val="28"/>
          <w:szCs w:val="22"/>
        </w:rPr>
        <w:t xml:space="preserve"> по средствам, предоставленным на возвратной основе. Решение о заключении мирового соглашения в каждом отдельном случае принимается администрацией </w:t>
      </w:r>
      <w:r w:rsidR="006B6DC6" w:rsidRPr="006B6DC6">
        <w:rPr>
          <w:rFonts w:eastAsiaTheme="minorEastAsia"/>
          <w:sz w:val="28"/>
          <w:szCs w:val="22"/>
        </w:rPr>
        <w:t>поселения</w:t>
      </w:r>
      <w:r w:rsidRPr="006A101B">
        <w:rPr>
          <w:rFonts w:eastAsiaTheme="minorEastAsia"/>
          <w:sz w:val="28"/>
          <w:szCs w:val="22"/>
        </w:rPr>
        <w:t>.</w:t>
      </w:r>
    </w:p>
    <w:p w:rsidR="006A101B" w:rsidRPr="006A101B" w:rsidRDefault="006A101B" w:rsidP="006A101B">
      <w:pPr>
        <w:ind w:firstLine="567"/>
        <w:jc w:val="both"/>
        <w:rPr>
          <w:rFonts w:eastAsiaTheme="minorEastAsia"/>
          <w:sz w:val="28"/>
          <w:szCs w:val="22"/>
          <w:highlight w:val="yellow"/>
        </w:rPr>
      </w:pPr>
    </w:p>
    <w:p w:rsidR="006A101B" w:rsidRPr="006A101B" w:rsidRDefault="006A101B" w:rsidP="006A101B">
      <w:pPr>
        <w:ind w:firstLine="567"/>
        <w:jc w:val="both"/>
        <w:rPr>
          <w:rFonts w:eastAsiaTheme="minorEastAsia"/>
          <w:sz w:val="28"/>
          <w:szCs w:val="22"/>
        </w:rPr>
      </w:pPr>
      <w:r w:rsidRPr="006A101B">
        <w:rPr>
          <w:rFonts w:eastAsiaTheme="minorEastAsia"/>
          <w:b/>
          <w:sz w:val="28"/>
          <w:szCs w:val="22"/>
        </w:rPr>
        <w:t xml:space="preserve">Статья </w:t>
      </w:r>
      <w:r w:rsidR="006B6DC6" w:rsidRPr="006B6DC6">
        <w:rPr>
          <w:rFonts w:eastAsiaTheme="minorEastAsia"/>
          <w:b/>
          <w:sz w:val="28"/>
          <w:szCs w:val="22"/>
        </w:rPr>
        <w:t>2</w:t>
      </w:r>
      <w:r w:rsidR="00DF27F7">
        <w:rPr>
          <w:rFonts w:eastAsiaTheme="minorEastAsia"/>
          <w:b/>
          <w:sz w:val="28"/>
          <w:szCs w:val="22"/>
        </w:rPr>
        <w:t>9</w:t>
      </w:r>
      <w:r w:rsidRPr="006A101B">
        <w:rPr>
          <w:rFonts w:eastAsiaTheme="minorEastAsia"/>
          <w:b/>
          <w:sz w:val="28"/>
          <w:szCs w:val="22"/>
        </w:rPr>
        <w:t xml:space="preserve">. </w:t>
      </w:r>
      <w:r w:rsidRPr="006A101B">
        <w:rPr>
          <w:rFonts w:eastAsiaTheme="minorEastAsia"/>
          <w:sz w:val="28"/>
          <w:szCs w:val="22"/>
        </w:rPr>
        <w:t xml:space="preserve">Разрешить администрации </w:t>
      </w:r>
      <w:r w:rsidR="006B6DC6" w:rsidRPr="006B6DC6">
        <w:rPr>
          <w:rFonts w:eastAsiaTheme="minorEastAsia"/>
          <w:sz w:val="28"/>
          <w:szCs w:val="22"/>
        </w:rPr>
        <w:t xml:space="preserve">городского поселения </w:t>
      </w:r>
      <w:proofErr w:type="spellStart"/>
      <w:r w:rsidR="006B6DC6" w:rsidRPr="006B6DC6">
        <w:rPr>
          <w:rFonts w:eastAsiaTheme="minorEastAsia"/>
          <w:sz w:val="28"/>
          <w:szCs w:val="22"/>
        </w:rPr>
        <w:t>Игрим</w:t>
      </w:r>
      <w:proofErr w:type="spellEnd"/>
      <w:r w:rsidRPr="006A101B">
        <w:rPr>
          <w:rFonts w:eastAsiaTheme="minorEastAsia"/>
          <w:sz w:val="28"/>
          <w:szCs w:val="22"/>
        </w:rPr>
        <w:t xml:space="preserve"> осуществлять списание признанной безнадежной к взысканию задолженности перед бюджетом </w:t>
      </w:r>
      <w:r w:rsidR="006B6DC6" w:rsidRPr="006B6DC6">
        <w:rPr>
          <w:rFonts w:eastAsiaTheme="minorEastAsia"/>
          <w:sz w:val="28"/>
          <w:szCs w:val="22"/>
        </w:rPr>
        <w:t>поселения</w:t>
      </w:r>
      <w:r w:rsidRPr="006A101B">
        <w:rPr>
          <w:rFonts w:eastAsiaTheme="minorEastAsia"/>
          <w:sz w:val="28"/>
          <w:szCs w:val="22"/>
        </w:rPr>
        <w:t>:</w:t>
      </w:r>
    </w:p>
    <w:p w:rsidR="006A101B" w:rsidRPr="006A101B" w:rsidRDefault="006A101B" w:rsidP="006A101B">
      <w:pPr>
        <w:ind w:firstLine="426"/>
        <w:jc w:val="both"/>
        <w:rPr>
          <w:rFonts w:eastAsiaTheme="minorEastAsia"/>
          <w:sz w:val="28"/>
          <w:szCs w:val="22"/>
        </w:rPr>
      </w:pPr>
      <w:r w:rsidRPr="006A101B">
        <w:rPr>
          <w:rFonts w:eastAsiaTheme="minorEastAsia"/>
          <w:sz w:val="28"/>
          <w:szCs w:val="22"/>
        </w:rPr>
        <w:t>по средствам, выданным на возвратной основе, процентам за пользование ими, пеням и штрафам;</w:t>
      </w:r>
    </w:p>
    <w:p w:rsidR="006A101B" w:rsidRPr="006A101B" w:rsidRDefault="006A101B" w:rsidP="006A101B">
      <w:pPr>
        <w:ind w:firstLine="426"/>
        <w:jc w:val="both"/>
        <w:rPr>
          <w:rFonts w:eastAsiaTheme="minorEastAsia"/>
          <w:sz w:val="28"/>
          <w:szCs w:val="22"/>
        </w:rPr>
      </w:pPr>
      <w:r w:rsidRPr="006A101B">
        <w:rPr>
          <w:rFonts w:eastAsiaTheme="minorEastAsia"/>
          <w:sz w:val="28"/>
          <w:szCs w:val="22"/>
        </w:rPr>
        <w:t>по иным обязательствам юридического, индивидуального предпринимателя без образования юридического лица и физического лица;</w:t>
      </w:r>
    </w:p>
    <w:p w:rsidR="006A101B" w:rsidRPr="006A101B" w:rsidRDefault="006A101B" w:rsidP="006A101B">
      <w:pPr>
        <w:ind w:firstLine="426"/>
        <w:jc w:val="both"/>
        <w:rPr>
          <w:sz w:val="28"/>
          <w:szCs w:val="20"/>
        </w:rPr>
      </w:pPr>
      <w:r w:rsidRPr="006A101B">
        <w:rPr>
          <w:sz w:val="28"/>
          <w:szCs w:val="20"/>
        </w:rPr>
        <w:t xml:space="preserve">по неналоговым платежам, в части подлежащей зачислению в бюджет </w:t>
      </w:r>
      <w:r w:rsidR="006B6DC6" w:rsidRPr="006B6DC6">
        <w:rPr>
          <w:sz w:val="28"/>
          <w:szCs w:val="20"/>
        </w:rPr>
        <w:t>поселения</w:t>
      </w:r>
      <w:r w:rsidRPr="006A101B">
        <w:rPr>
          <w:sz w:val="28"/>
          <w:szCs w:val="20"/>
        </w:rPr>
        <w:t>.</w:t>
      </w:r>
    </w:p>
    <w:p w:rsidR="006A101B" w:rsidRDefault="006A101B" w:rsidP="006A101B">
      <w:pPr>
        <w:ind w:firstLine="426"/>
        <w:jc w:val="both"/>
        <w:rPr>
          <w:rFonts w:eastAsiaTheme="minorEastAsia"/>
          <w:sz w:val="28"/>
          <w:szCs w:val="22"/>
        </w:rPr>
      </w:pPr>
      <w:r w:rsidRPr="006A101B">
        <w:rPr>
          <w:rFonts w:eastAsiaTheme="minorEastAsia"/>
          <w:sz w:val="28"/>
          <w:szCs w:val="22"/>
        </w:rPr>
        <w:t xml:space="preserve">Установить, что списание задолженности осуществляется в соответствии с порядком (правилами), установленным администрацией </w:t>
      </w:r>
      <w:r w:rsidR="006B6DC6" w:rsidRPr="006B6DC6">
        <w:rPr>
          <w:rFonts w:eastAsiaTheme="minorEastAsia"/>
          <w:sz w:val="28"/>
          <w:szCs w:val="22"/>
        </w:rPr>
        <w:t xml:space="preserve">городского поселения </w:t>
      </w:r>
      <w:proofErr w:type="spellStart"/>
      <w:r w:rsidR="006B6DC6" w:rsidRPr="006B6DC6">
        <w:rPr>
          <w:rFonts w:eastAsiaTheme="minorEastAsia"/>
          <w:sz w:val="28"/>
          <w:szCs w:val="22"/>
        </w:rPr>
        <w:t>Игрим</w:t>
      </w:r>
      <w:proofErr w:type="spellEnd"/>
      <w:r w:rsidRPr="006A101B">
        <w:rPr>
          <w:rFonts w:eastAsiaTheme="minorEastAsia"/>
          <w:sz w:val="28"/>
          <w:szCs w:val="22"/>
        </w:rPr>
        <w:t>.</w:t>
      </w:r>
    </w:p>
    <w:p w:rsidR="006B6DC6" w:rsidRPr="006A101B" w:rsidRDefault="006B6DC6" w:rsidP="006A101B">
      <w:pPr>
        <w:ind w:firstLine="426"/>
        <w:jc w:val="both"/>
        <w:rPr>
          <w:rFonts w:eastAsiaTheme="minorEastAsia"/>
          <w:sz w:val="28"/>
          <w:szCs w:val="22"/>
        </w:rPr>
      </w:pPr>
    </w:p>
    <w:p w:rsidR="006B6DC6" w:rsidRPr="006B6DC6" w:rsidRDefault="006B6DC6" w:rsidP="006B6DC6">
      <w:pPr>
        <w:tabs>
          <w:tab w:val="left" w:pos="1701"/>
        </w:tabs>
        <w:ind w:firstLine="567"/>
        <w:jc w:val="both"/>
        <w:rPr>
          <w:sz w:val="28"/>
          <w:szCs w:val="28"/>
          <w:lang w:eastAsia="en-US"/>
        </w:rPr>
      </w:pPr>
      <w:r w:rsidRPr="006B6DC6">
        <w:rPr>
          <w:b/>
          <w:sz w:val="28"/>
          <w:szCs w:val="28"/>
          <w:lang w:eastAsia="en-US"/>
        </w:rPr>
        <w:t xml:space="preserve">Статья </w:t>
      </w:r>
      <w:r w:rsidR="00DF27F7">
        <w:rPr>
          <w:b/>
          <w:sz w:val="28"/>
          <w:szCs w:val="28"/>
          <w:lang w:eastAsia="en-US"/>
        </w:rPr>
        <w:t>30</w:t>
      </w:r>
      <w:r w:rsidRPr="006B6DC6">
        <w:rPr>
          <w:b/>
          <w:sz w:val="28"/>
          <w:szCs w:val="28"/>
          <w:lang w:eastAsia="en-US"/>
        </w:rPr>
        <w:t>.</w:t>
      </w:r>
      <w:r w:rsidRPr="006B6DC6">
        <w:rPr>
          <w:sz w:val="28"/>
          <w:szCs w:val="28"/>
          <w:lang w:eastAsia="en-US"/>
        </w:rPr>
        <w:t xml:space="preserve"> </w:t>
      </w:r>
      <w:proofErr w:type="gramStart"/>
      <w:r w:rsidRPr="00D807E0">
        <w:rPr>
          <w:sz w:val="28"/>
          <w:szCs w:val="28"/>
          <w:lang w:eastAsia="en-US"/>
        </w:rPr>
        <w:t xml:space="preserve">Администрация городского поселения </w:t>
      </w:r>
      <w:proofErr w:type="spellStart"/>
      <w:r w:rsidRPr="00D807E0">
        <w:rPr>
          <w:sz w:val="28"/>
          <w:szCs w:val="28"/>
          <w:lang w:eastAsia="en-US"/>
        </w:rPr>
        <w:t>Игрим</w:t>
      </w:r>
      <w:proofErr w:type="spellEnd"/>
      <w:r w:rsidR="00DA04BB">
        <w:rPr>
          <w:sz w:val="28"/>
          <w:szCs w:val="28"/>
          <w:lang w:eastAsia="en-US"/>
        </w:rPr>
        <w:t xml:space="preserve">, </w:t>
      </w:r>
      <w:r w:rsidRPr="006B6DC6">
        <w:rPr>
          <w:sz w:val="28"/>
          <w:szCs w:val="28"/>
          <w:lang w:eastAsia="en-US"/>
        </w:rPr>
        <w:t>в соответствии с пунктом 2 статьи 20 и пунктом 2 статьи 23 Бюджетного кодекса Российской Федерации</w:t>
      </w:r>
      <w:r w:rsidR="00DA04BB">
        <w:rPr>
          <w:sz w:val="28"/>
          <w:szCs w:val="28"/>
          <w:lang w:eastAsia="en-US"/>
        </w:rPr>
        <w:t xml:space="preserve">, </w:t>
      </w:r>
      <w:r w:rsidRPr="006B6DC6">
        <w:rPr>
          <w:sz w:val="28"/>
          <w:szCs w:val="28"/>
          <w:lang w:eastAsia="en-US"/>
        </w:rPr>
        <w:t xml:space="preserve">вправе вносить в 2014 году изменения в перечень главных администраторов доходов бюджета </w:t>
      </w:r>
      <w:r w:rsidRPr="00D807E0">
        <w:rPr>
          <w:sz w:val="28"/>
          <w:szCs w:val="28"/>
          <w:lang w:eastAsia="en-US"/>
        </w:rPr>
        <w:t>поселения</w:t>
      </w:r>
      <w:r w:rsidRPr="006B6DC6">
        <w:rPr>
          <w:sz w:val="28"/>
          <w:szCs w:val="28"/>
          <w:lang w:eastAsia="en-US"/>
        </w:rPr>
        <w:t xml:space="preserve"> и перечень главных администраторов источников финансирования дефицита бюджета </w:t>
      </w:r>
      <w:r w:rsidRPr="00D807E0">
        <w:rPr>
          <w:sz w:val="28"/>
          <w:szCs w:val="28"/>
          <w:lang w:eastAsia="en-US"/>
        </w:rPr>
        <w:t>поселения</w:t>
      </w:r>
      <w:r w:rsidRPr="006B6DC6">
        <w:rPr>
          <w:sz w:val="28"/>
          <w:szCs w:val="28"/>
          <w:lang w:eastAsia="en-US"/>
        </w:rPr>
        <w:t xml:space="preserve">, а также в состав закрепленных за ними кодов классификации доходов бюджета </w:t>
      </w:r>
      <w:r w:rsidRPr="00D807E0">
        <w:rPr>
          <w:sz w:val="28"/>
          <w:szCs w:val="28"/>
          <w:lang w:eastAsia="en-US"/>
        </w:rPr>
        <w:t>поселения</w:t>
      </w:r>
      <w:r w:rsidRPr="006B6DC6">
        <w:rPr>
          <w:sz w:val="28"/>
          <w:szCs w:val="28"/>
          <w:lang w:eastAsia="en-US"/>
        </w:rPr>
        <w:t xml:space="preserve"> или кодов классификации источников финансирования дефицита</w:t>
      </w:r>
      <w:proofErr w:type="gramEnd"/>
      <w:r w:rsidRPr="006B6DC6">
        <w:rPr>
          <w:sz w:val="28"/>
          <w:szCs w:val="28"/>
          <w:lang w:eastAsia="en-US"/>
        </w:rPr>
        <w:t xml:space="preserve"> бюджета </w:t>
      </w:r>
      <w:r w:rsidR="00E078B9">
        <w:rPr>
          <w:sz w:val="28"/>
          <w:szCs w:val="28"/>
          <w:lang w:eastAsia="en-US"/>
        </w:rPr>
        <w:t xml:space="preserve">поселения </w:t>
      </w:r>
      <w:r w:rsidRPr="006B6DC6">
        <w:rPr>
          <w:sz w:val="28"/>
          <w:szCs w:val="28"/>
          <w:lang w:eastAsia="en-US"/>
        </w:rPr>
        <w:t xml:space="preserve">на основании нормативного правового акта </w:t>
      </w:r>
      <w:r w:rsidRPr="00D807E0">
        <w:rPr>
          <w:sz w:val="28"/>
          <w:szCs w:val="28"/>
          <w:lang w:eastAsia="en-US"/>
        </w:rPr>
        <w:t xml:space="preserve">администрации </w:t>
      </w:r>
      <w:r w:rsidRPr="00D807E0">
        <w:rPr>
          <w:sz w:val="28"/>
          <w:szCs w:val="28"/>
          <w:lang w:eastAsia="en-US"/>
        </w:rPr>
        <w:lastRenderedPageBreak/>
        <w:t xml:space="preserve">городского поселения </w:t>
      </w:r>
      <w:proofErr w:type="spellStart"/>
      <w:r w:rsidRPr="00D807E0">
        <w:rPr>
          <w:sz w:val="28"/>
          <w:szCs w:val="28"/>
          <w:lang w:eastAsia="en-US"/>
        </w:rPr>
        <w:t>Игрим</w:t>
      </w:r>
      <w:proofErr w:type="spellEnd"/>
      <w:r w:rsidRPr="006B6DC6">
        <w:rPr>
          <w:sz w:val="28"/>
          <w:szCs w:val="28"/>
          <w:lang w:eastAsia="en-US"/>
        </w:rPr>
        <w:t xml:space="preserve"> без внесения изменений в решение о бюджете </w:t>
      </w:r>
      <w:r w:rsidRPr="00D807E0">
        <w:rPr>
          <w:sz w:val="28"/>
          <w:szCs w:val="28"/>
          <w:lang w:eastAsia="en-US"/>
        </w:rPr>
        <w:t xml:space="preserve">городского поселения </w:t>
      </w:r>
      <w:proofErr w:type="spellStart"/>
      <w:r w:rsidRPr="00D807E0">
        <w:rPr>
          <w:sz w:val="28"/>
          <w:szCs w:val="28"/>
          <w:lang w:eastAsia="en-US"/>
        </w:rPr>
        <w:t>Игрим</w:t>
      </w:r>
      <w:proofErr w:type="spellEnd"/>
      <w:r w:rsidRPr="006B6DC6">
        <w:rPr>
          <w:sz w:val="28"/>
          <w:szCs w:val="28"/>
          <w:lang w:eastAsia="en-US"/>
        </w:rPr>
        <w:t>.</w:t>
      </w:r>
    </w:p>
    <w:p w:rsidR="006B6DC6" w:rsidRPr="006B6DC6" w:rsidRDefault="006B6DC6" w:rsidP="006B6DC6">
      <w:pPr>
        <w:tabs>
          <w:tab w:val="left" w:pos="1701"/>
        </w:tabs>
        <w:ind w:firstLine="567"/>
        <w:jc w:val="both"/>
        <w:rPr>
          <w:sz w:val="28"/>
          <w:szCs w:val="28"/>
          <w:lang w:eastAsia="en-US"/>
        </w:rPr>
      </w:pPr>
      <w:proofErr w:type="gramStart"/>
      <w:r w:rsidRPr="00D807E0">
        <w:rPr>
          <w:sz w:val="28"/>
          <w:szCs w:val="28"/>
          <w:lang w:eastAsia="en-US"/>
        </w:rPr>
        <w:t xml:space="preserve">Администрация городского поселения </w:t>
      </w:r>
      <w:proofErr w:type="spellStart"/>
      <w:r w:rsidRPr="00D807E0">
        <w:rPr>
          <w:sz w:val="28"/>
          <w:szCs w:val="28"/>
          <w:lang w:eastAsia="en-US"/>
        </w:rPr>
        <w:t>Игрим</w:t>
      </w:r>
      <w:proofErr w:type="spellEnd"/>
      <w:r w:rsidRPr="006B6DC6">
        <w:rPr>
          <w:sz w:val="28"/>
          <w:szCs w:val="28"/>
          <w:lang w:eastAsia="en-US"/>
        </w:rPr>
        <w:t xml:space="preserve"> в соответствии с пунктом 3 статьи 217 Бюджетного кодекса Российской Федерации вправе вносить в 2014 году изменения в показатели сводной бюджетной росписи бюджета </w:t>
      </w:r>
      <w:r w:rsidRPr="00D807E0">
        <w:rPr>
          <w:sz w:val="28"/>
          <w:szCs w:val="28"/>
          <w:lang w:eastAsia="en-US"/>
        </w:rPr>
        <w:t>поселения</w:t>
      </w:r>
      <w:r w:rsidRPr="006B6DC6">
        <w:rPr>
          <w:sz w:val="28"/>
          <w:szCs w:val="28"/>
          <w:lang w:eastAsia="en-US"/>
        </w:rPr>
        <w:t xml:space="preserve"> без внесения в решение о бюджете, связанные с особенностями исполнения бюджета </w:t>
      </w:r>
      <w:r w:rsidRPr="00D807E0">
        <w:rPr>
          <w:sz w:val="28"/>
          <w:szCs w:val="28"/>
          <w:lang w:eastAsia="en-US"/>
        </w:rPr>
        <w:t>поселения</w:t>
      </w:r>
      <w:r w:rsidRPr="006B6DC6">
        <w:rPr>
          <w:sz w:val="28"/>
          <w:szCs w:val="28"/>
          <w:lang w:eastAsia="en-US"/>
        </w:rPr>
        <w:t xml:space="preserve"> и (или) перераспределения бюджетных ассигнований между распорядителями средств бюджета </w:t>
      </w:r>
      <w:r w:rsidRPr="00D807E0">
        <w:rPr>
          <w:sz w:val="28"/>
          <w:szCs w:val="28"/>
          <w:lang w:eastAsia="en-US"/>
        </w:rPr>
        <w:t>поселения</w:t>
      </w:r>
      <w:r w:rsidRPr="006B6DC6">
        <w:rPr>
          <w:sz w:val="28"/>
          <w:szCs w:val="28"/>
          <w:lang w:eastAsia="en-US"/>
        </w:rPr>
        <w:t>, по следующим основаниям:</w:t>
      </w:r>
      <w:proofErr w:type="gramEnd"/>
    </w:p>
    <w:p w:rsidR="00297294" w:rsidRPr="00297294" w:rsidRDefault="00297294" w:rsidP="00297294">
      <w:pPr>
        <w:pStyle w:val="ad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proofErr w:type="gramStart"/>
      <w:r w:rsidRPr="00297294">
        <w:rPr>
          <w:bCs/>
          <w:sz w:val="28"/>
          <w:szCs w:val="28"/>
        </w:rPr>
        <w:t xml:space="preserve">в случае перераспределения бюджетных ассигнований между текущим финансовым годом и плановым периодом - в </w:t>
      </w:r>
      <w:r>
        <w:rPr>
          <w:bCs/>
          <w:sz w:val="28"/>
          <w:szCs w:val="28"/>
        </w:rPr>
        <w:t>пределах предусмотренных решением</w:t>
      </w:r>
      <w:r w:rsidRPr="00297294">
        <w:rPr>
          <w:bCs/>
          <w:sz w:val="28"/>
          <w:szCs w:val="28"/>
        </w:rPr>
        <w:t xml:space="preserve">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</w:t>
      </w:r>
      <w:r>
        <w:rPr>
          <w:bCs/>
          <w:sz w:val="28"/>
          <w:szCs w:val="28"/>
        </w:rPr>
        <w:t>муниципальных</w:t>
      </w:r>
      <w:r w:rsidRPr="00297294">
        <w:rPr>
          <w:bCs/>
          <w:sz w:val="28"/>
          <w:szCs w:val="28"/>
        </w:rPr>
        <w:t xml:space="preserve"> услуг и общего объема бюджетных ассигнований по соответствующим разделам, подразделам, целевым статьям, видам расходов на текущий финансовый год и плановый</w:t>
      </w:r>
      <w:proofErr w:type="gramEnd"/>
      <w:r w:rsidRPr="00297294">
        <w:rPr>
          <w:bCs/>
          <w:sz w:val="28"/>
          <w:szCs w:val="28"/>
        </w:rPr>
        <w:t xml:space="preserve"> период;</w:t>
      </w:r>
    </w:p>
    <w:p w:rsidR="00297294" w:rsidRPr="00297294" w:rsidRDefault="00297294" w:rsidP="00297294">
      <w:pPr>
        <w:pStyle w:val="ad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proofErr w:type="gramStart"/>
      <w:r w:rsidRPr="00297294">
        <w:rPr>
          <w:bCs/>
          <w:sz w:val="28"/>
          <w:szCs w:val="28"/>
        </w:rPr>
        <w:t>в случае увеличения бюджетных ассигнований по отдельным</w:t>
      </w:r>
      <w:r w:rsidRPr="00297294">
        <w:rPr>
          <w:b/>
          <w:bCs/>
          <w:sz w:val="28"/>
          <w:szCs w:val="28"/>
        </w:rPr>
        <w:t xml:space="preserve"> </w:t>
      </w:r>
      <w:r w:rsidRPr="00297294">
        <w:rPr>
          <w:bCs/>
          <w:sz w:val="28"/>
          <w:szCs w:val="28"/>
        </w:rPr>
        <w:t>разделам, подразделам, целевым статьям и видам расходов бюджета за счет экономии по использованию в текущем финансовом году бюджетных ассигнов</w:t>
      </w:r>
      <w:r>
        <w:rPr>
          <w:bCs/>
          <w:sz w:val="28"/>
          <w:szCs w:val="28"/>
        </w:rPr>
        <w:t>аний на оказание муниципальных</w:t>
      </w:r>
      <w:r w:rsidRPr="00297294">
        <w:rPr>
          <w:bCs/>
          <w:sz w:val="28"/>
          <w:szCs w:val="28"/>
        </w:rPr>
        <w:t xml:space="preserve"> услуг - в пределах общего объема бюджетных ассигнований, предусмотренных главному распорядителю бюджетных средств в текущем финансовом </w:t>
      </w:r>
      <w:r>
        <w:rPr>
          <w:bCs/>
          <w:sz w:val="28"/>
          <w:szCs w:val="28"/>
        </w:rPr>
        <w:t>году на оказание муниципальных</w:t>
      </w:r>
      <w:r w:rsidRPr="00297294">
        <w:rPr>
          <w:bCs/>
          <w:sz w:val="28"/>
          <w:szCs w:val="28"/>
        </w:rPr>
        <w:t xml:space="preserve"> услуг при условии, что увеличение бюджетных ассигнований</w:t>
      </w:r>
      <w:r w:rsidRPr="00297294">
        <w:rPr>
          <w:b/>
          <w:bCs/>
          <w:sz w:val="28"/>
          <w:szCs w:val="28"/>
        </w:rPr>
        <w:t xml:space="preserve"> </w:t>
      </w:r>
      <w:r w:rsidRPr="00297294">
        <w:rPr>
          <w:bCs/>
          <w:sz w:val="28"/>
          <w:szCs w:val="28"/>
        </w:rPr>
        <w:t>по соответствующему виду расходов не</w:t>
      </w:r>
      <w:proofErr w:type="gramEnd"/>
      <w:r w:rsidRPr="00297294">
        <w:rPr>
          <w:bCs/>
          <w:sz w:val="28"/>
          <w:szCs w:val="28"/>
        </w:rPr>
        <w:t xml:space="preserve"> превышает 10 процентов;</w:t>
      </w:r>
    </w:p>
    <w:p w:rsidR="00297294" w:rsidRDefault="00B75802" w:rsidP="00297294">
      <w:pPr>
        <w:pStyle w:val="ad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получения субвенций</w:t>
      </w:r>
      <w:r w:rsidR="00297294" w:rsidRPr="00297294">
        <w:rPr>
          <w:bCs/>
          <w:sz w:val="28"/>
          <w:szCs w:val="28"/>
        </w:rPr>
        <w:t xml:space="preserve"> иных межбюджетных трансфертов и безвозмездных поступлений от физических и юридических лиц, имеющих целевое назначение, сверх объемов, утвержденных </w:t>
      </w:r>
      <w:r w:rsidR="00297294">
        <w:rPr>
          <w:bCs/>
          <w:sz w:val="28"/>
          <w:szCs w:val="28"/>
        </w:rPr>
        <w:t>решением</w:t>
      </w:r>
      <w:r w:rsidR="00297294" w:rsidRPr="00297294">
        <w:rPr>
          <w:bCs/>
          <w:sz w:val="28"/>
          <w:szCs w:val="28"/>
        </w:rPr>
        <w:t xml:space="preserve"> о бюджете;</w:t>
      </w:r>
    </w:p>
    <w:p w:rsidR="00297294" w:rsidRPr="00297294" w:rsidRDefault="00297294" w:rsidP="00297294">
      <w:pPr>
        <w:pStyle w:val="ad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 w:rsidRPr="00297294">
        <w:rPr>
          <w:sz w:val="28"/>
          <w:szCs w:val="28"/>
        </w:rPr>
        <w:t>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</w:t>
      </w:r>
      <w:proofErr w:type="gramEnd"/>
      <w:r w:rsidRPr="00297294">
        <w:rPr>
          <w:sz w:val="28"/>
          <w:szCs w:val="28"/>
        </w:rPr>
        <w:t xml:space="preserve"> общего объема бюджетных ассигнований по источникам финансирования дефицита бюджета, предусмотренных на</w:t>
      </w:r>
      <w:r w:rsidR="00E50ED8">
        <w:rPr>
          <w:sz w:val="28"/>
          <w:szCs w:val="28"/>
        </w:rPr>
        <w:t xml:space="preserve"> соответствующий финансовый год.</w:t>
      </w:r>
    </w:p>
    <w:p w:rsidR="00C3641C" w:rsidRPr="00246C65" w:rsidRDefault="00C3641C" w:rsidP="00D807E0">
      <w:pPr>
        <w:jc w:val="both"/>
        <w:rPr>
          <w:sz w:val="28"/>
          <w:szCs w:val="28"/>
        </w:rPr>
      </w:pPr>
    </w:p>
    <w:p w:rsidR="00952214" w:rsidRDefault="00C3641C" w:rsidP="0028587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</w:rPr>
      </w:pPr>
      <w:r w:rsidRPr="00246C65">
        <w:rPr>
          <w:b/>
          <w:bCs/>
          <w:sz w:val="28"/>
          <w:szCs w:val="28"/>
        </w:rPr>
        <w:t xml:space="preserve">Статья </w:t>
      </w:r>
      <w:r w:rsidR="00B41EC8">
        <w:rPr>
          <w:b/>
          <w:bCs/>
          <w:sz w:val="28"/>
          <w:szCs w:val="28"/>
        </w:rPr>
        <w:t>3</w:t>
      </w:r>
      <w:r w:rsidR="00DF27F7">
        <w:rPr>
          <w:b/>
          <w:bCs/>
          <w:sz w:val="28"/>
          <w:szCs w:val="28"/>
        </w:rPr>
        <w:t>1</w:t>
      </w:r>
      <w:r w:rsidRPr="00246C65">
        <w:rPr>
          <w:b/>
          <w:bCs/>
          <w:sz w:val="28"/>
          <w:szCs w:val="28"/>
        </w:rPr>
        <w:t xml:space="preserve">. </w:t>
      </w:r>
      <w:r w:rsidR="0028587A" w:rsidRPr="00D62229">
        <w:rPr>
          <w:sz w:val="28"/>
        </w:rPr>
        <w:t xml:space="preserve">Настоящее решение подлежит официальному опубликованию в газете «Жизнь </w:t>
      </w:r>
      <w:proofErr w:type="spellStart"/>
      <w:r w:rsidR="0028587A" w:rsidRPr="00D62229">
        <w:rPr>
          <w:sz w:val="28"/>
        </w:rPr>
        <w:t>Югры</w:t>
      </w:r>
      <w:proofErr w:type="spellEnd"/>
      <w:r w:rsidR="0028587A" w:rsidRPr="00D62229">
        <w:rPr>
          <w:sz w:val="28"/>
        </w:rPr>
        <w:t>» и вступает в силу с 1 января 2014 года.</w:t>
      </w:r>
    </w:p>
    <w:p w:rsidR="0028587A" w:rsidRPr="00246C65" w:rsidRDefault="0028587A" w:rsidP="0028587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388"/>
      </w:tblGrid>
      <w:tr w:rsidR="00C05628" w:rsidRPr="00246C65" w:rsidTr="00181D12">
        <w:tc>
          <w:tcPr>
            <w:tcW w:w="4785" w:type="dxa"/>
          </w:tcPr>
          <w:p w:rsidR="00C05628" w:rsidRPr="00246C65" w:rsidRDefault="006928C2" w:rsidP="007E7E92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05628" w:rsidRPr="00246C65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C05628" w:rsidRPr="00246C65" w:rsidRDefault="00123D4E" w:rsidP="00123D4E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="00C05628" w:rsidRPr="00246C65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5388" w:type="dxa"/>
          </w:tcPr>
          <w:p w:rsidR="00C05628" w:rsidRPr="00246C65" w:rsidRDefault="00C05628" w:rsidP="007E7E92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6C6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C05628" w:rsidRPr="00246C65" w:rsidRDefault="00C05628" w:rsidP="00123D4E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6C65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</w:t>
            </w:r>
          </w:p>
        </w:tc>
      </w:tr>
      <w:tr w:rsidR="00C05628" w:rsidRPr="00246C65" w:rsidTr="00DA04BB">
        <w:trPr>
          <w:trHeight w:val="1050"/>
        </w:trPr>
        <w:tc>
          <w:tcPr>
            <w:tcW w:w="4785" w:type="dxa"/>
            <w:vAlign w:val="bottom"/>
          </w:tcPr>
          <w:p w:rsidR="00C05628" w:rsidRPr="00246C65" w:rsidRDefault="000A5DF5" w:rsidP="00DA04B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М.В.Неугодников</w:t>
            </w:r>
            <w:proofErr w:type="spellEnd"/>
          </w:p>
        </w:tc>
        <w:tc>
          <w:tcPr>
            <w:tcW w:w="5388" w:type="dxa"/>
            <w:vAlign w:val="bottom"/>
          </w:tcPr>
          <w:p w:rsidR="00C05628" w:rsidRPr="00246C65" w:rsidRDefault="000A5DF5" w:rsidP="00DA04BB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А.В.Затирка</w:t>
            </w:r>
          </w:p>
        </w:tc>
      </w:tr>
    </w:tbl>
    <w:p w:rsidR="004B0A3B" w:rsidRPr="00246C65" w:rsidRDefault="004B0A3B"/>
    <w:sectPr w:rsidR="004B0A3B" w:rsidRPr="00246C65" w:rsidSect="00952214">
      <w:footerReference w:type="default" r:id="rId8"/>
      <w:pgSz w:w="11906" w:h="16838"/>
      <w:pgMar w:top="567" w:right="849" w:bottom="180" w:left="1134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B33" w:rsidRDefault="005C5B33" w:rsidP="007B424C">
      <w:r>
        <w:separator/>
      </w:r>
    </w:p>
  </w:endnote>
  <w:endnote w:type="continuationSeparator" w:id="0">
    <w:p w:rsidR="005C5B33" w:rsidRDefault="005C5B33" w:rsidP="007B4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8907"/>
      <w:docPartObj>
        <w:docPartGallery w:val="Page Numbers (Bottom of Page)"/>
        <w:docPartUnique/>
      </w:docPartObj>
    </w:sdtPr>
    <w:sdtContent>
      <w:p w:rsidR="00307037" w:rsidRDefault="004E662F">
        <w:pPr>
          <w:pStyle w:val="a8"/>
          <w:jc w:val="center"/>
        </w:pPr>
        <w:r>
          <w:fldChar w:fldCharType="begin"/>
        </w:r>
        <w:r w:rsidR="003E1970">
          <w:instrText xml:space="preserve"> PAGE   \* MERGEFORMAT </w:instrText>
        </w:r>
        <w:r>
          <w:fldChar w:fldCharType="separate"/>
        </w:r>
        <w:r w:rsidR="00E53D3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07037" w:rsidRDefault="003070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B33" w:rsidRDefault="005C5B33" w:rsidP="007B424C">
      <w:r>
        <w:separator/>
      </w:r>
    </w:p>
  </w:footnote>
  <w:footnote w:type="continuationSeparator" w:id="0">
    <w:p w:rsidR="005C5B33" w:rsidRDefault="005C5B33" w:rsidP="007B4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2248"/>
    <w:multiLevelType w:val="hybridMultilevel"/>
    <w:tmpl w:val="1B66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41A9E"/>
    <w:multiLevelType w:val="multilevel"/>
    <w:tmpl w:val="998C0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D993502"/>
    <w:multiLevelType w:val="hybridMultilevel"/>
    <w:tmpl w:val="25F8EDCA"/>
    <w:lvl w:ilvl="0" w:tplc="BF92BD98">
      <w:start w:val="1"/>
      <w:numFmt w:val="decimal"/>
      <w:lvlText w:val="%1."/>
      <w:lvlJc w:val="left"/>
      <w:pPr>
        <w:ind w:left="90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E2C"/>
    <w:rsid w:val="00001B6A"/>
    <w:rsid w:val="000102C5"/>
    <w:rsid w:val="0001229C"/>
    <w:rsid w:val="00020F53"/>
    <w:rsid w:val="00034AE9"/>
    <w:rsid w:val="00043C88"/>
    <w:rsid w:val="00043D42"/>
    <w:rsid w:val="00045506"/>
    <w:rsid w:val="00051D99"/>
    <w:rsid w:val="0005408E"/>
    <w:rsid w:val="0005433F"/>
    <w:rsid w:val="0005663A"/>
    <w:rsid w:val="000619D6"/>
    <w:rsid w:val="000636E6"/>
    <w:rsid w:val="00070C63"/>
    <w:rsid w:val="00071DB4"/>
    <w:rsid w:val="00073B6B"/>
    <w:rsid w:val="0007570C"/>
    <w:rsid w:val="00080BCC"/>
    <w:rsid w:val="00086EF7"/>
    <w:rsid w:val="000905FC"/>
    <w:rsid w:val="00092778"/>
    <w:rsid w:val="00092D31"/>
    <w:rsid w:val="000A064E"/>
    <w:rsid w:val="000A2A00"/>
    <w:rsid w:val="000A5DF5"/>
    <w:rsid w:val="000D539D"/>
    <w:rsid w:val="000D5EDC"/>
    <w:rsid w:val="000E48F4"/>
    <w:rsid w:val="000E69A3"/>
    <w:rsid w:val="000F70DD"/>
    <w:rsid w:val="000F73A8"/>
    <w:rsid w:val="00123D4E"/>
    <w:rsid w:val="00127F19"/>
    <w:rsid w:val="00131077"/>
    <w:rsid w:val="00131D31"/>
    <w:rsid w:val="001333A0"/>
    <w:rsid w:val="00135AFC"/>
    <w:rsid w:val="00143DDB"/>
    <w:rsid w:val="0014438F"/>
    <w:rsid w:val="0014563E"/>
    <w:rsid w:val="001468E5"/>
    <w:rsid w:val="00175725"/>
    <w:rsid w:val="001812D3"/>
    <w:rsid w:val="00181D12"/>
    <w:rsid w:val="00187C68"/>
    <w:rsid w:val="001A48C2"/>
    <w:rsid w:val="001B6883"/>
    <w:rsid w:val="001C0A06"/>
    <w:rsid w:val="001D4F12"/>
    <w:rsid w:val="001E71CD"/>
    <w:rsid w:val="00201AB8"/>
    <w:rsid w:val="00213296"/>
    <w:rsid w:val="00232B56"/>
    <w:rsid w:val="00232D3B"/>
    <w:rsid w:val="00240458"/>
    <w:rsid w:val="0024118C"/>
    <w:rsid w:val="002436AC"/>
    <w:rsid w:val="00243A43"/>
    <w:rsid w:val="00246C65"/>
    <w:rsid w:val="002479A2"/>
    <w:rsid w:val="0025121A"/>
    <w:rsid w:val="002559AA"/>
    <w:rsid w:val="00255C00"/>
    <w:rsid w:val="0028587A"/>
    <w:rsid w:val="00295C4F"/>
    <w:rsid w:val="0029725A"/>
    <w:rsid w:val="00297294"/>
    <w:rsid w:val="002A1E76"/>
    <w:rsid w:val="002A3C89"/>
    <w:rsid w:val="002B193D"/>
    <w:rsid w:val="002C07C4"/>
    <w:rsid w:val="002D2D5D"/>
    <w:rsid w:val="002D71FD"/>
    <w:rsid w:val="002E201F"/>
    <w:rsid w:val="002F27FF"/>
    <w:rsid w:val="003048FD"/>
    <w:rsid w:val="00307037"/>
    <w:rsid w:val="00320DA0"/>
    <w:rsid w:val="003219F7"/>
    <w:rsid w:val="003254C2"/>
    <w:rsid w:val="003328A9"/>
    <w:rsid w:val="00333730"/>
    <w:rsid w:val="003414F9"/>
    <w:rsid w:val="00347220"/>
    <w:rsid w:val="003539B0"/>
    <w:rsid w:val="00353DA0"/>
    <w:rsid w:val="00361561"/>
    <w:rsid w:val="003661FA"/>
    <w:rsid w:val="00380BE8"/>
    <w:rsid w:val="00381EF2"/>
    <w:rsid w:val="00384F93"/>
    <w:rsid w:val="003861C6"/>
    <w:rsid w:val="003A3697"/>
    <w:rsid w:val="003A43B9"/>
    <w:rsid w:val="003A7924"/>
    <w:rsid w:val="003B6234"/>
    <w:rsid w:val="003C3F8D"/>
    <w:rsid w:val="003D2B2F"/>
    <w:rsid w:val="003D3727"/>
    <w:rsid w:val="003D515B"/>
    <w:rsid w:val="003D5E75"/>
    <w:rsid w:val="003D722C"/>
    <w:rsid w:val="003D7512"/>
    <w:rsid w:val="003E1287"/>
    <w:rsid w:val="003E1429"/>
    <w:rsid w:val="003E1970"/>
    <w:rsid w:val="003E3222"/>
    <w:rsid w:val="003E4183"/>
    <w:rsid w:val="003F3557"/>
    <w:rsid w:val="004032D6"/>
    <w:rsid w:val="004053B9"/>
    <w:rsid w:val="00411AA0"/>
    <w:rsid w:val="00414E23"/>
    <w:rsid w:val="004225DF"/>
    <w:rsid w:val="0042475D"/>
    <w:rsid w:val="00426CB4"/>
    <w:rsid w:val="00434B98"/>
    <w:rsid w:val="00440F3B"/>
    <w:rsid w:val="00447E94"/>
    <w:rsid w:val="00452BB8"/>
    <w:rsid w:val="00462B42"/>
    <w:rsid w:val="004A6591"/>
    <w:rsid w:val="004A7338"/>
    <w:rsid w:val="004B0A3B"/>
    <w:rsid w:val="004B52C6"/>
    <w:rsid w:val="004C4F98"/>
    <w:rsid w:val="004D0723"/>
    <w:rsid w:val="004D077A"/>
    <w:rsid w:val="004D4006"/>
    <w:rsid w:val="004D570B"/>
    <w:rsid w:val="004E662F"/>
    <w:rsid w:val="004E7AF8"/>
    <w:rsid w:val="004F1A06"/>
    <w:rsid w:val="00507B4E"/>
    <w:rsid w:val="0051172A"/>
    <w:rsid w:val="00526FA1"/>
    <w:rsid w:val="00527648"/>
    <w:rsid w:val="00532580"/>
    <w:rsid w:val="005473C2"/>
    <w:rsid w:val="005542FF"/>
    <w:rsid w:val="00561B3F"/>
    <w:rsid w:val="00564C7F"/>
    <w:rsid w:val="0056663A"/>
    <w:rsid w:val="00571598"/>
    <w:rsid w:val="00583999"/>
    <w:rsid w:val="0058475E"/>
    <w:rsid w:val="005905E8"/>
    <w:rsid w:val="005A2A8B"/>
    <w:rsid w:val="005A4972"/>
    <w:rsid w:val="005A7BA8"/>
    <w:rsid w:val="005A7F73"/>
    <w:rsid w:val="005B4794"/>
    <w:rsid w:val="005C5B33"/>
    <w:rsid w:val="005E1726"/>
    <w:rsid w:val="005E773D"/>
    <w:rsid w:val="005F193A"/>
    <w:rsid w:val="005F276A"/>
    <w:rsid w:val="00607B61"/>
    <w:rsid w:val="00613FEE"/>
    <w:rsid w:val="00615254"/>
    <w:rsid w:val="00623DFA"/>
    <w:rsid w:val="00623FA2"/>
    <w:rsid w:val="00635C01"/>
    <w:rsid w:val="006473D5"/>
    <w:rsid w:val="006477C1"/>
    <w:rsid w:val="006538F1"/>
    <w:rsid w:val="00660043"/>
    <w:rsid w:val="00665572"/>
    <w:rsid w:val="0067077A"/>
    <w:rsid w:val="00670BB5"/>
    <w:rsid w:val="0067547F"/>
    <w:rsid w:val="00676356"/>
    <w:rsid w:val="00685E6B"/>
    <w:rsid w:val="006927A9"/>
    <w:rsid w:val="006928C2"/>
    <w:rsid w:val="006A101B"/>
    <w:rsid w:val="006A42E4"/>
    <w:rsid w:val="006B0584"/>
    <w:rsid w:val="006B6DC6"/>
    <w:rsid w:val="006C0220"/>
    <w:rsid w:val="006C7136"/>
    <w:rsid w:val="006D09A1"/>
    <w:rsid w:val="006D15E4"/>
    <w:rsid w:val="006D1BA0"/>
    <w:rsid w:val="006D366A"/>
    <w:rsid w:val="006D55C9"/>
    <w:rsid w:val="006E1CFE"/>
    <w:rsid w:val="006E413E"/>
    <w:rsid w:val="006F3463"/>
    <w:rsid w:val="00711C06"/>
    <w:rsid w:val="00715DB6"/>
    <w:rsid w:val="007176FF"/>
    <w:rsid w:val="00720508"/>
    <w:rsid w:val="00721374"/>
    <w:rsid w:val="007315FF"/>
    <w:rsid w:val="00734EBD"/>
    <w:rsid w:val="00736565"/>
    <w:rsid w:val="00736D33"/>
    <w:rsid w:val="00751890"/>
    <w:rsid w:val="00751F23"/>
    <w:rsid w:val="007527B3"/>
    <w:rsid w:val="00757B7F"/>
    <w:rsid w:val="00775FB5"/>
    <w:rsid w:val="00785F9D"/>
    <w:rsid w:val="007936A1"/>
    <w:rsid w:val="00794451"/>
    <w:rsid w:val="007956E5"/>
    <w:rsid w:val="00797E1B"/>
    <w:rsid w:val="007A4F29"/>
    <w:rsid w:val="007B24E8"/>
    <w:rsid w:val="007B424C"/>
    <w:rsid w:val="007C3F97"/>
    <w:rsid w:val="007D0B29"/>
    <w:rsid w:val="007D3AFC"/>
    <w:rsid w:val="007D4FB3"/>
    <w:rsid w:val="007D57E2"/>
    <w:rsid w:val="007D5B66"/>
    <w:rsid w:val="007E24F3"/>
    <w:rsid w:val="007F18F1"/>
    <w:rsid w:val="007F1DE5"/>
    <w:rsid w:val="007F3650"/>
    <w:rsid w:val="008008C6"/>
    <w:rsid w:val="00803265"/>
    <w:rsid w:val="008038D3"/>
    <w:rsid w:val="00805D19"/>
    <w:rsid w:val="0080699E"/>
    <w:rsid w:val="00810DD7"/>
    <w:rsid w:val="00812FB5"/>
    <w:rsid w:val="00821953"/>
    <w:rsid w:val="0083595E"/>
    <w:rsid w:val="00837D96"/>
    <w:rsid w:val="00842D94"/>
    <w:rsid w:val="0084403B"/>
    <w:rsid w:val="0084760A"/>
    <w:rsid w:val="00847F9F"/>
    <w:rsid w:val="00852A74"/>
    <w:rsid w:val="0085369E"/>
    <w:rsid w:val="00860C7C"/>
    <w:rsid w:val="00872423"/>
    <w:rsid w:val="00872E9E"/>
    <w:rsid w:val="00873D9C"/>
    <w:rsid w:val="00880318"/>
    <w:rsid w:val="00880A50"/>
    <w:rsid w:val="00883D0E"/>
    <w:rsid w:val="00886C6C"/>
    <w:rsid w:val="00892157"/>
    <w:rsid w:val="008927E1"/>
    <w:rsid w:val="008960E8"/>
    <w:rsid w:val="008A6592"/>
    <w:rsid w:val="008B595E"/>
    <w:rsid w:val="008C08B5"/>
    <w:rsid w:val="008C61DB"/>
    <w:rsid w:val="008C652F"/>
    <w:rsid w:val="008D26BF"/>
    <w:rsid w:val="008D3F87"/>
    <w:rsid w:val="008D4BA2"/>
    <w:rsid w:val="008D51B0"/>
    <w:rsid w:val="008D737C"/>
    <w:rsid w:val="008F091D"/>
    <w:rsid w:val="008F1D46"/>
    <w:rsid w:val="008F563C"/>
    <w:rsid w:val="008F5A01"/>
    <w:rsid w:val="009044EB"/>
    <w:rsid w:val="00905AF0"/>
    <w:rsid w:val="009076B2"/>
    <w:rsid w:val="0093624F"/>
    <w:rsid w:val="0093751D"/>
    <w:rsid w:val="00951A16"/>
    <w:rsid w:val="00952214"/>
    <w:rsid w:val="00956117"/>
    <w:rsid w:val="00960D3A"/>
    <w:rsid w:val="0096184C"/>
    <w:rsid w:val="00964BCB"/>
    <w:rsid w:val="0097040D"/>
    <w:rsid w:val="009710AD"/>
    <w:rsid w:val="0097384C"/>
    <w:rsid w:val="009821A4"/>
    <w:rsid w:val="00994FA4"/>
    <w:rsid w:val="00995B5B"/>
    <w:rsid w:val="009970B4"/>
    <w:rsid w:val="009C21B2"/>
    <w:rsid w:val="009C3900"/>
    <w:rsid w:val="009C6DC0"/>
    <w:rsid w:val="009D2D9A"/>
    <w:rsid w:val="009D316B"/>
    <w:rsid w:val="009F6207"/>
    <w:rsid w:val="009F6C57"/>
    <w:rsid w:val="009F749A"/>
    <w:rsid w:val="009F7A03"/>
    <w:rsid w:val="00A02748"/>
    <w:rsid w:val="00A0341B"/>
    <w:rsid w:val="00A03F73"/>
    <w:rsid w:val="00A054E4"/>
    <w:rsid w:val="00A06737"/>
    <w:rsid w:val="00A1603A"/>
    <w:rsid w:val="00A200AC"/>
    <w:rsid w:val="00A2469E"/>
    <w:rsid w:val="00A261FD"/>
    <w:rsid w:val="00A33B4D"/>
    <w:rsid w:val="00A3542C"/>
    <w:rsid w:val="00A41C3A"/>
    <w:rsid w:val="00A45527"/>
    <w:rsid w:val="00A53493"/>
    <w:rsid w:val="00A5363A"/>
    <w:rsid w:val="00A63793"/>
    <w:rsid w:val="00A638B6"/>
    <w:rsid w:val="00A657A7"/>
    <w:rsid w:val="00A65F99"/>
    <w:rsid w:val="00A6763C"/>
    <w:rsid w:val="00A916AA"/>
    <w:rsid w:val="00A93716"/>
    <w:rsid w:val="00A97E2C"/>
    <w:rsid w:val="00AA675C"/>
    <w:rsid w:val="00AA76A0"/>
    <w:rsid w:val="00AB2D46"/>
    <w:rsid w:val="00AB4C31"/>
    <w:rsid w:val="00AC0D11"/>
    <w:rsid w:val="00AC2152"/>
    <w:rsid w:val="00AD00B0"/>
    <w:rsid w:val="00AD38DC"/>
    <w:rsid w:val="00AD55B5"/>
    <w:rsid w:val="00AE2F8F"/>
    <w:rsid w:val="00AE43A3"/>
    <w:rsid w:val="00AE6812"/>
    <w:rsid w:val="00AF1A4A"/>
    <w:rsid w:val="00AF1FE1"/>
    <w:rsid w:val="00AF7F39"/>
    <w:rsid w:val="00B06DCE"/>
    <w:rsid w:val="00B133B0"/>
    <w:rsid w:val="00B151CA"/>
    <w:rsid w:val="00B30A37"/>
    <w:rsid w:val="00B41E15"/>
    <w:rsid w:val="00B41EC8"/>
    <w:rsid w:val="00B47A89"/>
    <w:rsid w:val="00B53460"/>
    <w:rsid w:val="00B53595"/>
    <w:rsid w:val="00B567F7"/>
    <w:rsid w:val="00B57909"/>
    <w:rsid w:val="00B60577"/>
    <w:rsid w:val="00B61846"/>
    <w:rsid w:val="00B62BEB"/>
    <w:rsid w:val="00B7386C"/>
    <w:rsid w:val="00B75802"/>
    <w:rsid w:val="00B76192"/>
    <w:rsid w:val="00B874D8"/>
    <w:rsid w:val="00B92C30"/>
    <w:rsid w:val="00B966EE"/>
    <w:rsid w:val="00BA2296"/>
    <w:rsid w:val="00BA2805"/>
    <w:rsid w:val="00BC5135"/>
    <w:rsid w:val="00BC5DF8"/>
    <w:rsid w:val="00BD6AE0"/>
    <w:rsid w:val="00BE326B"/>
    <w:rsid w:val="00BE5570"/>
    <w:rsid w:val="00BE6D41"/>
    <w:rsid w:val="00BF7421"/>
    <w:rsid w:val="00BF78CF"/>
    <w:rsid w:val="00C03420"/>
    <w:rsid w:val="00C04EE2"/>
    <w:rsid w:val="00C05628"/>
    <w:rsid w:val="00C05B48"/>
    <w:rsid w:val="00C11996"/>
    <w:rsid w:val="00C13D9A"/>
    <w:rsid w:val="00C17007"/>
    <w:rsid w:val="00C32CB2"/>
    <w:rsid w:val="00C33741"/>
    <w:rsid w:val="00C34AED"/>
    <w:rsid w:val="00C3641C"/>
    <w:rsid w:val="00C56AFD"/>
    <w:rsid w:val="00C65181"/>
    <w:rsid w:val="00C65DE6"/>
    <w:rsid w:val="00C74AFF"/>
    <w:rsid w:val="00C74DF5"/>
    <w:rsid w:val="00C8719B"/>
    <w:rsid w:val="00CA5B27"/>
    <w:rsid w:val="00CB2435"/>
    <w:rsid w:val="00CB4DC5"/>
    <w:rsid w:val="00CB66B5"/>
    <w:rsid w:val="00CB7D07"/>
    <w:rsid w:val="00CD416E"/>
    <w:rsid w:val="00CD41C2"/>
    <w:rsid w:val="00CE296C"/>
    <w:rsid w:val="00CE7C46"/>
    <w:rsid w:val="00CF3788"/>
    <w:rsid w:val="00D01F22"/>
    <w:rsid w:val="00D04D22"/>
    <w:rsid w:val="00D11BDB"/>
    <w:rsid w:val="00D333F9"/>
    <w:rsid w:val="00D33E79"/>
    <w:rsid w:val="00D50E66"/>
    <w:rsid w:val="00D54851"/>
    <w:rsid w:val="00D5798D"/>
    <w:rsid w:val="00D60DDC"/>
    <w:rsid w:val="00D62A46"/>
    <w:rsid w:val="00D704A8"/>
    <w:rsid w:val="00D7064E"/>
    <w:rsid w:val="00D71137"/>
    <w:rsid w:val="00D807E0"/>
    <w:rsid w:val="00D81B83"/>
    <w:rsid w:val="00D8267C"/>
    <w:rsid w:val="00D93ADB"/>
    <w:rsid w:val="00DA04BB"/>
    <w:rsid w:val="00DA08F8"/>
    <w:rsid w:val="00DA0B86"/>
    <w:rsid w:val="00DA43D9"/>
    <w:rsid w:val="00DB7855"/>
    <w:rsid w:val="00DC3096"/>
    <w:rsid w:val="00DD0560"/>
    <w:rsid w:val="00DD4BBB"/>
    <w:rsid w:val="00DF27F7"/>
    <w:rsid w:val="00DF4DD8"/>
    <w:rsid w:val="00E078B9"/>
    <w:rsid w:val="00E10D53"/>
    <w:rsid w:val="00E1639D"/>
    <w:rsid w:val="00E17978"/>
    <w:rsid w:val="00E20661"/>
    <w:rsid w:val="00E27716"/>
    <w:rsid w:val="00E278F0"/>
    <w:rsid w:val="00E42CE4"/>
    <w:rsid w:val="00E43EC0"/>
    <w:rsid w:val="00E44573"/>
    <w:rsid w:val="00E45507"/>
    <w:rsid w:val="00E50ED8"/>
    <w:rsid w:val="00E53715"/>
    <w:rsid w:val="00E53D34"/>
    <w:rsid w:val="00E5718B"/>
    <w:rsid w:val="00E62102"/>
    <w:rsid w:val="00E6685E"/>
    <w:rsid w:val="00E76DDB"/>
    <w:rsid w:val="00E920B5"/>
    <w:rsid w:val="00EA237F"/>
    <w:rsid w:val="00EA54FD"/>
    <w:rsid w:val="00EA6628"/>
    <w:rsid w:val="00EA7894"/>
    <w:rsid w:val="00EB0663"/>
    <w:rsid w:val="00EE5678"/>
    <w:rsid w:val="00EF7A04"/>
    <w:rsid w:val="00F000CE"/>
    <w:rsid w:val="00F013E2"/>
    <w:rsid w:val="00F03485"/>
    <w:rsid w:val="00F24CD0"/>
    <w:rsid w:val="00F277A9"/>
    <w:rsid w:val="00F30C4D"/>
    <w:rsid w:val="00F32595"/>
    <w:rsid w:val="00F33D2E"/>
    <w:rsid w:val="00F51207"/>
    <w:rsid w:val="00F56862"/>
    <w:rsid w:val="00F61B5B"/>
    <w:rsid w:val="00F65A3F"/>
    <w:rsid w:val="00F704FB"/>
    <w:rsid w:val="00F74963"/>
    <w:rsid w:val="00F77095"/>
    <w:rsid w:val="00F771F6"/>
    <w:rsid w:val="00F778BD"/>
    <w:rsid w:val="00F84460"/>
    <w:rsid w:val="00F921A6"/>
    <w:rsid w:val="00F95D9E"/>
    <w:rsid w:val="00FA1ADC"/>
    <w:rsid w:val="00FA5FF7"/>
    <w:rsid w:val="00FB0C5B"/>
    <w:rsid w:val="00FB2B65"/>
    <w:rsid w:val="00FB4101"/>
    <w:rsid w:val="00FC1C2A"/>
    <w:rsid w:val="00FC2433"/>
    <w:rsid w:val="00FF0616"/>
    <w:rsid w:val="00FF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6E5"/>
    <w:rPr>
      <w:sz w:val="24"/>
      <w:szCs w:val="24"/>
    </w:rPr>
  </w:style>
  <w:style w:type="paragraph" w:styleId="1">
    <w:name w:val="heading 1"/>
    <w:basedOn w:val="a"/>
    <w:next w:val="a"/>
    <w:qFormat/>
    <w:rsid w:val="00A5363A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9044E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5363A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A5363A"/>
    <w:pPr>
      <w:ind w:firstLine="720"/>
    </w:pPr>
    <w:rPr>
      <w:sz w:val="28"/>
      <w:szCs w:val="20"/>
    </w:rPr>
  </w:style>
  <w:style w:type="paragraph" w:styleId="a4">
    <w:name w:val="Body Text Indent"/>
    <w:basedOn w:val="a"/>
    <w:rsid w:val="006473D5"/>
    <w:pPr>
      <w:ind w:firstLine="851"/>
    </w:pPr>
    <w:rPr>
      <w:sz w:val="20"/>
      <w:szCs w:val="20"/>
    </w:rPr>
  </w:style>
  <w:style w:type="paragraph" w:customStyle="1" w:styleId="a5">
    <w:name w:val="Статья"/>
    <w:basedOn w:val="a"/>
    <w:rsid w:val="00564C7F"/>
    <w:pPr>
      <w:spacing w:before="400" w:line="360" w:lineRule="auto"/>
      <w:ind w:left="708"/>
    </w:pPr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9044E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No Spacing"/>
    <w:uiPriority w:val="1"/>
    <w:qFormat/>
    <w:rsid w:val="009044EB"/>
    <w:rPr>
      <w:rFonts w:ascii="Calibri" w:hAnsi="Calibri"/>
      <w:sz w:val="22"/>
      <w:szCs w:val="22"/>
    </w:rPr>
  </w:style>
  <w:style w:type="paragraph" w:styleId="a7">
    <w:name w:val="header"/>
    <w:basedOn w:val="a"/>
    <w:rsid w:val="008008C6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7B42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424C"/>
    <w:rPr>
      <w:sz w:val="24"/>
      <w:szCs w:val="24"/>
    </w:rPr>
  </w:style>
  <w:style w:type="paragraph" w:styleId="30">
    <w:name w:val="Body Text Indent 3"/>
    <w:basedOn w:val="a"/>
    <w:link w:val="31"/>
    <w:rsid w:val="00AD55B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55B5"/>
    <w:rPr>
      <w:sz w:val="16"/>
      <w:szCs w:val="16"/>
    </w:rPr>
  </w:style>
  <w:style w:type="paragraph" w:styleId="aa">
    <w:name w:val="Balloon Text"/>
    <w:basedOn w:val="a"/>
    <w:link w:val="ab"/>
    <w:rsid w:val="009C39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C3900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C05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056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nformat">
    <w:name w:val="ConsPlusNonformat"/>
    <w:uiPriority w:val="99"/>
    <w:rsid w:val="00886C6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97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C4F2-569C-43B5-B0D9-D470A107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42 </dc:description>
  <cp:lastModifiedBy>Admin</cp:lastModifiedBy>
  <cp:revision>26</cp:revision>
  <cp:lastPrinted>2013-12-26T07:39:00Z</cp:lastPrinted>
  <dcterms:created xsi:type="dcterms:W3CDTF">2013-12-05T10:07:00Z</dcterms:created>
  <dcterms:modified xsi:type="dcterms:W3CDTF">2013-12-26T07:42:00Z</dcterms:modified>
</cp:coreProperties>
</file>