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89" w:rsidRPr="00BF421D" w:rsidRDefault="00994A89" w:rsidP="00994A89">
      <w:pPr>
        <w:pStyle w:val="a3"/>
        <w:jc w:val="center"/>
        <w:rPr>
          <w:sz w:val="26"/>
          <w:szCs w:val="26"/>
        </w:rPr>
      </w:pPr>
      <w:r w:rsidRPr="00BF421D">
        <w:rPr>
          <w:sz w:val="26"/>
          <w:szCs w:val="26"/>
        </w:rPr>
        <w:t>СОВЕТ  ДЕПУТАТОВ</w:t>
      </w:r>
    </w:p>
    <w:p w:rsidR="00994A89" w:rsidRPr="00BF421D" w:rsidRDefault="00994A89" w:rsidP="00994A89">
      <w:pPr>
        <w:pStyle w:val="a3"/>
        <w:jc w:val="center"/>
        <w:rPr>
          <w:sz w:val="26"/>
          <w:szCs w:val="26"/>
        </w:rPr>
      </w:pPr>
      <w:r w:rsidRPr="00BF421D">
        <w:rPr>
          <w:sz w:val="26"/>
          <w:szCs w:val="26"/>
        </w:rPr>
        <w:t>ГОРОДСКОГО  ПОСЕЛЕНИЯ  ИГРИМ</w:t>
      </w:r>
    </w:p>
    <w:p w:rsidR="00994A89" w:rsidRPr="00BF421D" w:rsidRDefault="00994A89" w:rsidP="00994A89">
      <w:pPr>
        <w:pStyle w:val="a3"/>
        <w:jc w:val="center"/>
        <w:rPr>
          <w:sz w:val="26"/>
          <w:szCs w:val="26"/>
        </w:rPr>
      </w:pPr>
      <w:r w:rsidRPr="00BF421D">
        <w:rPr>
          <w:sz w:val="26"/>
          <w:szCs w:val="26"/>
        </w:rPr>
        <w:t>Березовского района</w:t>
      </w:r>
    </w:p>
    <w:p w:rsidR="00994A89" w:rsidRPr="00BF421D" w:rsidRDefault="00994A89" w:rsidP="00994A89">
      <w:pPr>
        <w:pStyle w:val="a3"/>
        <w:jc w:val="center"/>
        <w:rPr>
          <w:sz w:val="26"/>
          <w:szCs w:val="26"/>
        </w:rPr>
      </w:pPr>
      <w:r w:rsidRPr="00BF421D">
        <w:rPr>
          <w:sz w:val="26"/>
          <w:szCs w:val="26"/>
        </w:rPr>
        <w:t>Ханты-Мансийского автономного округа-Югры</w:t>
      </w:r>
    </w:p>
    <w:p w:rsidR="00F0156C" w:rsidRPr="00BF421D" w:rsidRDefault="00F0156C" w:rsidP="00F0156C">
      <w:pPr>
        <w:pStyle w:val="2"/>
        <w:rPr>
          <w:color w:val="auto"/>
          <w:szCs w:val="36"/>
        </w:rPr>
      </w:pPr>
      <w:r w:rsidRPr="00BF421D">
        <w:rPr>
          <w:color w:val="auto"/>
          <w:szCs w:val="36"/>
        </w:rPr>
        <w:t>решение</w:t>
      </w:r>
    </w:p>
    <w:p w:rsidR="00F0156C" w:rsidRPr="00994A89" w:rsidRDefault="00F0156C" w:rsidP="00F0156C">
      <w:pPr>
        <w:pStyle w:val="a3"/>
        <w:rPr>
          <w:sz w:val="16"/>
          <w:szCs w:val="16"/>
        </w:rPr>
      </w:pPr>
    </w:p>
    <w:p w:rsidR="00F0156C" w:rsidRPr="00BF421D" w:rsidRDefault="007E5F80" w:rsidP="00F0156C">
      <w:pPr>
        <w:pStyle w:val="a3"/>
        <w:rPr>
          <w:sz w:val="28"/>
          <w:szCs w:val="28"/>
        </w:rPr>
      </w:pPr>
      <w:r w:rsidRPr="00BF421D">
        <w:rPr>
          <w:sz w:val="28"/>
          <w:szCs w:val="28"/>
        </w:rPr>
        <w:t xml:space="preserve">от   </w:t>
      </w:r>
      <w:r w:rsidR="00972FE6" w:rsidRPr="00972FE6">
        <w:rPr>
          <w:sz w:val="28"/>
          <w:szCs w:val="28"/>
        </w:rPr>
        <w:t>2</w:t>
      </w:r>
      <w:proofErr w:type="spellStart"/>
      <w:r w:rsidR="00972FE6">
        <w:rPr>
          <w:sz w:val="28"/>
          <w:szCs w:val="28"/>
          <w:lang w:val="en-US"/>
        </w:rPr>
        <w:t>2</w:t>
      </w:r>
      <w:proofErr w:type="spellEnd"/>
      <w:r w:rsidR="00BF421D" w:rsidRPr="00BF421D">
        <w:rPr>
          <w:sz w:val="28"/>
          <w:szCs w:val="28"/>
        </w:rPr>
        <w:t>.0</w:t>
      </w:r>
      <w:r w:rsidR="00972FE6">
        <w:rPr>
          <w:sz w:val="28"/>
          <w:szCs w:val="28"/>
          <w:lang w:val="en-US"/>
        </w:rPr>
        <w:t>8</w:t>
      </w:r>
      <w:r w:rsidR="00BF421D" w:rsidRPr="00BF421D">
        <w:rPr>
          <w:sz w:val="28"/>
          <w:szCs w:val="28"/>
        </w:rPr>
        <w:t>.2013</w:t>
      </w:r>
      <w:r w:rsidR="00972FE6">
        <w:rPr>
          <w:sz w:val="28"/>
          <w:szCs w:val="28"/>
        </w:rPr>
        <w:t>г.</w:t>
      </w:r>
      <w:r w:rsidR="00F0156C" w:rsidRPr="00BF421D">
        <w:rPr>
          <w:sz w:val="28"/>
          <w:szCs w:val="28"/>
        </w:rPr>
        <w:tab/>
      </w:r>
      <w:r w:rsidR="00F0156C" w:rsidRPr="00BF421D">
        <w:rPr>
          <w:sz w:val="28"/>
          <w:szCs w:val="28"/>
        </w:rPr>
        <w:tab/>
      </w:r>
      <w:r w:rsidR="00F0156C" w:rsidRPr="00BF421D">
        <w:rPr>
          <w:sz w:val="28"/>
          <w:szCs w:val="28"/>
        </w:rPr>
        <w:tab/>
      </w:r>
      <w:r w:rsidR="00F0156C" w:rsidRPr="00BF421D">
        <w:rPr>
          <w:sz w:val="28"/>
          <w:szCs w:val="28"/>
        </w:rPr>
        <w:tab/>
      </w:r>
      <w:r w:rsidR="00BF421D" w:rsidRPr="00BF421D">
        <w:rPr>
          <w:sz w:val="28"/>
          <w:szCs w:val="28"/>
        </w:rPr>
        <w:tab/>
      </w:r>
      <w:r w:rsidR="00BF421D" w:rsidRPr="00BF421D">
        <w:rPr>
          <w:sz w:val="28"/>
          <w:szCs w:val="28"/>
        </w:rPr>
        <w:tab/>
      </w:r>
      <w:r w:rsidR="00BF421D" w:rsidRPr="00BF421D">
        <w:rPr>
          <w:sz w:val="28"/>
          <w:szCs w:val="28"/>
        </w:rPr>
        <w:tab/>
      </w:r>
      <w:r w:rsidR="00BF421D" w:rsidRPr="00BF421D">
        <w:rPr>
          <w:sz w:val="28"/>
          <w:szCs w:val="28"/>
        </w:rPr>
        <w:tab/>
      </w:r>
      <w:r w:rsidR="00BF421D" w:rsidRPr="00BF421D">
        <w:rPr>
          <w:sz w:val="28"/>
          <w:szCs w:val="28"/>
        </w:rPr>
        <w:tab/>
      </w:r>
      <w:r w:rsidR="00F0156C" w:rsidRPr="00BF421D">
        <w:rPr>
          <w:sz w:val="28"/>
          <w:szCs w:val="28"/>
        </w:rPr>
        <w:t xml:space="preserve">№ </w:t>
      </w:r>
      <w:r w:rsidR="00972FE6">
        <w:rPr>
          <w:sz w:val="28"/>
          <w:szCs w:val="28"/>
        </w:rPr>
        <w:t>273</w:t>
      </w:r>
    </w:p>
    <w:p w:rsidR="00F0156C" w:rsidRPr="00BF421D" w:rsidRDefault="00F0156C" w:rsidP="00F0156C">
      <w:pPr>
        <w:pStyle w:val="a3"/>
        <w:rPr>
          <w:bCs/>
          <w:sz w:val="28"/>
          <w:szCs w:val="28"/>
        </w:rPr>
      </w:pPr>
      <w:r w:rsidRPr="00BF421D">
        <w:rPr>
          <w:bCs/>
          <w:sz w:val="28"/>
          <w:szCs w:val="28"/>
        </w:rPr>
        <w:t>пгт. Игрим</w:t>
      </w:r>
    </w:p>
    <w:p w:rsidR="00F0156C" w:rsidRPr="00BF421D" w:rsidRDefault="00F0156C" w:rsidP="00F0156C">
      <w:pPr>
        <w:pStyle w:val="a3"/>
        <w:rPr>
          <w:sz w:val="28"/>
          <w:szCs w:val="28"/>
        </w:rPr>
      </w:pPr>
    </w:p>
    <w:p w:rsidR="00F0156C" w:rsidRPr="00BF421D" w:rsidRDefault="00DA6906" w:rsidP="00F0156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0156C" w:rsidRPr="00BF421D">
        <w:rPr>
          <w:b/>
          <w:bCs/>
          <w:sz w:val="28"/>
          <w:szCs w:val="28"/>
        </w:rPr>
        <w:t>передаче осуществления</w:t>
      </w:r>
    </w:p>
    <w:p w:rsidR="00F0156C" w:rsidRPr="00BF421D" w:rsidRDefault="00F0156C" w:rsidP="00F0156C">
      <w:pPr>
        <w:pStyle w:val="a3"/>
        <w:rPr>
          <w:b/>
          <w:bCs/>
          <w:sz w:val="28"/>
          <w:szCs w:val="28"/>
        </w:rPr>
      </w:pPr>
      <w:r w:rsidRPr="00BF421D">
        <w:rPr>
          <w:b/>
          <w:bCs/>
          <w:sz w:val="28"/>
          <w:szCs w:val="28"/>
        </w:rPr>
        <w:t>полномочий контрольно-счетного органа</w:t>
      </w:r>
    </w:p>
    <w:p w:rsidR="00F0156C" w:rsidRPr="00BF421D" w:rsidRDefault="00F0156C" w:rsidP="00F0156C">
      <w:pPr>
        <w:pStyle w:val="a3"/>
        <w:rPr>
          <w:b/>
          <w:bCs/>
          <w:sz w:val="28"/>
          <w:szCs w:val="28"/>
        </w:rPr>
      </w:pPr>
      <w:r w:rsidRPr="00BF421D">
        <w:rPr>
          <w:b/>
          <w:bCs/>
          <w:sz w:val="28"/>
          <w:szCs w:val="28"/>
        </w:rPr>
        <w:t>городского поселения Игрим</w:t>
      </w:r>
    </w:p>
    <w:p w:rsidR="00F0156C" w:rsidRPr="00BF421D" w:rsidRDefault="00F0156C" w:rsidP="00F0156C">
      <w:pPr>
        <w:pStyle w:val="a3"/>
        <w:rPr>
          <w:b/>
          <w:bCs/>
          <w:sz w:val="28"/>
          <w:szCs w:val="28"/>
        </w:rPr>
      </w:pPr>
      <w:r w:rsidRPr="00BF421D">
        <w:rPr>
          <w:b/>
          <w:bCs/>
          <w:sz w:val="28"/>
          <w:szCs w:val="28"/>
        </w:rPr>
        <w:t>контрольно-счетной палате Березовского</w:t>
      </w:r>
    </w:p>
    <w:p w:rsidR="00F0156C" w:rsidRPr="00BF421D" w:rsidRDefault="007E5F80" w:rsidP="00F0156C">
      <w:pPr>
        <w:pStyle w:val="a3"/>
        <w:rPr>
          <w:b/>
          <w:bCs/>
          <w:sz w:val="28"/>
          <w:szCs w:val="28"/>
        </w:rPr>
      </w:pPr>
      <w:r w:rsidRPr="00BF421D">
        <w:rPr>
          <w:b/>
          <w:bCs/>
          <w:sz w:val="28"/>
          <w:szCs w:val="28"/>
        </w:rPr>
        <w:t>района на 201</w:t>
      </w:r>
      <w:r w:rsidR="00BF421D" w:rsidRPr="00BF421D">
        <w:rPr>
          <w:b/>
          <w:bCs/>
          <w:sz w:val="28"/>
          <w:szCs w:val="28"/>
        </w:rPr>
        <w:t>4</w:t>
      </w:r>
      <w:r w:rsidRPr="00BF421D">
        <w:rPr>
          <w:b/>
          <w:bCs/>
          <w:sz w:val="28"/>
          <w:szCs w:val="28"/>
        </w:rPr>
        <w:t xml:space="preserve"> год</w:t>
      </w:r>
    </w:p>
    <w:p w:rsidR="00F0156C" w:rsidRPr="00BF421D" w:rsidRDefault="00F0156C" w:rsidP="00F0156C">
      <w:pPr>
        <w:pStyle w:val="a3"/>
        <w:rPr>
          <w:sz w:val="28"/>
          <w:szCs w:val="28"/>
        </w:rPr>
      </w:pPr>
    </w:p>
    <w:p w:rsidR="00F0156C" w:rsidRPr="00BF421D" w:rsidRDefault="00F0156C" w:rsidP="00BF421D">
      <w:pPr>
        <w:pStyle w:val="a3"/>
        <w:ind w:firstLine="708"/>
        <w:jc w:val="both"/>
        <w:rPr>
          <w:sz w:val="28"/>
          <w:szCs w:val="28"/>
        </w:rPr>
      </w:pPr>
      <w:r w:rsidRPr="00BF421D">
        <w:rPr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часть</w:t>
      </w:r>
      <w:proofErr w:type="gramStart"/>
      <w:r w:rsidRPr="00BF421D">
        <w:rPr>
          <w:sz w:val="28"/>
          <w:szCs w:val="28"/>
        </w:rPr>
        <w:t>2</w:t>
      </w:r>
      <w:proofErr w:type="gramEnd"/>
      <w:r w:rsidRPr="00BF421D">
        <w:rPr>
          <w:sz w:val="28"/>
          <w:szCs w:val="28"/>
        </w:rPr>
        <w:t xml:space="preserve"> статьи 264.4 Бюджетного кодекса Российской Федерации от 31.07.1998 года № 145-ФЗ, Федеральным законом от 07.02.2011 года  № 6-ФЗ, уставом городского поселения Игрим,</w:t>
      </w:r>
    </w:p>
    <w:p w:rsidR="00F0156C" w:rsidRPr="00BF421D" w:rsidRDefault="00F0156C" w:rsidP="00F0156C">
      <w:pPr>
        <w:pStyle w:val="a3"/>
        <w:jc w:val="center"/>
        <w:rPr>
          <w:sz w:val="28"/>
          <w:szCs w:val="28"/>
        </w:rPr>
      </w:pPr>
    </w:p>
    <w:p w:rsidR="00F0156C" w:rsidRPr="00BF421D" w:rsidRDefault="00F0156C" w:rsidP="00F0156C">
      <w:pPr>
        <w:pStyle w:val="a3"/>
        <w:jc w:val="center"/>
        <w:rPr>
          <w:b/>
          <w:bCs/>
          <w:sz w:val="28"/>
          <w:szCs w:val="28"/>
        </w:rPr>
      </w:pPr>
      <w:r w:rsidRPr="00BF421D">
        <w:rPr>
          <w:sz w:val="28"/>
          <w:szCs w:val="28"/>
        </w:rPr>
        <w:t xml:space="preserve">Совет поселения </w:t>
      </w:r>
      <w:r w:rsidRPr="00BF421D">
        <w:rPr>
          <w:b/>
          <w:bCs/>
          <w:sz w:val="28"/>
          <w:szCs w:val="28"/>
        </w:rPr>
        <w:t>РЕШИЛ:</w:t>
      </w:r>
    </w:p>
    <w:p w:rsidR="00F0156C" w:rsidRPr="00BF421D" w:rsidRDefault="00F0156C" w:rsidP="00BF421D">
      <w:pPr>
        <w:pStyle w:val="a3"/>
        <w:ind w:firstLine="851"/>
        <w:jc w:val="center"/>
        <w:rPr>
          <w:b/>
          <w:bCs/>
          <w:sz w:val="28"/>
          <w:szCs w:val="28"/>
        </w:rPr>
      </w:pPr>
    </w:p>
    <w:p w:rsidR="00F0156C" w:rsidRPr="00BF421D" w:rsidRDefault="00F0156C" w:rsidP="00BF421D">
      <w:pPr>
        <w:pStyle w:val="a3"/>
        <w:ind w:firstLine="851"/>
        <w:jc w:val="both"/>
        <w:rPr>
          <w:sz w:val="28"/>
          <w:szCs w:val="28"/>
        </w:rPr>
      </w:pPr>
      <w:r w:rsidRPr="00BF421D">
        <w:rPr>
          <w:sz w:val="28"/>
          <w:szCs w:val="28"/>
        </w:rPr>
        <w:t xml:space="preserve">1. Обратиться в Думу Березовского района с предложением заключить соглашение о передаче контрольно-счетной палате Березовского района полномочий контрольно-счетного органа городского поселения Игрим по осуществлению внешнего муниципального финансового контроля в части проведения внешней проверки годового отчета об исполнении бюджета поселения, экспертизы проекта бюджета поселения и внесения изменений в него, а также </w:t>
      </w:r>
      <w:proofErr w:type="gramStart"/>
      <w:r w:rsidR="00994A89" w:rsidRPr="00BF421D">
        <w:rPr>
          <w:sz w:val="28"/>
          <w:szCs w:val="28"/>
        </w:rPr>
        <w:t>контроля за</w:t>
      </w:r>
      <w:proofErr w:type="gramEnd"/>
      <w:r w:rsidR="00994A89" w:rsidRPr="00BF421D">
        <w:rPr>
          <w:sz w:val="28"/>
          <w:szCs w:val="28"/>
        </w:rPr>
        <w:t xml:space="preserve"> исполнением бюджета на 2013год.</w:t>
      </w:r>
    </w:p>
    <w:p w:rsidR="00F0156C" w:rsidRPr="00BF421D" w:rsidRDefault="00F0156C" w:rsidP="00BF421D">
      <w:pPr>
        <w:pStyle w:val="a3"/>
        <w:ind w:firstLine="851"/>
        <w:jc w:val="both"/>
        <w:rPr>
          <w:sz w:val="28"/>
          <w:szCs w:val="28"/>
        </w:rPr>
      </w:pPr>
      <w:r w:rsidRPr="00BF421D">
        <w:rPr>
          <w:sz w:val="28"/>
          <w:szCs w:val="28"/>
        </w:rPr>
        <w:t>2. Установить, что должностные лица контрольно-счетной палаты Березовского района при осуществлении полномочий контрольно-счетного органа городского поселения Игрим обладают правами должностных лиц контрольно-счетного органа городского поселения Игрим, установленных федеральными законами, уставом и иными муниципальными правовыми актами городского поселения Игрим.</w:t>
      </w:r>
    </w:p>
    <w:p w:rsidR="00F0156C" w:rsidRPr="00BF421D" w:rsidRDefault="00F0156C" w:rsidP="00BF421D">
      <w:pPr>
        <w:pStyle w:val="a3"/>
        <w:ind w:firstLine="851"/>
        <w:jc w:val="both"/>
        <w:rPr>
          <w:sz w:val="28"/>
          <w:szCs w:val="28"/>
        </w:rPr>
      </w:pPr>
      <w:r w:rsidRPr="00BF421D">
        <w:rPr>
          <w:sz w:val="28"/>
          <w:szCs w:val="28"/>
        </w:rPr>
        <w:t xml:space="preserve"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</w:t>
      </w:r>
      <w:r w:rsidR="00D01C70" w:rsidRPr="00BF421D">
        <w:rPr>
          <w:sz w:val="28"/>
          <w:szCs w:val="28"/>
        </w:rPr>
        <w:t xml:space="preserve">сумме </w:t>
      </w:r>
      <w:r w:rsidR="00BF421D" w:rsidRPr="00BF421D">
        <w:rPr>
          <w:sz w:val="28"/>
          <w:szCs w:val="28"/>
        </w:rPr>
        <w:t>45000-00 (</w:t>
      </w:r>
      <w:r w:rsidR="00D01C70" w:rsidRPr="00BF421D">
        <w:rPr>
          <w:sz w:val="28"/>
          <w:szCs w:val="28"/>
        </w:rPr>
        <w:t xml:space="preserve">сорок </w:t>
      </w:r>
      <w:r w:rsidR="00BF421D" w:rsidRPr="00BF421D">
        <w:rPr>
          <w:sz w:val="28"/>
          <w:szCs w:val="28"/>
        </w:rPr>
        <w:t xml:space="preserve">пять </w:t>
      </w:r>
      <w:r w:rsidR="00D01C70" w:rsidRPr="00BF421D">
        <w:rPr>
          <w:sz w:val="28"/>
          <w:szCs w:val="28"/>
        </w:rPr>
        <w:t>тысяч</w:t>
      </w:r>
      <w:r w:rsidR="00BF421D" w:rsidRPr="00BF421D">
        <w:rPr>
          <w:sz w:val="28"/>
          <w:szCs w:val="28"/>
        </w:rPr>
        <w:t>)</w:t>
      </w:r>
      <w:r w:rsidR="00D01C70" w:rsidRPr="00BF421D">
        <w:rPr>
          <w:sz w:val="28"/>
          <w:szCs w:val="28"/>
        </w:rPr>
        <w:t xml:space="preserve"> рублей</w:t>
      </w:r>
      <w:r w:rsidRPr="00BF421D">
        <w:rPr>
          <w:sz w:val="28"/>
          <w:szCs w:val="28"/>
        </w:rPr>
        <w:t xml:space="preserve"> в сроки, установленные указанным соглашением.</w:t>
      </w:r>
      <w:bookmarkStart w:id="0" w:name="_GoBack"/>
      <w:bookmarkEnd w:id="0"/>
    </w:p>
    <w:p w:rsidR="00BF421D" w:rsidRPr="00BF421D" w:rsidRDefault="00BF421D" w:rsidP="00BF421D">
      <w:pPr>
        <w:pStyle w:val="a3"/>
        <w:ind w:firstLine="851"/>
        <w:jc w:val="both"/>
        <w:rPr>
          <w:sz w:val="28"/>
          <w:szCs w:val="28"/>
        </w:rPr>
      </w:pPr>
      <w:r w:rsidRPr="00BF421D">
        <w:rPr>
          <w:sz w:val="28"/>
          <w:szCs w:val="28"/>
        </w:rPr>
        <w:t>4. Обнародовать настоящее решение.</w:t>
      </w:r>
    </w:p>
    <w:p w:rsidR="00BF421D" w:rsidRPr="00BF421D" w:rsidRDefault="00BF421D" w:rsidP="00BF421D">
      <w:pPr>
        <w:pStyle w:val="a3"/>
        <w:ind w:firstLine="851"/>
        <w:jc w:val="both"/>
        <w:rPr>
          <w:sz w:val="28"/>
          <w:szCs w:val="28"/>
        </w:rPr>
      </w:pPr>
      <w:r w:rsidRPr="00BF421D">
        <w:rPr>
          <w:sz w:val="28"/>
          <w:szCs w:val="28"/>
        </w:rPr>
        <w:t>5. Настоящее решение вступает в силу после его обнародования</w:t>
      </w:r>
      <w:r w:rsidR="00972FE6">
        <w:rPr>
          <w:sz w:val="28"/>
          <w:szCs w:val="28"/>
        </w:rPr>
        <w:t>.</w:t>
      </w:r>
    </w:p>
    <w:tbl>
      <w:tblPr>
        <w:tblW w:w="9747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5156"/>
        <w:gridCol w:w="4591"/>
      </w:tblGrid>
      <w:tr w:rsidR="00BF421D" w:rsidRPr="00BF421D" w:rsidTr="00C1659E">
        <w:trPr>
          <w:trHeight w:val="1074"/>
        </w:trPr>
        <w:tc>
          <w:tcPr>
            <w:tcW w:w="5156" w:type="dxa"/>
            <w:tcBorders>
              <w:right w:val="nil"/>
            </w:tcBorders>
          </w:tcPr>
          <w:p w:rsidR="00BF421D" w:rsidRPr="00BF421D" w:rsidRDefault="00BF421D" w:rsidP="00B13002">
            <w:pPr>
              <w:pStyle w:val="a3"/>
              <w:rPr>
                <w:sz w:val="28"/>
                <w:szCs w:val="28"/>
              </w:rPr>
            </w:pPr>
            <w:r w:rsidRPr="00BF421D">
              <w:rPr>
                <w:sz w:val="28"/>
                <w:szCs w:val="28"/>
              </w:rPr>
              <w:t>Председатель Совета поселения</w:t>
            </w:r>
          </w:p>
          <w:p w:rsidR="00C1659E" w:rsidRDefault="00C1659E" w:rsidP="00B13002">
            <w:pPr>
              <w:pStyle w:val="a3"/>
              <w:rPr>
                <w:sz w:val="28"/>
                <w:szCs w:val="28"/>
              </w:rPr>
            </w:pPr>
          </w:p>
          <w:p w:rsidR="00BF421D" w:rsidRPr="00BF421D" w:rsidRDefault="00BF421D" w:rsidP="00B13002">
            <w:pPr>
              <w:pStyle w:val="a3"/>
              <w:rPr>
                <w:sz w:val="28"/>
                <w:szCs w:val="28"/>
              </w:rPr>
            </w:pPr>
            <w:r w:rsidRPr="00BF421D">
              <w:rPr>
                <w:sz w:val="28"/>
                <w:szCs w:val="28"/>
              </w:rPr>
              <w:t xml:space="preserve">                            И.Г. Гордиенко               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</w:tcBorders>
          </w:tcPr>
          <w:p w:rsidR="00BF421D" w:rsidRPr="00BF421D" w:rsidRDefault="00BF421D" w:rsidP="00B13002">
            <w:pPr>
              <w:pStyle w:val="a3"/>
              <w:rPr>
                <w:sz w:val="28"/>
                <w:szCs w:val="28"/>
              </w:rPr>
            </w:pPr>
            <w:r w:rsidRPr="00BF421D">
              <w:rPr>
                <w:sz w:val="28"/>
                <w:szCs w:val="28"/>
              </w:rPr>
              <w:t xml:space="preserve"> Глава    городского      поселения </w:t>
            </w:r>
          </w:p>
          <w:p w:rsidR="00C1659E" w:rsidRDefault="00BF421D" w:rsidP="00B13002">
            <w:pPr>
              <w:pStyle w:val="a3"/>
              <w:rPr>
                <w:sz w:val="28"/>
                <w:szCs w:val="28"/>
              </w:rPr>
            </w:pPr>
            <w:r w:rsidRPr="00BF421D">
              <w:rPr>
                <w:sz w:val="28"/>
                <w:szCs w:val="28"/>
              </w:rPr>
              <w:t xml:space="preserve"> </w:t>
            </w:r>
          </w:p>
          <w:p w:rsidR="00BF421D" w:rsidRPr="00BF421D" w:rsidRDefault="00BF421D" w:rsidP="00B13002">
            <w:pPr>
              <w:pStyle w:val="a3"/>
              <w:rPr>
                <w:sz w:val="28"/>
                <w:szCs w:val="28"/>
              </w:rPr>
            </w:pPr>
            <w:r w:rsidRPr="00BF421D">
              <w:rPr>
                <w:sz w:val="28"/>
                <w:szCs w:val="28"/>
              </w:rPr>
              <w:t xml:space="preserve">                                  Р.Р. Каримов</w:t>
            </w:r>
          </w:p>
        </w:tc>
      </w:tr>
    </w:tbl>
    <w:p w:rsidR="00994A89" w:rsidRPr="00994A89" w:rsidRDefault="00994A89" w:rsidP="00F0156C">
      <w:pPr>
        <w:pStyle w:val="a3"/>
        <w:jc w:val="both"/>
        <w:rPr>
          <w:sz w:val="26"/>
          <w:szCs w:val="26"/>
        </w:rPr>
      </w:pPr>
    </w:p>
    <w:sectPr w:rsidR="00994A89" w:rsidRPr="00994A89" w:rsidSect="00BF421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F6"/>
    <w:rsid w:val="000149C2"/>
    <w:rsid w:val="0002266F"/>
    <w:rsid w:val="0005397E"/>
    <w:rsid w:val="000B681F"/>
    <w:rsid w:val="000D4357"/>
    <w:rsid w:val="000F51B9"/>
    <w:rsid w:val="00182823"/>
    <w:rsid w:val="0021548F"/>
    <w:rsid w:val="002E6D4C"/>
    <w:rsid w:val="003404FC"/>
    <w:rsid w:val="003651DF"/>
    <w:rsid w:val="003A163C"/>
    <w:rsid w:val="003B764D"/>
    <w:rsid w:val="003E2EF6"/>
    <w:rsid w:val="003F672F"/>
    <w:rsid w:val="004239BE"/>
    <w:rsid w:val="00470698"/>
    <w:rsid w:val="00484C6B"/>
    <w:rsid w:val="005058FD"/>
    <w:rsid w:val="00551B0D"/>
    <w:rsid w:val="00586E36"/>
    <w:rsid w:val="005A7285"/>
    <w:rsid w:val="005B40BA"/>
    <w:rsid w:val="005C36C0"/>
    <w:rsid w:val="00663255"/>
    <w:rsid w:val="006C4CE3"/>
    <w:rsid w:val="00710661"/>
    <w:rsid w:val="00734DF5"/>
    <w:rsid w:val="007366F1"/>
    <w:rsid w:val="007E5F80"/>
    <w:rsid w:val="00845D1A"/>
    <w:rsid w:val="00853005"/>
    <w:rsid w:val="008F47F0"/>
    <w:rsid w:val="00972FE6"/>
    <w:rsid w:val="00975BF4"/>
    <w:rsid w:val="00994A89"/>
    <w:rsid w:val="009C1E77"/>
    <w:rsid w:val="00BE32DD"/>
    <w:rsid w:val="00BF421D"/>
    <w:rsid w:val="00C1659E"/>
    <w:rsid w:val="00C67AF2"/>
    <w:rsid w:val="00C8170B"/>
    <w:rsid w:val="00C968DE"/>
    <w:rsid w:val="00D01C70"/>
    <w:rsid w:val="00D9126B"/>
    <w:rsid w:val="00DA6906"/>
    <w:rsid w:val="00DB58F5"/>
    <w:rsid w:val="00DD5381"/>
    <w:rsid w:val="00E05AB1"/>
    <w:rsid w:val="00E31220"/>
    <w:rsid w:val="00E330B3"/>
    <w:rsid w:val="00E559C3"/>
    <w:rsid w:val="00EA2599"/>
    <w:rsid w:val="00EF0108"/>
    <w:rsid w:val="00F0156C"/>
    <w:rsid w:val="00F921B3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4D"/>
  </w:style>
  <w:style w:type="paragraph" w:styleId="2">
    <w:name w:val="heading 2"/>
    <w:basedOn w:val="a"/>
    <w:next w:val="a"/>
    <w:link w:val="20"/>
    <w:semiHidden/>
    <w:unhideWhenUsed/>
    <w:qFormat/>
    <w:rsid w:val="00F015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156C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3">
    <w:name w:val="No Spacing"/>
    <w:uiPriority w:val="1"/>
    <w:qFormat/>
    <w:rsid w:val="00F015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015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156C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3">
    <w:name w:val="No Spacing"/>
    <w:uiPriority w:val="1"/>
    <w:qFormat/>
    <w:rsid w:val="00F015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2013-08-22T06:13:00Z</cp:lastPrinted>
  <dcterms:created xsi:type="dcterms:W3CDTF">2013-08-19T12:56:00Z</dcterms:created>
  <dcterms:modified xsi:type="dcterms:W3CDTF">2013-08-22T06:25:00Z</dcterms:modified>
</cp:coreProperties>
</file>