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СОВЕТ  ДЕПУТАТОВ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ГОРОДСКОГО  ПОСЕЛЕНИЯ  ИГРИМ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Березовского района</w:t>
      </w:r>
    </w:p>
    <w:p w:rsidR="00F56CB2" w:rsidRPr="00284B9C" w:rsidRDefault="00F56CB2" w:rsidP="00820169">
      <w:pPr>
        <w:pStyle w:val="a5"/>
        <w:contextualSpacing/>
        <w:jc w:val="center"/>
        <w:rPr>
          <w:rFonts w:ascii="Times New Roman" w:hAnsi="Times New Roman"/>
          <w:sz w:val="28"/>
          <w:szCs w:val="28"/>
        </w:rPr>
      </w:pPr>
      <w:r w:rsidRPr="00284B9C">
        <w:rPr>
          <w:rFonts w:ascii="Times New Roman" w:hAnsi="Times New Roman"/>
          <w:sz w:val="28"/>
          <w:szCs w:val="28"/>
        </w:rPr>
        <w:t>Ханты-Мансийского автономного округа-Югры</w:t>
      </w:r>
    </w:p>
    <w:p w:rsidR="00F56CB2" w:rsidRPr="00284B9C" w:rsidRDefault="00F56CB2" w:rsidP="00820169">
      <w:pPr>
        <w:pStyle w:val="2"/>
        <w:spacing w:after="0"/>
        <w:contextualSpacing/>
        <w:jc w:val="center"/>
        <w:rPr>
          <w:rFonts w:ascii="Times New Roman" w:hAnsi="Times New Roman"/>
          <w:i w:val="0"/>
        </w:rPr>
      </w:pPr>
      <w:r w:rsidRPr="00284B9C">
        <w:rPr>
          <w:rFonts w:ascii="Times New Roman" w:hAnsi="Times New Roman"/>
          <w:i w:val="0"/>
        </w:rPr>
        <w:t>РЕШЕНИЕ</w:t>
      </w:r>
    </w:p>
    <w:p w:rsidR="000841E3" w:rsidRPr="00284B9C" w:rsidRDefault="000841E3" w:rsidP="00280685">
      <w:pPr>
        <w:spacing w:after="120"/>
        <w:jc w:val="center"/>
        <w:rPr>
          <w:b/>
          <w:sz w:val="28"/>
          <w:szCs w:val="28"/>
        </w:rPr>
      </w:pPr>
    </w:p>
    <w:p w:rsidR="00C00208" w:rsidRDefault="00D528F6" w:rsidP="00280685">
      <w:pPr>
        <w:spacing w:after="120"/>
        <w:rPr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от  </w:t>
      </w:r>
      <w:r w:rsidR="009B77BC">
        <w:rPr>
          <w:color w:val="000000"/>
          <w:sz w:val="28"/>
          <w:szCs w:val="28"/>
        </w:rPr>
        <w:t>27</w:t>
      </w:r>
      <w:r w:rsidR="00C00208">
        <w:rPr>
          <w:color w:val="000000"/>
          <w:sz w:val="28"/>
          <w:szCs w:val="28"/>
        </w:rPr>
        <w:t>.</w:t>
      </w:r>
      <w:r w:rsidR="009B77BC">
        <w:rPr>
          <w:color w:val="000000"/>
          <w:sz w:val="28"/>
          <w:szCs w:val="28"/>
        </w:rPr>
        <w:t>1</w:t>
      </w:r>
      <w:r w:rsidR="00C00208">
        <w:rPr>
          <w:color w:val="000000"/>
          <w:sz w:val="28"/>
          <w:szCs w:val="28"/>
        </w:rPr>
        <w:t>0</w:t>
      </w:r>
      <w:r w:rsidR="00D2397D">
        <w:rPr>
          <w:color w:val="000000"/>
          <w:sz w:val="28"/>
          <w:szCs w:val="28"/>
        </w:rPr>
        <w:t>.</w:t>
      </w:r>
      <w:r w:rsidR="00280685">
        <w:rPr>
          <w:color w:val="000000"/>
          <w:sz w:val="28"/>
          <w:szCs w:val="28"/>
        </w:rPr>
        <w:t>201</w:t>
      </w:r>
      <w:r w:rsidR="00C00208">
        <w:rPr>
          <w:color w:val="000000"/>
          <w:sz w:val="28"/>
          <w:szCs w:val="28"/>
        </w:rPr>
        <w:t>5</w:t>
      </w:r>
      <w:r w:rsidR="00280685">
        <w:rPr>
          <w:color w:val="000000"/>
          <w:sz w:val="28"/>
          <w:szCs w:val="28"/>
        </w:rPr>
        <w:t xml:space="preserve"> г.</w:t>
      </w:r>
      <w:r w:rsidR="001D6C89" w:rsidRPr="00284B9C">
        <w:rPr>
          <w:color w:val="000000"/>
          <w:sz w:val="28"/>
          <w:szCs w:val="28"/>
        </w:rPr>
        <w:t xml:space="preserve">       </w:t>
      </w:r>
      <w:r w:rsidRPr="00284B9C">
        <w:rPr>
          <w:color w:val="000000"/>
          <w:sz w:val="28"/>
          <w:szCs w:val="28"/>
        </w:rPr>
        <w:t xml:space="preserve">   </w:t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Pr="00284B9C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 xml:space="preserve"> </w:t>
      </w:r>
      <w:r w:rsidR="00D2397D">
        <w:rPr>
          <w:color w:val="000000"/>
          <w:sz w:val="28"/>
          <w:szCs w:val="28"/>
        </w:rPr>
        <w:tab/>
      </w:r>
      <w:r w:rsidR="00D2397D">
        <w:rPr>
          <w:color w:val="000000"/>
          <w:sz w:val="28"/>
          <w:szCs w:val="28"/>
        </w:rPr>
        <w:tab/>
      </w:r>
      <w:r w:rsidR="001D6C89" w:rsidRPr="00284B9C">
        <w:rPr>
          <w:color w:val="000000"/>
          <w:sz w:val="28"/>
          <w:szCs w:val="28"/>
        </w:rPr>
        <w:t>№</w:t>
      </w:r>
      <w:r w:rsidR="00D2397D">
        <w:rPr>
          <w:color w:val="000000"/>
          <w:sz w:val="28"/>
          <w:szCs w:val="28"/>
        </w:rPr>
        <w:t xml:space="preserve"> </w:t>
      </w:r>
      <w:r w:rsidR="009B77BC">
        <w:rPr>
          <w:color w:val="000000"/>
          <w:sz w:val="28"/>
          <w:szCs w:val="28"/>
        </w:rPr>
        <w:t>153</w:t>
      </w:r>
    </w:p>
    <w:p w:rsidR="001D6C89" w:rsidRPr="00284B9C" w:rsidRDefault="001D6C89" w:rsidP="00280685">
      <w:pPr>
        <w:spacing w:after="120"/>
        <w:rPr>
          <w:color w:val="000000"/>
          <w:sz w:val="28"/>
          <w:szCs w:val="28"/>
        </w:rPr>
      </w:pPr>
      <w:proofErr w:type="spellStart"/>
      <w:r w:rsidRPr="00284B9C">
        <w:rPr>
          <w:color w:val="000000"/>
          <w:sz w:val="28"/>
          <w:szCs w:val="28"/>
        </w:rPr>
        <w:t>пгт</w:t>
      </w:r>
      <w:proofErr w:type="spellEnd"/>
      <w:r w:rsidRPr="00284B9C">
        <w:rPr>
          <w:color w:val="000000"/>
          <w:sz w:val="28"/>
          <w:szCs w:val="28"/>
        </w:rPr>
        <w:t>. Игрим</w:t>
      </w:r>
    </w:p>
    <w:p w:rsidR="001D6C89" w:rsidRPr="00284B9C" w:rsidRDefault="001D6C89" w:rsidP="00280685">
      <w:pPr>
        <w:shd w:val="clear" w:color="auto" w:fill="FFFFFF"/>
        <w:autoSpaceDE w:val="0"/>
        <w:autoSpaceDN w:val="0"/>
        <w:adjustRightInd w:val="0"/>
        <w:spacing w:after="120"/>
        <w:rPr>
          <w:bCs/>
          <w:color w:val="000000"/>
          <w:sz w:val="28"/>
          <w:szCs w:val="28"/>
        </w:rPr>
      </w:pPr>
    </w:p>
    <w:p w:rsidR="001D6C89" w:rsidRPr="00284B9C" w:rsidRDefault="00DE412E" w:rsidP="00A14BBC">
      <w:pPr>
        <w:shd w:val="clear" w:color="auto" w:fill="FFFFFF"/>
        <w:autoSpaceDE w:val="0"/>
        <w:autoSpaceDN w:val="0"/>
        <w:adjustRightInd w:val="0"/>
        <w:spacing w:after="120"/>
        <w:ind w:right="4927"/>
        <w:contextualSpacing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внесении изменений в решение от 11.09.2012 № 212 «</w:t>
      </w:r>
      <w:r w:rsidR="0085570A" w:rsidRPr="00A14BBC">
        <w:rPr>
          <w:bCs/>
          <w:color w:val="000000"/>
          <w:sz w:val="28"/>
          <w:szCs w:val="28"/>
        </w:rPr>
        <w:t>Об утверждении Положения о размерах</w:t>
      </w:r>
      <w:r w:rsidR="00A14BBC">
        <w:rPr>
          <w:bCs/>
          <w:color w:val="000000"/>
          <w:sz w:val="28"/>
          <w:szCs w:val="28"/>
        </w:rPr>
        <w:t xml:space="preserve"> </w:t>
      </w:r>
      <w:r w:rsidR="0085570A" w:rsidRPr="00A14BBC">
        <w:rPr>
          <w:bCs/>
          <w:color w:val="000000"/>
          <w:sz w:val="28"/>
          <w:szCs w:val="28"/>
        </w:rPr>
        <w:t xml:space="preserve"> должностных окладов, ежемесячных и иных дополнительных выплат и порядка их осуществления </w:t>
      </w:r>
      <w:r w:rsidR="003A7500" w:rsidRPr="00A14BBC">
        <w:rPr>
          <w:bCs/>
          <w:color w:val="000000"/>
          <w:sz w:val="28"/>
          <w:szCs w:val="28"/>
        </w:rPr>
        <w:t>м</w:t>
      </w:r>
      <w:r w:rsidR="0085570A" w:rsidRPr="00A14BBC">
        <w:rPr>
          <w:bCs/>
          <w:color w:val="000000"/>
          <w:sz w:val="28"/>
          <w:szCs w:val="28"/>
        </w:rPr>
        <w:t xml:space="preserve">униципальным служащим администрации </w:t>
      </w:r>
      <w:r w:rsidR="001D6C89" w:rsidRPr="00A14BBC">
        <w:rPr>
          <w:bCs/>
          <w:color w:val="000000"/>
          <w:sz w:val="28"/>
          <w:szCs w:val="28"/>
        </w:rPr>
        <w:t xml:space="preserve">городского поселения </w:t>
      </w:r>
      <w:proofErr w:type="spellStart"/>
      <w:r w:rsidR="001D6C89" w:rsidRPr="00A14BBC">
        <w:rPr>
          <w:bCs/>
          <w:color w:val="000000"/>
          <w:sz w:val="28"/>
          <w:szCs w:val="28"/>
        </w:rPr>
        <w:t>Игрим</w:t>
      </w:r>
      <w:proofErr w:type="spellEnd"/>
      <w:r>
        <w:rPr>
          <w:bCs/>
          <w:color w:val="000000"/>
          <w:sz w:val="28"/>
          <w:szCs w:val="28"/>
        </w:rPr>
        <w:t>»</w:t>
      </w:r>
      <w:r w:rsidR="002B1F4C" w:rsidRPr="00A14BBC">
        <w:rPr>
          <w:bCs/>
          <w:color w:val="000000"/>
          <w:sz w:val="28"/>
          <w:szCs w:val="28"/>
        </w:rPr>
        <w:t xml:space="preserve"> </w:t>
      </w:r>
      <w:r w:rsidR="00A14BBC">
        <w:rPr>
          <w:bCs/>
          <w:color w:val="000000"/>
          <w:sz w:val="28"/>
          <w:szCs w:val="28"/>
        </w:rPr>
        <w:t>(с изменениями, внесенными решениями Совета от 20.03.2014 г. № 40)</w:t>
      </w:r>
    </w:p>
    <w:p w:rsidR="00520C0F" w:rsidRDefault="0085570A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both"/>
        <w:rPr>
          <w:color w:val="000000"/>
          <w:sz w:val="28"/>
          <w:szCs w:val="28"/>
        </w:rPr>
      </w:pPr>
      <w:proofErr w:type="gramStart"/>
      <w:r w:rsidRPr="00284B9C">
        <w:rPr>
          <w:bCs/>
          <w:color w:val="000000"/>
          <w:sz w:val="28"/>
          <w:szCs w:val="28"/>
        </w:rPr>
        <w:t xml:space="preserve">В </w:t>
      </w:r>
      <w:r w:rsidRPr="00284B9C">
        <w:rPr>
          <w:color w:val="000000"/>
          <w:sz w:val="28"/>
          <w:szCs w:val="28"/>
        </w:rPr>
        <w:t>соответствии с Федеральным законом от 02.03.2007 № 25-ФЗ «О муниципальной службе в Российской Федерации», п. 4 ст. 86, п. 2 ст. 136 Бюджетного кодекса Российской Федерации, Законом Ханты-Мансийского автономного округа - Югры от 20.07.2007 № 113-оз «Об отдельных вопросах муниципальной службы в Ханты-Ман</w:t>
      </w:r>
      <w:r w:rsidR="00520C0F">
        <w:rPr>
          <w:color w:val="000000"/>
          <w:sz w:val="28"/>
          <w:szCs w:val="28"/>
        </w:rPr>
        <w:t xml:space="preserve">сийском автономном </w:t>
      </w:r>
      <w:proofErr w:type="spellStart"/>
      <w:r w:rsidR="00520C0F">
        <w:rPr>
          <w:color w:val="000000"/>
          <w:sz w:val="28"/>
          <w:szCs w:val="28"/>
        </w:rPr>
        <w:t>округе-Югре</w:t>
      </w:r>
      <w:proofErr w:type="spellEnd"/>
      <w:r w:rsidR="00520C0F">
        <w:rPr>
          <w:color w:val="000000"/>
          <w:sz w:val="28"/>
          <w:szCs w:val="28"/>
        </w:rPr>
        <w:t>»</w:t>
      </w:r>
      <w:r w:rsidRPr="00284B9C">
        <w:rPr>
          <w:color w:val="000000"/>
          <w:sz w:val="28"/>
          <w:szCs w:val="28"/>
        </w:rPr>
        <w:t>, руководствуясь постановлением Правительства Ханты-Мансийского автономного округа-Югры от 24.12.2007 № 333-п «О нормативах формирования расходов на оплату труда депутатов</w:t>
      </w:r>
      <w:proofErr w:type="gramEnd"/>
      <w:r w:rsidRPr="00284B9C">
        <w:rPr>
          <w:color w:val="000000"/>
          <w:sz w:val="28"/>
          <w:szCs w:val="28"/>
        </w:rPr>
        <w:t xml:space="preserve">, выборных должностных лиц местного самоуправления, осуществляющих свои полномочия на постоянной основе, и муниципальных служащих </w:t>
      </w:r>
      <w:proofErr w:type="gramStart"/>
      <w:r w:rsidRPr="00284B9C">
        <w:rPr>
          <w:color w:val="000000"/>
          <w:sz w:val="28"/>
          <w:szCs w:val="28"/>
        </w:rPr>
        <w:t>в</w:t>
      </w:r>
      <w:proofErr w:type="gramEnd"/>
      <w:r w:rsidRPr="00284B9C">
        <w:rPr>
          <w:color w:val="000000"/>
          <w:sz w:val="28"/>
          <w:szCs w:val="28"/>
        </w:rPr>
        <w:t xml:space="preserve"> </w:t>
      </w:r>
      <w:proofErr w:type="gramStart"/>
      <w:r w:rsidRPr="00284B9C">
        <w:rPr>
          <w:color w:val="000000"/>
          <w:sz w:val="28"/>
          <w:szCs w:val="28"/>
        </w:rPr>
        <w:t>Ханты-Мансийском</w:t>
      </w:r>
      <w:proofErr w:type="gramEnd"/>
      <w:r w:rsidRPr="00284B9C">
        <w:rPr>
          <w:color w:val="000000"/>
          <w:sz w:val="28"/>
          <w:szCs w:val="28"/>
        </w:rPr>
        <w:t xml:space="preserve"> автономном </w:t>
      </w:r>
      <w:proofErr w:type="spellStart"/>
      <w:r w:rsidRPr="00284B9C">
        <w:rPr>
          <w:color w:val="000000"/>
          <w:sz w:val="28"/>
          <w:szCs w:val="28"/>
        </w:rPr>
        <w:t>округе-Югре</w:t>
      </w:r>
      <w:proofErr w:type="spellEnd"/>
      <w:r w:rsidRPr="00284B9C">
        <w:rPr>
          <w:color w:val="000000"/>
          <w:sz w:val="28"/>
          <w:szCs w:val="28"/>
        </w:rPr>
        <w:t>»,</w:t>
      </w:r>
      <w:r w:rsidR="000D768E">
        <w:rPr>
          <w:color w:val="000000"/>
          <w:sz w:val="28"/>
          <w:szCs w:val="28"/>
        </w:rPr>
        <w:t xml:space="preserve"> на основании решения Совета депутатов  от 14.11.2013 г. № 16,</w:t>
      </w:r>
      <w:r w:rsidRPr="00284B9C">
        <w:rPr>
          <w:color w:val="000000"/>
          <w:sz w:val="28"/>
          <w:szCs w:val="28"/>
        </w:rPr>
        <w:t xml:space="preserve"> </w:t>
      </w:r>
    </w:p>
    <w:p w:rsidR="0085570A" w:rsidRPr="00284B9C" w:rsidRDefault="00FD4578" w:rsidP="00520C0F">
      <w:pPr>
        <w:shd w:val="clear" w:color="auto" w:fill="FFFFFF"/>
        <w:autoSpaceDE w:val="0"/>
        <w:autoSpaceDN w:val="0"/>
        <w:adjustRightInd w:val="0"/>
        <w:spacing w:after="120"/>
        <w:ind w:firstLine="708"/>
        <w:jc w:val="center"/>
        <w:rPr>
          <w:b/>
          <w:color w:val="000000"/>
          <w:sz w:val="28"/>
          <w:szCs w:val="28"/>
        </w:rPr>
      </w:pPr>
      <w:r w:rsidRPr="00284B9C">
        <w:rPr>
          <w:color w:val="000000"/>
          <w:sz w:val="28"/>
          <w:szCs w:val="28"/>
        </w:rPr>
        <w:t xml:space="preserve">Совет поселения </w:t>
      </w:r>
      <w:r w:rsidRPr="00284B9C">
        <w:rPr>
          <w:b/>
          <w:color w:val="000000"/>
          <w:sz w:val="28"/>
          <w:szCs w:val="28"/>
        </w:rPr>
        <w:t>РЕШИЛ:</w:t>
      </w:r>
    </w:p>
    <w:p w:rsidR="00FD4578" w:rsidRPr="00284B9C" w:rsidRDefault="00FD4578" w:rsidP="00520C0F">
      <w:pPr>
        <w:shd w:val="clear" w:color="auto" w:fill="FFFFFF"/>
        <w:autoSpaceDE w:val="0"/>
        <w:autoSpaceDN w:val="0"/>
        <w:adjustRightInd w:val="0"/>
        <w:contextualSpacing/>
        <w:jc w:val="center"/>
        <w:rPr>
          <w:color w:val="000000"/>
          <w:sz w:val="28"/>
          <w:szCs w:val="28"/>
        </w:rPr>
      </w:pPr>
    </w:p>
    <w:p w:rsidR="002C6C34" w:rsidRPr="00650261" w:rsidRDefault="00520C0F" w:rsidP="002C6C34">
      <w:pPr>
        <w:pStyle w:val="a6"/>
        <w:numPr>
          <w:ilvl w:val="0"/>
          <w:numId w:val="6"/>
        </w:numPr>
        <w:ind w:left="0" w:firstLine="36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C6C34" w:rsidRPr="00C41482">
        <w:rPr>
          <w:sz w:val="28"/>
          <w:szCs w:val="28"/>
        </w:rPr>
        <w:t xml:space="preserve">Внести изменения в </w:t>
      </w:r>
      <w:r w:rsidR="002C6C34">
        <w:rPr>
          <w:sz w:val="28"/>
          <w:szCs w:val="28"/>
        </w:rPr>
        <w:t xml:space="preserve">приложение к </w:t>
      </w:r>
      <w:r w:rsidR="002C6C34" w:rsidRPr="00C41482">
        <w:rPr>
          <w:sz w:val="28"/>
          <w:szCs w:val="28"/>
        </w:rPr>
        <w:t>решени</w:t>
      </w:r>
      <w:r w:rsidR="002C6C34">
        <w:rPr>
          <w:sz w:val="28"/>
          <w:szCs w:val="28"/>
        </w:rPr>
        <w:t>ю</w:t>
      </w:r>
      <w:r w:rsidR="002C6C34" w:rsidRPr="00C41482">
        <w:rPr>
          <w:sz w:val="28"/>
          <w:szCs w:val="28"/>
        </w:rPr>
        <w:t xml:space="preserve"> Совета поселения от</w:t>
      </w:r>
      <w:r w:rsidR="002C6C34" w:rsidRPr="00C41482">
        <w:rPr>
          <w:bCs/>
          <w:color w:val="000000"/>
          <w:sz w:val="28"/>
          <w:szCs w:val="28"/>
        </w:rPr>
        <w:t xml:space="preserve"> 11.09.2012 г. №212 «Об утверждении Положения о размерах должностных окладов, ежемесячных и иных дополнительных выплат и порядка их осуществления муниципальным служащим администрации городского поселения </w:t>
      </w:r>
      <w:proofErr w:type="spellStart"/>
      <w:r w:rsidR="002C6C34" w:rsidRPr="00C41482">
        <w:rPr>
          <w:bCs/>
          <w:color w:val="000000"/>
          <w:sz w:val="28"/>
          <w:szCs w:val="28"/>
        </w:rPr>
        <w:t>Игрим</w:t>
      </w:r>
      <w:proofErr w:type="spellEnd"/>
      <w:r w:rsidR="002C6C34" w:rsidRPr="00C41482">
        <w:rPr>
          <w:bCs/>
          <w:color w:val="000000"/>
          <w:sz w:val="28"/>
          <w:szCs w:val="28"/>
        </w:rPr>
        <w:t>»</w:t>
      </w:r>
      <w:r w:rsidR="002C6C34" w:rsidRPr="002C6C34">
        <w:rPr>
          <w:bCs/>
          <w:color w:val="000000"/>
          <w:sz w:val="28"/>
          <w:szCs w:val="28"/>
        </w:rPr>
        <w:t xml:space="preserve"> </w:t>
      </w:r>
      <w:r w:rsidR="002C6C34">
        <w:rPr>
          <w:bCs/>
          <w:color w:val="000000"/>
          <w:sz w:val="28"/>
          <w:szCs w:val="28"/>
        </w:rPr>
        <w:t>(с изменениями, внесенными решениями Совета от 20.03.2014 г. № 40) следующие изменения</w:t>
      </w:r>
      <w:r w:rsidR="002C6C34" w:rsidRPr="00C41482">
        <w:rPr>
          <w:sz w:val="28"/>
          <w:szCs w:val="28"/>
        </w:rPr>
        <w:t>:</w:t>
      </w:r>
    </w:p>
    <w:p w:rsidR="00D61C10" w:rsidRPr="00D61C10" w:rsidRDefault="00D61C10" w:rsidP="00D61C10">
      <w:pPr>
        <w:pStyle w:val="a6"/>
        <w:numPr>
          <w:ilvl w:val="1"/>
          <w:numId w:val="6"/>
        </w:numPr>
        <w:autoSpaceDE w:val="0"/>
        <w:autoSpaceDN w:val="0"/>
        <w:adjustRightInd w:val="0"/>
        <w:spacing w:after="120"/>
        <w:jc w:val="both"/>
        <w:outlineLvl w:val="1"/>
        <w:rPr>
          <w:sz w:val="28"/>
          <w:szCs w:val="28"/>
        </w:rPr>
      </w:pPr>
      <w:r w:rsidRPr="00D61C10">
        <w:rPr>
          <w:sz w:val="28"/>
          <w:szCs w:val="28"/>
        </w:rPr>
        <w:t xml:space="preserve">Раздела </w:t>
      </w:r>
      <w:r w:rsidRPr="00D61C10">
        <w:rPr>
          <w:sz w:val="28"/>
          <w:szCs w:val="28"/>
          <w:lang w:val="en-US"/>
        </w:rPr>
        <w:t>II</w:t>
      </w:r>
      <w:r w:rsidRPr="00D61C10">
        <w:rPr>
          <w:sz w:val="28"/>
          <w:szCs w:val="28"/>
        </w:rPr>
        <w:t xml:space="preserve"> « Состав денежного содержания» дополнить  абзацем 12 следующего содержания:</w:t>
      </w:r>
      <w:r w:rsidRPr="00D61C10">
        <w:rPr>
          <w:sz w:val="28"/>
          <w:szCs w:val="28"/>
          <w:highlight w:val="green"/>
        </w:rPr>
        <w:t xml:space="preserve"> </w:t>
      </w:r>
    </w:p>
    <w:p w:rsidR="0022447E" w:rsidRDefault="00D61C10" w:rsidP="00D61C10">
      <w:pPr>
        <w:pStyle w:val="a6"/>
        <w:shd w:val="clear" w:color="auto" w:fill="FFFFFF"/>
        <w:autoSpaceDE w:val="0"/>
        <w:autoSpaceDN w:val="0"/>
        <w:adjustRightInd w:val="0"/>
        <w:spacing w:after="120"/>
        <w:ind w:left="567"/>
        <w:jc w:val="both"/>
        <w:rPr>
          <w:sz w:val="28"/>
          <w:szCs w:val="28"/>
        </w:rPr>
      </w:pPr>
      <w:r w:rsidRPr="00C00208">
        <w:rPr>
          <w:sz w:val="28"/>
          <w:szCs w:val="28"/>
        </w:rPr>
        <w:t>«- часть денежного вознаграждения при уходе в отпуск</w:t>
      </w:r>
      <w:proofErr w:type="gramStart"/>
      <w:r w:rsidRPr="00C00208">
        <w:rPr>
          <w:sz w:val="28"/>
          <w:szCs w:val="28"/>
        </w:rPr>
        <w:t>;»</w:t>
      </w:r>
      <w:proofErr w:type="gramEnd"/>
    </w:p>
    <w:p w:rsidR="00D61C10" w:rsidRPr="0022447E" w:rsidRDefault="00D61C10" w:rsidP="00D61C10">
      <w:pPr>
        <w:pStyle w:val="a6"/>
        <w:shd w:val="clear" w:color="auto" w:fill="FFFFFF"/>
        <w:autoSpaceDE w:val="0"/>
        <w:autoSpaceDN w:val="0"/>
        <w:adjustRightInd w:val="0"/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Нумерацию абзаца 12 считать 13.</w:t>
      </w:r>
    </w:p>
    <w:p w:rsidR="000D768E" w:rsidRDefault="000D768E" w:rsidP="000D768E">
      <w:pPr>
        <w:pStyle w:val="a6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120"/>
        <w:ind w:left="0" w:firstLine="567"/>
        <w:jc w:val="both"/>
        <w:rPr>
          <w:sz w:val="28"/>
          <w:szCs w:val="28"/>
        </w:rPr>
      </w:pPr>
      <w:r w:rsidRPr="000D768E">
        <w:rPr>
          <w:color w:val="000000"/>
          <w:sz w:val="28"/>
          <w:szCs w:val="28"/>
        </w:rPr>
        <w:lastRenderedPageBreak/>
        <w:t xml:space="preserve">Абзац 1 раздела </w:t>
      </w:r>
      <w:r w:rsidRPr="000D768E">
        <w:rPr>
          <w:color w:val="000000"/>
          <w:sz w:val="28"/>
          <w:szCs w:val="28"/>
          <w:lang w:val="en-US"/>
        </w:rPr>
        <w:t>III</w:t>
      </w:r>
      <w:r w:rsidRPr="000D768E">
        <w:rPr>
          <w:color w:val="000000"/>
          <w:sz w:val="28"/>
          <w:szCs w:val="28"/>
        </w:rPr>
        <w:t xml:space="preserve"> «</w:t>
      </w:r>
      <w:r w:rsidRPr="000D768E">
        <w:rPr>
          <w:sz w:val="28"/>
          <w:szCs w:val="28"/>
        </w:rPr>
        <w:t xml:space="preserve">Размеры должностных окладов муниципальных служащих, замещающих должности муниципальной службы в администрации городского поселения </w:t>
      </w:r>
      <w:proofErr w:type="spellStart"/>
      <w:r w:rsidRPr="000D768E">
        <w:rPr>
          <w:sz w:val="28"/>
          <w:szCs w:val="28"/>
        </w:rPr>
        <w:t>Игрим</w:t>
      </w:r>
      <w:proofErr w:type="spellEnd"/>
      <w:r w:rsidRPr="000D768E">
        <w:rPr>
          <w:sz w:val="28"/>
          <w:szCs w:val="28"/>
        </w:rPr>
        <w:t>» изложить в следующей редакции:</w:t>
      </w:r>
    </w:p>
    <w:p w:rsidR="000D768E" w:rsidRPr="000D768E" w:rsidRDefault="000D768E" w:rsidP="000D768E">
      <w:pPr>
        <w:pStyle w:val="a6"/>
        <w:shd w:val="clear" w:color="auto" w:fill="FFFFFF"/>
        <w:autoSpaceDE w:val="0"/>
        <w:autoSpaceDN w:val="0"/>
        <w:adjustRightInd w:val="0"/>
        <w:spacing w:after="120"/>
        <w:ind w:left="1004"/>
        <w:jc w:val="both"/>
        <w:rPr>
          <w:sz w:val="28"/>
          <w:szCs w:val="28"/>
        </w:rPr>
      </w:pPr>
    </w:p>
    <w:tbl>
      <w:tblPr>
        <w:tblW w:w="9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402"/>
        <w:gridCol w:w="1950"/>
      </w:tblGrid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Функциональные признаки/группы</w:t>
            </w:r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Должностной оклад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Заместитель главы муниципального образования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Руководитель/высшая</w:t>
            </w:r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2927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Руководитель / главная</w:t>
            </w:r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2595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Заведующий сектором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Руководитель /ведущая</w:t>
            </w:r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2362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жилищный инспектор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Руководитель /ведущая</w:t>
            </w:r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 xml:space="preserve">Специалист </w:t>
            </w:r>
            <w:proofErr w:type="gramStart"/>
            <w:r w:rsidRPr="00284B9C">
              <w:rPr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1808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 xml:space="preserve"> Специалист /</w:t>
            </w:r>
            <w:proofErr w:type="gramStart"/>
            <w:r w:rsidRPr="00284B9C">
              <w:rPr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1784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Обеспечивающий специалист/</w:t>
            </w:r>
            <w:proofErr w:type="gramStart"/>
            <w:r w:rsidRPr="00284B9C">
              <w:rPr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1771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Обеспечивающий специалист/</w:t>
            </w:r>
            <w:proofErr w:type="gramStart"/>
            <w:r w:rsidRPr="00284B9C">
              <w:rPr>
                <w:sz w:val="28"/>
                <w:szCs w:val="28"/>
              </w:rPr>
              <w:t>старшая</w:t>
            </w:r>
            <w:proofErr w:type="gramEnd"/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1759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1722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1697</w:t>
            </w:r>
          </w:p>
        </w:tc>
      </w:tr>
      <w:tr w:rsidR="000D768E" w:rsidRPr="00284B9C" w:rsidTr="000D768E">
        <w:tc>
          <w:tcPr>
            <w:tcW w:w="4077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Специалист</w:t>
            </w:r>
          </w:p>
        </w:tc>
        <w:tc>
          <w:tcPr>
            <w:tcW w:w="3402" w:type="dxa"/>
          </w:tcPr>
          <w:p w:rsidR="000D768E" w:rsidRPr="00284B9C" w:rsidRDefault="000D768E" w:rsidP="000D768E">
            <w:pPr>
              <w:contextualSpacing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Обеспечивающий специалист/младшая</w:t>
            </w:r>
          </w:p>
        </w:tc>
        <w:tc>
          <w:tcPr>
            <w:tcW w:w="1950" w:type="dxa"/>
          </w:tcPr>
          <w:p w:rsidR="000D768E" w:rsidRPr="00284B9C" w:rsidRDefault="000D768E" w:rsidP="000D768E">
            <w:pPr>
              <w:contextualSpacing/>
              <w:jc w:val="center"/>
              <w:rPr>
                <w:sz w:val="28"/>
                <w:szCs w:val="28"/>
              </w:rPr>
            </w:pPr>
            <w:r w:rsidRPr="00284B9C">
              <w:rPr>
                <w:sz w:val="28"/>
                <w:szCs w:val="28"/>
              </w:rPr>
              <w:t>1624</w:t>
            </w:r>
          </w:p>
        </w:tc>
      </w:tr>
    </w:tbl>
    <w:p w:rsidR="000D768E" w:rsidRPr="000D768E" w:rsidRDefault="000D768E" w:rsidP="000D768E">
      <w:pPr>
        <w:shd w:val="clear" w:color="auto" w:fill="FFFFFF"/>
        <w:autoSpaceDE w:val="0"/>
        <w:autoSpaceDN w:val="0"/>
        <w:adjustRightInd w:val="0"/>
        <w:spacing w:after="120"/>
        <w:ind w:left="284"/>
        <w:jc w:val="both"/>
        <w:rPr>
          <w:sz w:val="28"/>
          <w:szCs w:val="28"/>
        </w:rPr>
      </w:pPr>
    </w:p>
    <w:p w:rsidR="00C32818" w:rsidRPr="006C1A5F" w:rsidRDefault="000D768E" w:rsidP="000D768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B77B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6C1A5F">
        <w:rPr>
          <w:color w:val="000000"/>
          <w:sz w:val="28"/>
          <w:szCs w:val="28"/>
        </w:rPr>
        <w:t xml:space="preserve">Пункт 6.2. раздела </w:t>
      </w:r>
      <w:r w:rsidR="006C1A5F">
        <w:rPr>
          <w:color w:val="000000"/>
          <w:sz w:val="28"/>
          <w:szCs w:val="28"/>
          <w:lang w:val="en-US"/>
        </w:rPr>
        <w:t>VI</w:t>
      </w:r>
      <w:r w:rsidR="006C1A5F" w:rsidRPr="006C1A5F">
        <w:rPr>
          <w:color w:val="000000"/>
          <w:sz w:val="28"/>
          <w:szCs w:val="28"/>
        </w:rPr>
        <w:t xml:space="preserve"> </w:t>
      </w:r>
      <w:r w:rsidR="006C1A5F">
        <w:rPr>
          <w:color w:val="000000"/>
          <w:sz w:val="28"/>
          <w:szCs w:val="28"/>
        </w:rPr>
        <w:t>изложить в следующей редакции:</w:t>
      </w:r>
    </w:p>
    <w:p w:rsidR="006C1A5F" w:rsidRPr="00284B9C" w:rsidRDefault="006C1A5F" w:rsidP="006C1A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84B9C">
        <w:rPr>
          <w:rFonts w:ascii="Times New Roman" w:hAnsi="Times New Roman" w:cs="Times New Roman"/>
          <w:sz w:val="28"/>
          <w:szCs w:val="28"/>
        </w:rPr>
        <w:t>6.2. В отношении муниципальных служащих нормативы определяются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4B9C">
        <w:rPr>
          <w:rFonts w:ascii="Times New Roman" w:hAnsi="Times New Roman" w:cs="Times New Roman"/>
          <w:sz w:val="28"/>
          <w:szCs w:val="28"/>
        </w:rPr>
        <w:t>суммы средств, направляемых дополнительно сверх выплаты должностных окладов, для выплаты (в расчете на год):</w:t>
      </w:r>
    </w:p>
    <w:p w:rsidR="006C1A5F" w:rsidRDefault="006C1A5F" w:rsidP="006C1A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84B9C">
        <w:rPr>
          <w:rFonts w:ascii="Times New Roman" w:hAnsi="Times New Roman" w:cs="Times New Roman"/>
          <w:sz w:val="28"/>
          <w:szCs w:val="28"/>
        </w:rPr>
        <w:t>по высшим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A5F" w:rsidRPr="00BE362F" w:rsidRDefault="006C1A5F" w:rsidP="006C1A5F">
      <w:pPr>
        <w:pStyle w:val="11"/>
        <w:shd w:val="clear" w:color="auto" w:fill="auto"/>
        <w:spacing w:before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действительный муниципальный советник 1 класса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26136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рублей;</w:t>
      </w:r>
    </w:p>
    <w:p w:rsidR="006C1A5F" w:rsidRPr="00BE362F" w:rsidRDefault="006C1A5F" w:rsidP="006C1A5F">
      <w:pPr>
        <w:pStyle w:val="11"/>
        <w:shd w:val="clear" w:color="auto" w:fill="auto"/>
        <w:spacing w:before="0" w:line="240" w:lineRule="auto"/>
        <w:ind w:firstLine="54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действительный муниципальный советник 2 класса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24564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рублей;</w:t>
      </w:r>
    </w:p>
    <w:p w:rsidR="006C1A5F" w:rsidRPr="00284B9C" w:rsidRDefault="006C1A5F" w:rsidP="006C1A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действительный муниципальный советник 3 класса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23088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рубля</w:t>
      </w:r>
      <w:r w:rsidRPr="00284B9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1A5F" w:rsidRDefault="006C1A5F" w:rsidP="006C1A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84B9C">
        <w:rPr>
          <w:rFonts w:ascii="Times New Roman" w:hAnsi="Times New Roman" w:cs="Times New Roman"/>
          <w:sz w:val="28"/>
          <w:szCs w:val="28"/>
        </w:rPr>
        <w:t>по главным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A5F" w:rsidRPr="00BE362F" w:rsidRDefault="006C1A5F" w:rsidP="006C1A5F">
      <w:pPr>
        <w:pStyle w:val="11"/>
        <w:shd w:val="clear" w:color="auto" w:fill="auto"/>
        <w:tabs>
          <w:tab w:val="left" w:pos="3404"/>
          <w:tab w:val="left" w:pos="4071"/>
          <w:tab w:val="right" w:pos="5230"/>
        </w:tabs>
        <w:spacing w:before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муниципальный советник 1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класса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– 20592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рублей;</w:t>
      </w:r>
    </w:p>
    <w:p w:rsidR="006C1A5F" w:rsidRPr="00BE362F" w:rsidRDefault="006C1A5F" w:rsidP="006C1A5F">
      <w:pPr>
        <w:pStyle w:val="11"/>
        <w:shd w:val="clear" w:color="auto" w:fill="auto"/>
        <w:tabs>
          <w:tab w:val="left" w:pos="3418"/>
          <w:tab w:val="left" w:pos="4062"/>
          <w:tab w:val="right" w:pos="5230"/>
        </w:tabs>
        <w:spacing w:before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муниципальный советник 2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  <w:t>класса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– 19356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рублей;</w:t>
      </w:r>
    </w:p>
    <w:p w:rsidR="006C1A5F" w:rsidRDefault="006C1A5F" w:rsidP="006C1A5F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муниципальный советник 3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>класса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Style w:val="1pt"/>
          <w:rFonts w:ascii="Times New Roman" w:hAnsi="Times New Roman" w:cs="Times New Roman"/>
          <w:sz w:val="28"/>
          <w:szCs w:val="28"/>
        </w:rPr>
        <w:t xml:space="preserve">– 18192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C1A5F" w:rsidRDefault="006C1A5F" w:rsidP="006C1A5F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3) </w:t>
      </w:r>
      <w:r w:rsidRPr="00284B9C">
        <w:rPr>
          <w:rFonts w:ascii="Times New Roman" w:hAnsi="Times New Roman" w:cs="Times New Roman"/>
          <w:sz w:val="28"/>
          <w:szCs w:val="28"/>
        </w:rPr>
        <w:t>по ведущим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A5F" w:rsidRPr="00BE362F" w:rsidRDefault="006C1A5F" w:rsidP="006C1A5F">
      <w:pPr>
        <w:pStyle w:val="11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>советник муниципальной службы 1 класса - 1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6404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рублей;</w:t>
      </w:r>
    </w:p>
    <w:p w:rsidR="006C1A5F" w:rsidRPr="00BE362F" w:rsidRDefault="006C1A5F" w:rsidP="006C1A5F">
      <w:pPr>
        <w:pStyle w:val="11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советник муниципальной службы 2 класса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15420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рублей;</w:t>
      </w:r>
    </w:p>
    <w:p w:rsidR="006C1A5F" w:rsidRDefault="006C1A5F" w:rsidP="006C1A5F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советник муниципальной службы 3 класса - </w:t>
      </w:r>
      <w:r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>14496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eastAsia="en-US" w:bidi="en-US"/>
        </w:rPr>
        <w:t xml:space="preserve">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>рублей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C1A5F" w:rsidRDefault="006C1A5F" w:rsidP="006C1A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284B9C">
        <w:rPr>
          <w:rFonts w:ascii="Times New Roman" w:hAnsi="Times New Roman" w:cs="Times New Roman"/>
          <w:sz w:val="28"/>
          <w:szCs w:val="28"/>
        </w:rPr>
        <w:t>по старшим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A5F" w:rsidRPr="00BE362F" w:rsidRDefault="006C1A5F" w:rsidP="006C1A5F">
      <w:pPr>
        <w:pStyle w:val="11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референт муниципальной службы 1 класса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12720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рублей;</w:t>
      </w:r>
    </w:p>
    <w:p w:rsidR="006C1A5F" w:rsidRPr="00BE362F" w:rsidRDefault="006C1A5F" w:rsidP="006C1A5F">
      <w:pPr>
        <w:pStyle w:val="11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>-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референт муниципальной службы 2 класса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11952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рублей;</w:t>
      </w:r>
    </w:p>
    <w:p w:rsidR="006C1A5F" w:rsidRDefault="006C1A5F" w:rsidP="006C1A5F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референт муниципальной службы 3 класса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11232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;</w:t>
      </w:r>
    </w:p>
    <w:p w:rsidR="006C1A5F" w:rsidRDefault="006C1A5F" w:rsidP="006C1A5F">
      <w:pPr>
        <w:pStyle w:val="ConsPlusNormal"/>
        <w:widowControl/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284B9C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C1A5F" w:rsidRPr="00BE362F" w:rsidRDefault="006C1A5F" w:rsidP="006C1A5F">
      <w:pPr>
        <w:pStyle w:val="11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секретарь муниципальной службы 1 класса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8556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рублей;</w:t>
      </w:r>
    </w:p>
    <w:p w:rsidR="006C1A5F" w:rsidRPr="00BE362F" w:rsidRDefault="006C1A5F" w:rsidP="006C1A5F">
      <w:pPr>
        <w:pStyle w:val="11"/>
        <w:shd w:val="clear" w:color="auto" w:fill="auto"/>
        <w:spacing w:before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секретарь мун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иципальной службы 2 класса - 8040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рублей;</w:t>
      </w:r>
    </w:p>
    <w:p w:rsidR="006C1A5F" w:rsidRDefault="006C1A5F" w:rsidP="006C1A5F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секретарь муниципальной службы 3 класса -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7560</w:t>
      </w:r>
      <w:r w:rsidRPr="00BE362F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рублей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»</w:t>
      </w:r>
    </w:p>
    <w:p w:rsidR="00B946A7" w:rsidRPr="00B946A7" w:rsidRDefault="00B946A7" w:rsidP="006C1A5F">
      <w:pPr>
        <w:pStyle w:val="ConsPlusNormal"/>
        <w:widowControl/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1.</w:t>
      </w:r>
      <w:r w:rsidR="009B77BC">
        <w:rPr>
          <w:rFonts w:ascii="Times New Roman" w:hAnsi="Times New Roman" w:cs="Times New Roman"/>
          <w:color w:val="000000"/>
          <w:sz w:val="28"/>
          <w:szCs w:val="28"/>
          <w:lang w:bidi="ru-RU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 В разделе </w:t>
      </w:r>
      <w:r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IX</w:t>
      </w:r>
      <w:r w:rsidRPr="00B946A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пункт 9.6  исключить. Нумерацию пунктов 9.7, 9.8, 9.9 считать 9.6,9.7,9.8 соответственно.</w:t>
      </w:r>
    </w:p>
    <w:p w:rsidR="004A494B" w:rsidRPr="0022447E" w:rsidRDefault="009B77BC" w:rsidP="009B77BC">
      <w:pPr>
        <w:shd w:val="clear" w:color="auto" w:fill="FFFFFF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4A494B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5</w:t>
      </w:r>
      <w:r w:rsidR="004A494B">
        <w:rPr>
          <w:color w:val="000000"/>
          <w:sz w:val="28"/>
          <w:szCs w:val="28"/>
        </w:rPr>
        <w:t>.</w:t>
      </w:r>
      <w:r w:rsidR="00AA5357">
        <w:rPr>
          <w:color w:val="000000"/>
          <w:sz w:val="28"/>
          <w:szCs w:val="28"/>
        </w:rPr>
        <w:t xml:space="preserve">Дополнить </w:t>
      </w:r>
      <w:r w:rsidR="0022447E">
        <w:rPr>
          <w:color w:val="000000"/>
          <w:sz w:val="28"/>
          <w:szCs w:val="28"/>
        </w:rPr>
        <w:t>разделом</w:t>
      </w:r>
      <w:r w:rsidR="00AA5357">
        <w:rPr>
          <w:color w:val="000000"/>
          <w:sz w:val="28"/>
          <w:szCs w:val="28"/>
        </w:rPr>
        <w:t xml:space="preserve"> </w:t>
      </w:r>
      <w:r w:rsidR="0022447E">
        <w:rPr>
          <w:color w:val="000000"/>
          <w:sz w:val="28"/>
          <w:szCs w:val="28"/>
          <w:lang w:val="en-US"/>
        </w:rPr>
        <w:t>XI</w:t>
      </w:r>
      <w:r w:rsidR="0022447E" w:rsidRPr="0022447E">
        <w:rPr>
          <w:color w:val="000000"/>
          <w:sz w:val="28"/>
          <w:szCs w:val="28"/>
        </w:rPr>
        <w:t xml:space="preserve"> </w:t>
      </w:r>
      <w:r w:rsidR="0022447E">
        <w:rPr>
          <w:color w:val="000000"/>
          <w:sz w:val="28"/>
          <w:szCs w:val="28"/>
        </w:rPr>
        <w:t>следующего содержания:</w:t>
      </w:r>
    </w:p>
    <w:p w:rsidR="00AA5357" w:rsidRPr="00875915" w:rsidRDefault="0022447E" w:rsidP="00AA5357">
      <w:pPr>
        <w:pStyle w:val="a6"/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  <w:lang w:val="en-US"/>
        </w:rPr>
        <w:t>XI</w:t>
      </w:r>
      <w:r w:rsidR="00AA5357" w:rsidRPr="00875915">
        <w:rPr>
          <w:sz w:val="28"/>
          <w:szCs w:val="28"/>
        </w:rPr>
        <w:t>. Часть денежного вознаграждения при уходе в отпуск</w:t>
      </w:r>
    </w:p>
    <w:p w:rsidR="00AA5357" w:rsidRPr="00875915" w:rsidRDefault="00631DB6" w:rsidP="00AA5357">
      <w:pPr>
        <w:pStyle w:val="a6"/>
        <w:autoSpaceDE w:val="0"/>
        <w:autoSpaceDN w:val="0"/>
        <w:adjustRightInd w:val="0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="00AA5357" w:rsidRPr="00875915">
        <w:rPr>
          <w:sz w:val="28"/>
          <w:szCs w:val="28"/>
        </w:rPr>
        <w:t xml:space="preserve">.1. Часть денежного вознаграждения при предоставлении ежегодного оплачиваемого отпуска является составной частью денежного содержания </w:t>
      </w:r>
      <w:r w:rsidR="0022447E" w:rsidRPr="00284B9C">
        <w:rPr>
          <w:color w:val="000000"/>
          <w:sz w:val="28"/>
          <w:szCs w:val="28"/>
        </w:rPr>
        <w:t>муниципальны</w:t>
      </w:r>
      <w:r w:rsidR="0022447E">
        <w:rPr>
          <w:color w:val="000000"/>
          <w:sz w:val="28"/>
          <w:szCs w:val="28"/>
        </w:rPr>
        <w:t>х</w:t>
      </w:r>
      <w:r w:rsidR="0022447E" w:rsidRPr="00284B9C">
        <w:rPr>
          <w:color w:val="000000"/>
          <w:sz w:val="28"/>
          <w:szCs w:val="28"/>
        </w:rPr>
        <w:t xml:space="preserve"> служащи</w:t>
      </w:r>
      <w:r w:rsidR="0022447E">
        <w:rPr>
          <w:color w:val="000000"/>
          <w:sz w:val="28"/>
          <w:szCs w:val="28"/>
        </w:rPr>
        <w:t>х</w:t>
      </w:r>
      <w:r w:rsidR="0022447E" w:rsidRPr="00284B9C">
        <w:rPr>
          <w:color w:val="000000"/>
          <w:sz w:val="28"/>
          <w:szCs w:val="28"/>
        </w:rPr>
        <w:t xml:space="preserve"> администрации городского поселения </w:t>
      </w:r>
      <w:proofErr w:type="spellStart"/>
      <w:r w:rsidR="0022447E" w:rsidRPr="00284B9C">
        <w:rPr>
          <w:color w:val="000000"/>
          <w:sz w:val="28"/>
          <w:szCs w:val="28"/>
        </w:rPr>
        <w:t>Игрим</w:t>
      </w:r>
      <w:proofErr w:type="spellEnd"/>
      <w:r w:rsidR="00AA5357" w:rsidRPr="00875915">
        <w:rPr>
          <w:sz w:val="28"/>
          <w:szCs w:val="28"/>
        </w:rPr>
        <w:t>.</w:t>
      </w:r>
    </w:p>
    <w:p w:rsidR="004A494B" w:rsidRDefault="009B77BC" w:rsidP="00AA535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31DB6">
        <w:rPr>
          <w:sz w:val="28"/>
          <w:szCs w:val="28"/>
        </w:rPr>
        <w:t>11.</w:t>
      </w:r>
      <w:r w:rsidR="00AA5357" w:rsidRPr="00875915">
        <w:rPr>
          <w:sz w:val="28"/>
          <w:szCs w:val="28"/>
        </w:rPr>
        <w:t>2. Часть денежного вознаграждения при уходе в отпуск выплачивается в размере одного месячного фонда оплаты труда, размер которого определяется из расчета на год с учетом выплат, установленных в разделах 3-</w:t>
      </w:r>
      <w:r w:rsidR="0022447E">
        <w:rPr>
          <w:sz w:val="28"/>
          <w:szCs w:val="28"/>
        </w:rPr>
        <w:t>7</w:t>
      </w:r>
      <w:r w:rsidR="00AA5357" w:rsidRPr="00875915">
        <w:rPr>
          <w:sz w:val="28"/>
          <w:szCs w:val="28"/>
        </w:rPr>
        <w:t xml:space="preserve"> настоящего Положения деленных на 12.</w:t>
      </w:r>
      <w:r w:rsidR="0022447E">
        <w:rPr>
          <w:sz w:val="28"/>
          <w:szCs w:val="28"/>
        </w:rPr>
        <w:t>»</w:t>
      </w:r>
    </w:p>
    <w:p w:rsidR="00631DB6" w:rsidRDefault="00631DB6" w:rsidP="00AA5357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1.</w:t>
      </w:r>
      <w:r w:rsidR="009B77BC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. </w:t>
      </w:r>
      <w:r w:rsidRPr="00D50900">
        <w:rPr>
          <w:bCs/>
          <w:color w:val="000000"/>
          <w:sz w:val="28"/>
          <w:szCs w:val="28"/>
        </w:rPr>
        <w:t>Нумерацию раздел</w:t>
      </w:r>
      <w:r>
        <w:rPr>
          <w:bCs/>
          <w:color w:val="000000"/>
          <w:sz w:val="28"/>
          <w:szCs w:val="28"/>
        </w:rPr>
        <w:t>а</w:t>
      </w:r>
      <w:r w:rsidRPr="00D50900">
        <w:rPr>
          <w:bCs/>
          <w:color w:val="000000"/>
          <w:sz w:val="28"/>
          <w:szCs w:val="28"/>
        </w:rPr>
        <w:t xml:space="preserve"> </w:t>
      </w:r>
      <w:r w:rsidRPr="00D50900">
        <w:rPr>
          <w:bCs/>
          <w:color w:val="000000"/>
          <w:sz w:val="28"/>
          <w:szCs w:val="28"/>
          <w:lang w:val="en-US"/>
        </w:rPr>
        <w:t>X</w:t>
      </w:r>
      <w:r>
        <w:rPr>
          <w:bCs/>
          <w:color w:val="000000"/>
          <w:sz w:val="28"/>
          <w:szCs w:val="28"/>
          <w:lang w:val="en-US"/>
        </w:rPr>
        <w:t>I</w:t>
      </w:r>
      <w:r w:rsidRPr="00D50900">
        <w:rPr>
          <w:bCs/>
          <w:color w:val="000000"/>
          <w:sz w:val="28"/>
          <w:szCs w:val="28"/>
        </w:rPr>
        <w:t xml:space="preserve"> считать </w:t>
      </w:r>
      <w:r w:rsidRPr="00D50900">
        <w:rPr>
          <w:bCs/>
          <w:color w:val="000000"/>
          <w:sz w:val="28"/>
          <w:szCs w:val="28"/>
          <w:lang w:val="en-US"/>
        </w:rPr>
        <w:t>X</w:t>
      </w:r>
      <w:r>
        <w:rPr>
          <w:bCs/>
          <w:color w:val="000000"/>
          <w:sz w:val="28"/>
          <w:szCs w:val="28"/>
          <w:lang w:val="en-US"/>
        </w:rPr>
        <w:t>I</w:t>
      </w:r>
      <w:r w:rsidRPr="00D50900">
        <w:rPr>
          <w:bCs/>
          <w:color w:val="000000"/>
          <w:sz w:val="28"/>
          <w:szCs w:val="28"/>
          <w:lang w:val="en-US"/>
        </w:rPr>
        <w:t>I</w:t>
      </w:r>
      <w:r w:rsidRPr="00D50900">
        <w:rPr>
          <w:bCs/>
          <w:color w:val="000000"/>
          <w:sz w:val="28"/>
          <w:szCs w:val="28"/>
        </w:rPr>
        <w:t xml:space="preserve">, нумерацию подпунктов </w:t>
      </w:r>
      <w:r>
        <w:rPr>
          <w:bCs/>
          <w:color w:val="000000"/>
          <w:sz w:val="28"/>
          <w:szCs w:val="28"/>
        </w:rPr>
        <w:t>11.</w:t>
      </w:r>
      <w:r w:rsidRPr="00631DB6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, 11.2 считать соответственно 1</w:t>
      </w:r>
      <w:r w:rsidRPr="00631DB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.1, 1</w:t>
      </w:r>
      <w:r w:rsidRPr="00631DB6">
        <w:rPr>
          <w:bCs/>
          <w:color w:val="000000"/>
          <w:sz w:val="28"/>
          <w:szCs w:val="28"/>
        </w:rPr>
        <w:t>2</w:t>
      </w:r>
      <w:r>
        <w:rPr>
          <w:bCs/>
          <w:color w:val="000000"/>
          <w:sz w:val="28"/>
          <w:szCs w:val="28"/>
        </w:rPr>
        <w:t>.2</w:t>
      </w:r>
      <w:r w:rsidR="00507D45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</w:p>
    <w:p w:rsidR="00D61C10" w:rsidRPr="00875915" w:rsidRDefault="00D61C10" w:rsidP="00D61C10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75915">
        <w:rPr>
          <w:color w:val="000000"/>
          <w:sz w:val="28"/>
          <w:szCs w:val="28"/>
        </w:rPr>
        <w:t>Обнародовать настоящее решение.</w:t>
      </w:r>
    </w:p>
    <w:p w:rsidR="00D61C10" w:rsidRPr="00875915" w:rsidRDefault="00D61C10" w:rsidP="00D61C10">
      <w:pPr>
        <w:pStyle w:val="a6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875915">
        <w:rPr>
          <w:color w:val="000000"/>
          <w:sz w:val="28"/>
          <w:szCs w:val="28"/>
        </w:rPr>
        <w:t xml:space="preserve"> Настоящее решение вступает в силу после его обнародования.</w:t>
      </w:r>
    </w:p>
    <w:p w:rsidR="00D61C10" w:rsidRPr="00875915" w:rsidRDefault="00D61C10" w:rsidP="00D61C10">
      <w:pPr>
        <w:spacing w:after="120"/>
        <w:rPr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8"/>
        <w:gridCol w:w="4898"/>
      </w:tblGrid>
      <w:tr w:rsidR="00D61C10" w:rsidRPr="00A0739D" w:rsidTr="00631DB6">
        <w:tc>
          <w:tcPr>
            <w:tcW w:w="4575" w:type="dxa"/>
          </w:tcPr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Председатель Совета поселения</w:t>
            </w:r>
          </w:p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М.В. </w:t>
            </w:r>
            <w:proofErr w:type="spellStart"/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Неугодников</w:t>
            </w:r>
            <w:proofErr w:type="spellEnd"/>
          </w:p>
        </w:tc>
        <w:tc>
          <w:tcPr>
            <w:tcW w:w="4996" w:type="dxa"/>
          </w:tcPr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 xml:space="preserve">Глава городского поселения     </w:t>
            </w:r>
          </w:p>
          <w:p w:rsidR="00D61C10" w:rsidRPr="00875915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61C10" w:rsidRPr="00A0739D" w:rsidRDefault="00D61C10" w:rsidP="00631DB6">
            <w:pPr>
              <w:autoSpaceDE w:val="0"/>
              <w:autoSpaceDN w:val="0"/>
              <w:adjustRightInd w:val="0"/>
              <w:spacing w:after="200"/>
              <w:contextualSpacing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75915">
              <w:rPr>
                <w:rFonts w:ascii="Times New Roman CYR" w:hAnsi="Times New Roman CYR" w:cs="Times New Roman CYR"/>
                <w:sz w:val="28"/>
                <w:szCs w:val="28"/>
              </w:rPr>
              <w:t>А.В. Затирка</w:t>
            </w:r>
            <w:r w:rsidRPr="00A0739D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</w:tbl>
    <w:p w:rsidR="005E4A18" w:rsidRPr="00284B9C" w:rsidRDefault="005E4A18" w:rsidP="00280685">
      <w:pPr>
        <w:shd w:val="clear" w:color="auto" w:fill="FFFFFF"/>
        <w:autoSpaceDE w:val="0"/>
        <w:autoSpaceDN w:val="0"/>
        <w:adjustRightInd w:val="0"/>
        <w:spacing w:after="120"/>
        <w:jc w:val="right"/>
        <w:rPr>
          <w:color w:val="000000"/>
          <w:sz w:val="28"/>
          <w:szCs w:val="28"/>
        </w:rPr>
      </w:pPr>
    </w:p>
    <w:sectPr w:rsidR="005E4A18" w:rsidRPr="00284B9C" w:rsidSect="00212DE5">
      <w:pgSz w:w="11906" w:h="16838"/>
      <w:pgMar w:top="567" w:right="1106" w:bottom="567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513"/>
    <w:multiLevelType w:val="multilevel"/>
    <w:tmpl w:val="25E2DC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C84A5B"/>
    <w:multiLevelType w:val="hybridMultilevel"/>
    <w:tmpl w:val="A622DD02"/>
    <w:lvl w:ilvl="0" w:tplc="7E84138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10D9064A"/>
    <w:multiLevelType w:val="hybridMultilevel"/>
    <w:tmpl w:val="597A2C30"/>
    <w:lvl w:ilvl="0" w:tplc="B434E4AC">
      <w:start w:val="1"/>
      <w:numFmt w:val="upperRoman"/>
      <w:lvlText w:val="%1."/>
      <w:lvlJc w:val="left"/>
      <w:pPr>
        <w:ind w:left="355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D1D32"/>
    <w:multiLevelType w:val="hybridMultilevel"/>
    <w:tmpl w:val="07360CD2"/>
    <w:lvl w:ilvl="0" w:tplc="341A26C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15A419E"/>
    <w:multiLevelType w:val="multilevel"/>
    <w:tmpl w:val="FFEC8660"/>
    <w:lvl w:ilvl="0">
      <w:start w:val="1"/>
      <w:numFmt w:val="decimal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E24CA1"/>
    <w:multiLevelType w:val="hybridMultilevel"/>
    <w:tmpl w:val="126AAD8A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D07CDB"/>
    <w:multiLevelType w:val="hybridMultilevel"/>
    <w:tmpl w:val="0E647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3351BC"/>
    <w:multiLevelType w:val="hybridMultilevel"/>
    <w:tmpl w:val="AB846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B46874"/>
    <w:multiLevelType w:val="hybridMultilevel"/>
    <w:tmpl w:val="FC920682"/>
    <w:lvl w:ilvl="0" w:tplc="AD668C9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570A"/>
    <w:rsid w:val="000052BA"/>
    <w:rsid w:val="00026C81"/>
    <w:rsid w:val="00066AB5"/>
    <w:rsid w:val="00076F98"/>
    <w:rsid w:val="00080112"/>
    <w:rsid w:val="000841E3"/>
    <w:rsid w:val="000C0F1F"/>
    <w:rsid w:val="000D768E"/>
    <w:rsid w:val="000F5A27"/>
    <w:rsid w:val="00181679"/>
    <w:rsid w:val="001827DB"/>
    <w:rsid w:val="001B7F2E"/>
    <w:rsid w:val="001C1DF4"/>
    <w:rsid w:val="001C75CA"/>
    <w:rsid w:val="001D2AD5"/>
    <w:rsid w:val="001D6C89"/>
    <w:rsid w:val="001E242F"/>
    <w:rsid w:val="001F637A"/>
    <w:rsid w:val="00212DE5"/>
    <w:rsid w:val="0022447E"/>
    <w:rsid w:val="00235E91"/>
    <w:rsid w:val="00250B2D"/>
    <w:rsid w:val="002545FC"/>
    <w:rsid w:val="00264767"/>
    <w:rsid w:val="0027118F"/>
    <w:rsid w:val="00280685"/>
    <w:rsid w:val="00282A28"/>
    <w:rsid w:val="00284371"/>
    <w:rsid w:val="00284B9C"/>
    <w:rsid w:val="00293865"/>
    <w:rsid w:val="002B1F4C"/>
    <w:rsid w:val="002C6C34"/>
    <w:rsid w:val="002F3055"/>
    <w:rsid w:val="003267A2"/>
    <w:rsid w:val="003750CA"/>
    <w:rsid w:val="003A1E06"/>
    <w:rsid w:val="003A7500"/>
    <w:rsid w:val="003D10A3"/>
    <w:rsid w:val="003E623E"/>
    <w:rsid w:val="004162E2"/>
    <w:rsid w:val="004533B3"/>
    <w:rsid w:val="004A494B"/>
    <w:rsid w:val="004C2D58"/>
    <w:rsid w:val="004C5B24"/>
    <w:rsid w:val="005027C6"/>
    <w:rsid w:val="00507D45"/>
    <w:rsid w:val="00520C0F"/>
    <w:rsid w:val="0058567E"/>
    <w:rsid w:val="0059620B"/>
    <w:rsid w:val="005E4A18"/>
    <w:rsid w:val="00631DB6"/>
    <w:rsid w:val="006B4B6D"/>
    <w:rsid w:val="006C1A5F"/>
    <w:rsid w:val="006E0A1F"/>
    <w:rsid w:val="00724614"/>
    <w:rsid w:val="00740EED"/>
    <w:rsid w:val="00764571"/>
    <w:rsid w:val="00771E60"/>
    <w:rsid w:val="00792FEE"/>
    <w:rsid w:val="007A712B"/>
    <w:rsid w:val="007A7776"/>
    <w:rsid w:val="007B5187"/>
    <w:rsid w:val="007E7D5F"/>
    <w:rsid w:val="007F39D6"/>
    <w:rsid w:val="007F43DD"/>
    <w:rsid w:val="00820169"/>
    <w:rsid w:val="00831734"/>
    <w:rsid w:val="0085570A"/>
    <w:rsid w:val="00871233"/>
    <w:rsid w:val="00893B5F"/>
    <w:rsid w:val="008A4A28"/>
    <w:rsid w:val="008C0C9B"/>
    <w:rsid w:val="008C394D"/>
    <w:rsid w:val="0092422C"/>
    <w:rsid w:val="009314EF"/>
    <w:rsid w:val="00953B76"/>
    <w:rsid w:val="009B77BC"/>
    <w:rsid w:val="009B7C7E"/>
    <w:rsid w:val="009C4E45"/>
    <w:rsid w:val="00A14BBC"/>
    <w:rsid w:val="00A24CF3"/>
    <w:rsid w:val="00A24EE4"/>
    <w:rsid w:val="00A27328"/>
    <w:rsid w:val="00A70962"/>
    <w:rsid w:val="00A85D29"/>
    <w:rsid w:val="00A90F43"/>
    <w:rsid w:val="00AA5357"/>
    <w:rsid w:val="00AF4F32"/>
    <w:rsid w:val="00B108CB"/>
    <w:rsid w:val="00B22540"/>
    <w:rsid w:val="00B42726"/>
    <w:rsid w:val="00B434E6"/>
    <w:rsid w:val="00B60413"/>
    <w:rsid w:val="00B60AC8"/>
    <w:rsid w:val="00B946A7"/>
    <w:rsid w:val="00B970BB"/>
    <w:rsid w:val="00BB5944"/>
    <w:rsid w:val="00BE075F"/>
    <w:rsid w:val="00BE143D"/>
    <w:rsid w:val="00C00208"/>
    <w:rsid w:val="00C00F15"/>
    <w:rsid w:val="00C077F3"/>
    <w:rsid w:val="00C205AA"/>
    <w:rsid w:val="00C32818"/>
    <w:rsid w:val="00C435F7"/>
    <w:rsid w:val="00C478EF"/>
    <w:rsid w:val="00C47BEB"/>
    <w:rsid w:val="00CE4A0B"/>
    <w:rsid w:val="00D2397D"/>
    <w:rsid w:val="00D26665"/>
    <w:rsid w:val="00D31EB5"/>
    <w:rsid w:val="00D44876"/>
    <w:rsid w:val="00D47027"/>
    <w:rsid w:val="00D51D5C"/>
    <w:rsid w:val="00D528F6"/>
    <w:rsid w:val="00D61C10"/>
    <w:rsid w:val="00D865E8"/>
    <w:rsid w:val="00DA614C"/>
    <w:rsid w:val="00DB0530"/>
    <w:rsid w:val="00DB5580"/>
    <w:rsid w:val="00DE1627"/>
    <w:rsid w:val="00DE412E"/>
    <w:rsid w:val="00DE42B2"/>
    <w:rsid w:val="00E138AC"/>
    <w:rsid w:val="00E33F2D"/>
    <w:rsid w:val="00E354F7"/>
    <w:rsid w:val="00E44495"/>
    <w:rsid w:val="00E57550"/>
    <w:rsid w:val="00E73BD3"/>
    <w:rsid w:val="00F135A8"/>
    <w:rsid w:val="00F56CB2"/>
    <w:rsid w:val="00F63157"/>
    <w:rsid w:val="00F824E6"/>
    <w:rsid w:val="00F956D6"/>
    <w:rsid w:val="00FB2448"/>
    <w:rsid w:val="00FB2A51"/>
    <w:rsid w:val="00FD4578"/>
    <w:rsid w:val="00FE0BD0"/>
    <w:rsid w:val="00FF0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43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D6C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F56C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D6C89"/>
    <w:pPr>
      <w:keepNext/>
      <w:jc w:val="center"/>
      <w:outlineLvl w:val="2"/>
    </w:pPr>
    <w:rPr>
      <w:b/>
      <w:bCs/>
      <w:sz w:val="40"/>
    </w:rPr>
  </w:style>
  <w:style w:type="paragraph" w:styleId="7">
    <w:name w:val="heading 7"/>
    <w:basedOn w:val="a"/>
    <w:next w:val="a"/>
    <w:link w:val="70"/>
    <w:semiHidden/>
    <w:unhideWhenUsed/>
    <w:qFormat/>
    <w:rsid w:val="00A14B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АДМ"/>
    <w:basedOn w:val="a"/>
    <w:rsid w:val="001D6C89"/>
    <w:pPr>
      <w:ind w:firstLine="720"/>
    </w:pPr>
    <w:rPr>
      <w:sz w:val="28"/>
      <w:szCs w:val="20"/>
    </w:rPr>
  </w:style>
  <w:style w:type="table" w:styleId="a4">
    <w:name w:val="Table Grid"/>
    <w:basedOn w:val="a1"/>
    <w:rsid w:val="008C0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205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semiHidden/>
    <w:rsid w:val="00F56CB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No Spacing"/>
    <w:uiPriority w:val="1"/>
    <w:qFormat/>
    <w:rsid w:val="00F56CB2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614C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D31E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rsid w:val="001B7F2E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22">
    <w:name w:val="Основной текст 2 Знак"/>
    <w:basedOn w:val="a0"/>
    <w:link w:val="21"/>
    <w:rsid w:val="001B7F2E"/>
    <w:rPr>
      <w:rFonts w:ascii="Arial" w:hAnsi="Arial" w:cs="Arial"/>
      <w:sz w:val="22"/>
      <w:szCs w:val="24"/>
    </w:rPr>
  </w:style>
  <w:style w:type="paragraph" w:styleId="a6">
    <w:name w:val="List Paragraph"/>
    <w:basedOn w:val="a"/>
    <w:uiPriority w:val="34"/>
    <w:qFormat/>
    <w:rsid w:val="00B60413"/>
    <w:pPr>
      <w:ind w:left="720"/>
      <w:contextualSpacing/>
    </w:pPr>
  </w:style>
  <w:style w:type="paragraph" w:styleId="a7">
    <w:name w:val="Balloon Text"/>
    <w:basedOn w:val="a"/>
    <w:link w:val="a8"/>
    <w:rsid w:val="00B434E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434E6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D2397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customStyle="1" w:styleId="70">
    <w:name w:val="Заголовок 7 Знак"/>
    <w:basedOn w:val="a0"/>
    <w:link w:val="7"/>
    <w:semiHidden/>
    <w:rsid w:val="00A14BB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a9">
    <w:name w:val="Body Text Indent"/>
    <w:basedOn w:val="a"/>
    <w:link w:val="aa"/>
    <w:rsid w:val="00A14BB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A14BBC"/>
    <w:rPr>
      <w:sz w:val="24"/>
      <w:szCs w:val="24"/>
    </w:rPr>
  </w:style>
  <w:style w:type="character" w:customStyle="1" w:styleId="ab">
    <w:name w:val="Основной текст_"/>
    <w:basedOn w:val="a0"/>
    <w:link w:val="11"/>
    <w:rsid w:val="00724614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b"/>
    <w:rsid w:val="00724614"/>
    <w:pPr>
      <w:widowControl w:val="0"/>
      <w:shd w:val="clear" w:color="auto" w:fill="FFFFFF"/>
      <w:spacing w:before="180" w:line="216" w:lineRule="exact"/>
      <w:jc w:val="both"/>
    </w:pPr>
    <w:rPr>
      <w:rFonts w:ascii="Tahoma" w:eastAsia="Tahoma" w:hAnsi="Tahoma" w:cs="Tahoma"/>
      <w:sz w:val="18"/>
      <w:szCs w:val="18"/>
    </w:rPr>
  </w:style>
  <w:style w:type="character" w:customStyle="1" w:styleId="1pt">
    <w:name w:val="Основной текст + Интервал 1 pt"/>
    <w:basedOn w:val="ab"/>
    <w:rsid w:val="00724614"/>
    <w:rPr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86C85-5EE0-4D40-B2BF-568A66E2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БЕРЕЗОВСКОГО РАЙОНА</vt:lpstr>
    </vt:vector>
  </TitlesOfParts>
  <Company>Adm_igrim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БЕРЕЗОВСКОГО РАЙОНА</dc:title>
  <dc:creator>OK</dc:creator>
  <cp:lastModifiedBy>Панкова М.И</cp:lastModifiedBy>
  <cp:revision>6</cp:revision>
  <cp:lastPrinted>2015-10-26T12:27:00Z</cp:lastPrinted>
  <dcterms:created xsi:type="dcterms:W3CDTF">2015-10-21T08:48:00Z</dcterms:created>
  <dcterms:modified xsi:type="dcterms:W3CDTF">2015-10-26T12:34:00Z</dcterms:modified>
</cp:coreProperties>
</file>