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53" w:rsidRDefault="00571053" w:rsidP="0057105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571053" w:rsidRDefault="00571053" w:rsidP="0057105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571053" w:rsidRDefault="00571053" w:rsidP="0057105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571053" w:rsidRDefault="00571053" w:rsidP="0057105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571053" w:rsidRDefault="00571053" w:rsidP="00571053">
      <w:pPr>
        <w:pStyle w:val="a3"/>
        <w:jc w:val="center"/>
        <w:rPr>
          <w:sz w:val="26"/>
          <w:szCs w:val="26"/>
        </w:rPr>
      </w:pPr>
    </w:p>
    <w:p w:rsidR="00571053" w:rsidRDefault="00571053" w:rsidP="00571053">
      <w:pPr>
        <w:pStyle w:val="2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571053" w:rsidRPr="007E5C0E" w:rsidRDefault="00571053" w:rsidP="00571053">
      <w:pPr>
        <w:pStyle w:val="2"/>
        <w:rPr>
          <w:sz w:val="26"/>
          <w:szCs w:val="26"/>
        </w:rPr>
      </w:pPr>
    </w:p>
    <w:p w:rsidR="00571053" w:rsidRPr="00A819D1" w:rsidRDefault="007C1A51" w:rsidP="0057105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7F52">
        <w:rPr>
          <w:sz w:val="26"/>
          <w:szCs w:val="26"/>
        </w:rPr>
        <w:t>29.08.</w:t>
      </w:r>
      <w:r>
        <w:rPr>
          <w:sz w:val="26"/>
          <w:szCs w:val="26"/>
        </w:rPr>
        <w:t xml:space="preserve"> 2018</w:t>
      </w:r>
      <w:r w:rsidR="00571053">
        <w:rPr>
          <w:sz w:val="26"/>
          <w:szCs w:val="26"/>
        </w:rPr>
        <w:t xml:space="preserve"> г.                                                                                  № </w:t>
      </w:r>
      <w:r w:rsidR="00E67F52">
        <w:rPr>
          <w:sz w:val="26"/>
          <w:szCs w:val="26"/>
        </w:rPr>
        <w:t>395</w:t>
      </w:r>
    </w:p>
    <w:p w:rsidR="00571053" w:rsidRDefault="00571053" w:rsidP="00571053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Игрим</w:t>
      </w:r>
    </w:p>
    <w:p w:rsidR="00571053" w:rsidRDefault="00571053" w:rsidP="00571053">
      <w:pPr>
        <w:pStyle w:val="a3"/>
        <w:rPr>
          <w:b/>
          <w:sz w:val="24"/>
          <w:szCs w:val="24"/>
        </w:rPr>
      </w:pPr>
    </w:p>
    <w:p w:rsidR="00571053" w:rsidRDefault="00571053" w:rsidP="0057105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проекте  решения Совета депутатов</w:t>
      </w:r>
    </w:p>
    <w:p w:rsidR="00571053" w:rsidRDefault="00571053" w:rsidP="0057105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Игрим «О внесении</w:t>
      </w:r>
    </w:p>
    <w:p w:rsidR="00571053" w:rsidRDefault="00571053" w:rsidP="0057105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изменений и </w:t>
      </w:r>
      <w:r w:rsidRPr="00807174">
        <w:rPr>
          <w:b/>
          <w:color w:val="auto"/>
          <w:sz w:val="26"/>
          <w:szCs w:val="26"/>
        </w:rPr>
        <w:t>дополнений</w:t>
      </w:r>
      <w:r>
        <w:rPr>
          <w:b/>
          <w:sz w:val="26"/>
          <w:szCs w:val="26"/>
        </w:rPr>
        <w:t xml:space="preserve"> в устав </w:t>
      </w:r>
    </w:p>
    <w:p w:rsidR="00571053" w:rsidRDefault="00571053" w:rsidP="0057105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Игрим» </w:t>
      </w:r>
    </w:p>
    <w:p w:rsidR="00571053" w:rsidRDefault="00571053" w:rsidP="00571053">
      <w:pPr>
        <w:pStyle w:val="a3"/>
        <w:rPr>
          <w:sz w:val="26"/>
          <w:szCs w:val="26"/>
        </w:rPr>
      </w:pPr>
    </w:p>
    <w:p w:rsidR="007F64E2" w:rsidRPr="00D6257A" w:rsidRDefault="00571053" w:rsidP="007F64E2">
      <w:pPr>
        <w:pStyle w:val="21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проект изменений и </w:t>
      </w:r>
      <w:r w:rsidRPr="00807174">
        <w:rPr>
          <w:sz w:val="26"/>
          <w:szCs w:val="26"/>
        </w:rPr>
        <w:t>дополнений</w:t>
      </w:r>
      <w:r>
        <w:rPr>
          <w:sz w:val="26"/>
          <w:szCs w:val="26"/>
        </w:rPr>
        <w:t xml:space="preserve"> в устав городского поселения Игрим, предложенный главой поселения, в целях приведения положений устава городского поселения Игрим в соответствие </w:t>
      </w:r>
      <w:r>
        <w:rPr>
          <w:bCs/>
          <w:sz w:val="26"/>
          <w:szCs w:val="26"/>
        </w:rPr>
        <w:t>с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в соответствии с Порядком учета предложений по проекту устава городского поселения Игрим, </w:t>
      </w:r>
      <w:r w:rsidR="007F64E2" w:rsidRPr="00D6257A">
        <w:rPr>
          <w:sz w:val="26"/>
          <w:szCs w:val="26"/>
        </w:rPr>
        <w:t xml:space="preserve">актов о внесении изменений и дополнений в устав городского поселения </w:t>
      </w:r>
      <w:proofErr w:type="spellStart"/>
      <w:r w:rsidR="007F64E2" w:rsidRPr="00D6257A">
        <w:rPr>
          <w:sz w:val="26"/>
          <w:szCs w:val="26"/>
        </w:rPr>
        <w:t>Игрим</w:t>
      </w:r>
      <w:proofErr w:type="spellEnd"/>
      <w:r w:rsidR="007F64E2" w:rsidRPr="00D6257A">
        <w:rPr>
          <w:sz w:val="26"/>
          <w:szCs w:val="26"/>
        </w:rPr>
        <w:t xml:space="preserve"> и участия граждан в их обсуждении, утвержденным </w:t>
      </w:r>
      <w:r w:rsidR="007F64E2">
        <w:rPr>
          <w:sz w:val="26"/>
          <w:szCs w:val="26"/>
        </w:rPr>
        <w:t xml:space="preserve">Постановлением администрации городского поселения </w:t>
      </w:r>
      <w:proofErr w:type="spellStart"/>
      <w:r w:rsidR="007F64E2">
        <w:rPr>
          <w:sz w:val="26"/>
          <w:szCs w:val="26"/>
        </w:rPr>
        <w:t>Игрим</w:t>
      </w:r>
      <w:proofErr w:type="spellEnd"/>
      <w:r w:rsidR="007F64E2">
        <w:rPr>
          <w:sz w:val="26"/>
          <w:szCs w:val="26"/>
        </w:rPr>
        <w:t xml:space="preserve"> от 01 февраля 2018 года № 32</w:t>
      </w:r>
      <w:r w:rsidR="007F64E2" w:rsidRPr="00D6257A">
        <w:rPr>
          <w:b/>
          <w:sz w:val="26"/>
          <w:szCs w:val="26"/>
        </w:rPr>
        <w:t>,</w:t>
      </w:r>
    </w:p>
    <w:p w:rsidR="00571053" w:rsidRDefault="00571053" w:rsidP="007F64E2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71053" w:rsidRDefault="00571053" w:rsidP="00571053">
      <w:pPr>
        <w:pStyle w:val="a3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Совет поселения </w:t>
      </w:r>
      <w:r>
        <w:rPr>
          <w:b/>
          <w:sz w:val="26"/>
          <w:szCs w:val="26"/>
        </w:rPr>
        <w:t>РЕШИЛ:</w:t>
      </w:r>
    </w:p>
    <w:p w:rsidR="00571053" w:rsidRDefault="00571053" w:rsidP="00571053">
      <w:pPr>
        <w:pStyle w:val="a3"/>
        <w:jc w:val="center"/>
        <w:rPr>
          <w:b/>
          <w:sz w:val="26"/>
          <w:szCs w:val="26"/>
        </w:rPr>
      </w:pPr>
    </w:p>
    <w:p w:rsidR="00571053" w:rsidRDefault="00571053" w:rsidP="00571053">
      <w:pPr>
        <w:spacing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1.Опубликовать проект реше</w:t>
      </w:r>
      <w:r w:rsidR="00BE7A7E">
        <w:rPr>
          <w:sz w:val="26"/>
          <w:szCs w:val="26"/>
        </w:rPr>
        <w:t xml:space="preserve">ния Совета депутатов поселения </w:t>
      </w:r>
      <w:r>
        <w:rPr>
          <w:sz w:val="26"/>
          <w:szCs w:val="26"/>
        </w:rPr>
        <w:t xml:space="preserve">«О внесении изменений и </w:t>
      </w:r>
      <w:r w:rsidRPr="00807174">
        <w:rPr>
          <w:color w:val="auto"/>
          <w:sz w:val="26"/>
          <w:szCs w:val="26"/>
        </w:rPr>
        <w:t>дополнений</w:t>
      </w:r>
      <w:r w:rsidR="00BE7A7E">
        <w:rPr>
          <w:sz w:val="26"/>
          <w:szCs w:val="26"/>
        </w:rPr>
        <w:t xml:space="preserve"> в устав городского </w:t>
      </w:r>
      <w:r>
        <w:rPr>
          <w:sz w:val="26"/>
          <w:szCs w:val="26"/>
        </w:rPr>
        <w:t>поселения Игрим» в газете «</w:t>
      </w:r>
      <w:r>
        <w:rPr>
          <w:color w:val="auto"/>
          <w:sz w:val="26"/>
          <w:szCs w:val="26"/>
        </w:rPr>
        <w:t>Официальный вестник органов местного самоуправления городского поселения Игрим</w:t>
      </w:r>
      <w:r>
        <w:rPr>
          <w:sz w:val="26"/>
          <w:szCs w:val="26"/>
        </w:rPr>
        <w:t>» согласно приложению.</w:t>
      </w:r>
    </w:p>
    <w:p w:rsidR="00571053" w:rsidRDefault="00571053" w:rsidP="00571053">
      <w:pPr>
        <w:spacing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Провести публичные слушания по проекту решения Совета депутатов городского поселения Игрим «О внесении изменений и</w:t>
      </w:r>
      <w:r w:rsidRPr="00807174">
        <w:rPr>
          <w:color w:val="auto"/>
          <w:sz w:val="26"/>
          <w:szCs w:val="26"/>
        </w:rPr>
        <w:t xml:space="preserve"> дополнений</w:t>
      </w:r>
      <w:r w:rsidR="00BE7A7E">
        <w:rPr>
          <w:sz w:val="26"/>
          <w:szCs w:val="26"/>
        </w:rPr>
        <w:t xml:space="preserve"> в устав городского </w:t>
      </w:r>
      <w:r>
        <w:rPr>
          <w:sz w:val="26"/>
          <w:szCs w:val="26"/>
        </w:rPr>
        <w:t>поселения Игрим».</w:t>
      </w:r>
    </w:p>
    <w:p w:rsidR="00571053" w:rsidRDefault="00571053" w:rsidP="00571053">
      <w:pPr>
        <w:spacing w:line="240" w:lineRule="auto"/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3. Установить на</w:t>
      </w:r>
      <w:r w:rsidR="00BE7A7E">
        <w:rPr>
          <w:sz w:val="26"/>
          <w:szCs w:val="26"/>
        </w:rPr>
        <w:t>чальную дату публичных слушаний</w:t>
      </w:r>
      <w:r>
        <w:rPr>
          <w:sz w:val="26"/>
          <w:szCs w:val="26"/>
        </w:rPr>
        <w:t xml:space="preserve"> </w:t>
      </w:r>
      <w:r w:rsidRPr="00E67F52">
        <w:rPr>
          <w:color w:val="auto"/>
          <w:sz w:val="26"/>
          <w:szCs w:val="26"/>
        </w:rPr>
        <w:t xml:space="preserve">с </w:t>
      </w:r>
      <w:r w:rsidR="007F64E2" w:rsidRPr="00E67F52">
        <w:rPr>
          <w:color w:val="auto"/>
          <w:sz w:val="26"/>
          <w:szCs w:val="26"/>
        </w:rPr>
        <w:t>10.09.</w:t>
      </w:r>
      <w:r w:rsidRPr="00E67F52">
        <w:rPr>
          <w:color w:val="auto"/>
          <w:sz w:val="26"/>
          <w:szCs w:val="26"/>
        </w:rPr>
        <w:t xml:space="preserve"> 201</w:t>
      </w:r>
      <w:r w:rsidR="007F64E2" w:rsidRPr="00E67F52">
        <w:rPr>
          <w:color w:val="auto"/>
          <w:sz w:val="26"/>
          <w:szCs w:val="26"/>
        </w:rPr>
        <w:t>8</w:t>
      </w:r>
      <w:r w:rsidRPr="00E67F52">
        <w:rPr>
          <w:color w:val="auto"/>
          <w:sz w:val="26"/>
          <w:szCs w:val="26"/>
        </w:rPr>
        <w:t xml:space="preserve"> г.</w:t>
      </w:r>
      <w:r w:rsidRPr="00956052">
        <w:rPr>
          <w:b/>
          <w:sz w:val="26"/>
          <w:szCs w:val="26"/>
        </w:rPr>
        <w:tab/>
      </w:r>
    </w:p>
    <w:p w:rsidR="00571053" w:rsidRPr="007F64E2" w:rsidRDefault="007F64E2" w:rsidP="007F64E2">
      <w:pPr>
        <w:pStyle w:val="21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71053" w:rsidRPr="00852FE6">
        <w:rPr>
          <w:sz w:val="26"/>
          <w:szCs w:val="26"/>
        </w:rPr>
        <w:t>4</w:t>
      </w:r>
      <w:r w:rsidR="00571053">
        <w:rPr>
          <w:sz w:val="26"/>
          <w:szCs w:val="26"/>
        </w:rPr>
        <w:t xml:space="preserve">. </w:t>
      </w:r>
      <w:r w:rsidRPr="00D6257A">
        <w:rPr>
          <w:sz w:val="26"/>
          <w:szCs w:val="26"/>
        </w:rPr>
        <w:t xml:space="preserve">Опубликовать решение с одновременным опубликованием Порядка учета предложений по проекту устава городского поселения </w:t>
      </w:r>
      <w:proofErr w:type="spellStart"/>
      <w:r w:rsidRPr="00D6257A">
        <w:rPr>
          <w:sz w:val="26"/>
          <w:szCs w:val="26"/>
        </w:rPr>
        <w:t>Игрим</w:t>
      </w:r>
      <w:proofErr w:type="spellEnd"/>
      <w:r w:rsidRPr="00D6257A">
        <w:rPr>
          <w:sz w:val="26"/>
          <w:szCs w:val="26"/>
        </w:rPr>
        <w:t xml:space="preserve">, актов о внесении изменений и дополнений в устав городского поселения </w:t>
      </w:r>
      <w:proofErr w:type="spellStart"/>
      <w:r w:rsidRPr="00D6257A">
        <w:rPr>
          <w:sz w:val="26"/>
          <w:szCs w:val="26"/>
        </w:rPr>
        <w:t>Игрим</w:t>
      </w:r>
      <w:proofErr w:type="spellEnd"/>
      <w:r w:rsidRPr="00D6257A">
        <w:rPr>
          <w:sz w:val="26"/>
          <w:szCs w:val="26"/>
        </w:rPr>
        <w:t xml:space="preserve"> и участия граждан в их обсуждении, утвержденным</w:t>
      </w:r>
      <w:r>
        <w:rPr>
          <w:sz w:val="26"/>
          <w:szCs w:val="26"/>
        </w:rPr>
        <w:t xml:space="preserve"> постановлением администрации городского поселения </w:t>
      </w:r>
      <w:proofErr w:type="spellStart"/>
      <w:r>
        <w:rPr>
          <w:sz w:val="26"/>
          <w:szCs w:val="26"/>
        </w:rPr>
        <w:t>Игрим</w:t>
      </w:r>
      <w:proofErr w:type="spellEnd"/>
      <w:r>
        <w:rPr>
          <w:sz w:val="26"/>
          <w:szCs w:val="26"/>
        </w:rPr>
        <w:t xml:space="preserve"> от 01 февраля 2018 года № 32</w:t>
      </w:r>
      <w:r w:rsidRPr="00D6257A">
        <w:rPr>
          <w:b/>
          <w:sz w:val="26"/>
          <w:szCs w:val="26"/>
        </w:rPr>
        <w:t>.</w:t>
      </w:r>
    </w:p>
    <w:p w:rsidR="00571053" w:rsidRDefault="00571053" w:rsidP="00571053">
      <w:pPr>
        <w:pStyle w:val="21"/>
        <w:ind w:firstLine="284"/>
        <w:rPr>
          <w:b/>
          <w:sz w:val="26"/>
          <w:szCs w:val="26"/>
        </w:rPr>
      </w:pPr>
    </w:p>
    <w:p w:rsidR="00571053" w:rsidRDefault="007F64E2" w:rsidP="007F64E2">
      <w:pPr>
        <w:pStyle w:val="a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="00571053">
        <w:rPr>
          <w:color w:val="auto"/>
          <w:sz w:val="26"/>
          <w:szCs w:val="26"/>
        </w:rPr>
        <w:t xml:space="preserve"> 5</w:t>
      </w:r>
      <w:r w:rsidR="00571053" w:rsidRPr="006E2950">
        <w:rPr>
          <w:color w:val="auto"/>
          <w:sz w:val="26"/>
          <w:szCs w:val="26"/>
        </w:rPr>
        <w:t>. На</w:t>
      </w:r>
      <w:r w:rsidR="00571053">
        <w:rPr>
          <w:color w:val="auto"/>
          <w:sz w:val="26"/>
          <w:szCs w:val="26"/>
        </w:rPr>
        <w:t>стоящее решение вступает в силу</w:t>
      </w:r>
      <w:r w:rsidR="00571053" w:rsidRPr="006E2950">
        <w:rPr>
          <w:color w:val="auto"/>
          <w:sz w:val="26"/>
          <w:szCs w:val="26"/>
        </w:rPr>
        <w:t xml:space="preserve"> после </w:t>
      </w:r>
      <w:r w:rsidR="00571053">
        <w:rPr>
          <w:color w:val="auto"/>
          <w:sz w:val="26"/>
          <w:szCs w:val="26"/>
        </w:rPr>
        <w:t>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571053" w:rsidRDefault="00571053" w:rsidP="00571053">
      <w:pPr>
        <w:pStyle w:val="a3"/>
        <w:ind w:firstLine="284"/>
        <w:jc w:val="both"/>
        <w:rPr>
          <w:color w:val="auto"/>
          <w:sz w:val="26"/>
          <w:szCs w:val="26"/>
        </w:rPr>
      </w:pPr>
    </w:p>
    <w:p w:rsidR="00571053" w:rsidRDefault="00571053" w:rsidP="00571053">
      <w:pPr>
        <w:pStyle w:val="a3"/>
        <w:ind w:firstLine="284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4712"/>
      </w:tblGrid>
      <w:tr w:rsidR="00571053" w:rsidTr="00857820">
        <w:tc>
          <w:tcPr>
            <w:tcW w:w="4718" w:type="dxa"/>
            <w:tcBorders>
              <w:right w:val="nil"/>
            </w:tcBorders>
          </w:tcPr>
          <w:p w:rsidR="00571053" w:rsidRDefault="00571053" w:rsidP="0085782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поселения</w:t>
            </w:r>
          </w:p>
          <w:p w:rsidR="00571053" w:rsidRDefault="00571053" w:rsidP="00857820">
            <w:pPr>
              <w:pStyle w:val="a3"/>
              <w:rPr>
                <w:b/>
                <w:color w:val="auto"/>
                <w:sz w:val="26"/>
                <w:szCs w:val="26"/>
              </w:rPr>
            </w:pPr>
          </w:p>
          <w:p w:rsidR="00571053" w:rsidRPr="003A00DE" w:rsidRDefault="00571053" w:rsidP="00857820">
            <w:pPr>
              <w:pStyle w:val="a3"/>
              <w:rPr>
                <w:color w:val="auto"/>
                <w:sz w:val="26"/>
                <w:szCs w:val="26"/>
              </w:rPr>
            </w:pPr>
            <w:r w:rsidRPr="00B109A5">
              <w:rPr>
                <w:b/>
                <w:color w:val="auto"/>
                <w:sz w:val="26"/>
                <w:szCs w:val="26"/>
              </w:rPr>
              <w:t xml:space="preserve">                             </w:t>
            </w:r>
            <w:r>
              <w:rPr>
                <w:color w:val="auto"/>
                <w:sz w:val="26"/>
                <w:szCs w:val="26"/>
              </w:rPr>
              <w:t>М.В. Неугодников</w:t>
            </w:r>
            <w:r w:rsidRPr="003A00DE"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</w:tcPr>
          <w:p w:rsidR="00571053" w:rsidRDefault="00571053" w:rsidP="0085782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Глава    городского      поселения </w:t>
            </w:r>
          </w:p>
          <w:p w:rsidR="00571053" w:rsidRDefault="00571053" w:rsidP="00857820">
            <w:pPr>
              <w:pStyle w:val="a3"/>
              <w:rPr>
                <w:sz w:val="26"/>
                <w:szCs w:val="26"/>
              </w:rPr>
            </w:pPr>
          </w:p>
          <w:p w:rsidR="00571053" w:rsidRDefault="00571053" w:rsidP="0085782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А.В. Затирка</w:t>
            </w:r>
          </w:p>
          <w:p w:rsidR="00571053" w:rsidRDefault="00571053" w:rsidP="00857820">
            <w:pPr>
              <w:pStyle w:val="a3"/>
              <w:rPr>
                <w:sz w:val="26"/>
                <w:szCs w:val="26"/>
              </w:rPr>
            </w:pPr>
          </w:p>
        </w:tc>
      </w:tr>
    </w:tbl>
    <w:p w:rsidR="00571053" w:rsidRDefault="00571053" w:rsidP="00571053">
      <w:pPr>
        <w:pStyle w:val="a3"/>
        <w:jc w:val="right"/>
        <w:rPr>
          <w:sz w:val="20"/>
          <w:szCs w:val="20"/>
        </w:rPr>
      </w:pPr>
    </w:p>
    <w:p w:rsidR="00571053" w:rsidRDefault="00571053" w:rsidP="00571053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571053" w:rsidRDefault="00571053" w:rsidP="00571053">
      <w:pPr>
        <w:pStyle w:val="a3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поселения </w:t>
      </w:r>
    </w:p>
    <w:p w:rsidR="00571053" w:rsidRDefault="00CE3F74" w:rsidP="00CE3F74">
      <w:pPr>
        <w:pStyle w:val="a3"/>
        <w:ind w:left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571053" w:rsidRPr="00420BC1">
        <w:rPr>
          <w:color w:val="auto"/>
          <w:sz w:val="20"/>
          <w:szCs w:val="20"/>
        </w:rPr>
        <w:t xml:space="preserve">от </w:t>
      </w:r>
      <w:r>
        <w:rPr>
          <w:color w:val="auto"/>
          <w:sz w:val="20"/>
          <w:szCs w:val="20"/>
        </w:rPr>
        <w:t xml:space="preserve">29.08.2018 г. </w:t>
      </w:r>
      <w:r w:rsidR="00571053" w:rsidRPr="00420BC1">
        <w:rPr>
          <w:color w:val="auto"/>
          <w:sz w:val="20"/>
          <w:szCs w:val="20"/>
        </w:rPr>
        <w:t xml:space="preserve">№ </w:t>
      </w:r>
      <w:r>
        <w:rPr>
          <w:color w:val="auto"/>
          <w:sz w:val="20"/>
          <w:szCs w:val="20"/>
        </w:rPr>
        <w:t>395</w:t>
      </w:r>
    </w:p>
    <w:p w:rsidR="00CE3F74" w:rsidRPr="00A819D1" w:rsidRDefault="00CE3F74" w:rsidP="00571053">
      <w:pPr>
        <w:pStyle w:val="a3"/>
        <w:ind w:left="708"/>
        <w:jc w:val="right"/>
        <w:rPr>
          <w:color w:val="auto"/>
          <w:sz w:val="20"/>
          <w:szCs w:val="20"/>
        </w:rPr>
      </w:pPr>
    </w:p>
    <w:p w:rsidR="00571053" w:rsidRPr="006E2950" w:rsidRDefault="00571053" w:rsidP="00571053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СОВЕТ  ДЕПУТАТОВ</w:t>
      </w:r>
    </w:p>
    <w:p w:rsidR="00571053" w:rsidRPr="006E2950" w:rsidRDefault="00571053" w:rsidP="00571053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ГОРОДСКОГО  ПОСЕЛЕНИЯ  ИГРИМ</w:t>
      </w:r>
    </w:p>
    <w:p w:rsidR="00571053" w:rsidRPr="006E2950" w:rsidRDefault="00571053" w:rsidP="00571053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571053" w:rsidRPr="00B109A5" w:rsidRDefault="00571053" w:rsidP="00571053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571053" w:rsidRPr="006E2950" w:rsidRDefault="00571053" w:rsidP="00571053">
      <w:pPr>
        <w:pStyle w:val="2"/>
        <w:rPr>
          <w:sz w:val="26"/>
          <w:szCs w:val="26"/>
        </w:rPr>
      </w:pPr>
    </w:p>
    <w:p w:rsidR="00571053" w:rsidRPr="006E2950" w:rsidRDefault="00571053" w:rsidP="00571053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571053" w:rsidRPr="006E2950" w:rsidRDefault="00571053" w:rsidP="00571053">
      <w:pPr>
        <w:pStyle w:val="2"/>
        <w:rPr>
          <w:sz w:val="26"/>
          <w:szCs w:val="26"/>
        </w:rPr>
      </w:pPr>
    </w:p>
    <w:p w:rsidR="00571053" w:rsidRDefault="00571053" w:rsidP="00571053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7C1A51">
        <w:rPr>
          <w:sz w:val="26"/>
          <w:szCs w:val="26"/>
        </w:rPr>
        <w:t>«____» ___________ 2018</w:t>
      </w:r>
      <w:bookmarkStart w:id="0" w:name="_GoBack"/>
      <w:bookmarkEnd w:id="0"/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2950">
        <w:rPr>
          <w:sz w:val="26"/>
          <w:szCs w:val="26"/>
        </w:rPr>
        <w:t>№</w:t>
      </w:r>
      <w:r>
        <w:rPr>
          <w:sz w:val="26"/>
          <w:szCs w:val="26"/>
        </w:rPr>
        <w:t>___</w:t>
      </w:r>
    </w:p>
    <w:p w:rsidR="00571053" w:rsidRDefault="00571053" w:rsidP="00571053">
      <w:pPr>
        <w:pStyle w:val="a3"/>
        <w:rPr>
          <w:sz w:val="26"/>
          <w:szCs w:val="26"/>
        </w:rPr>
      </w:pPr>
    </w:p>
    <w:p w:rsidR="00571053" w:rsidRPr="006E2950" w:rsidRDefault="00571053" w:rsidP="00571053">
      <w:pPr>
        <w:pStyle w:val="a3"/>
        <w:rPr>
          <w:sz w:val="26"/>
          <w:szCs w:val="26"/>
        </w:rPr>
      </w:pPr>
      <w:proofErr w:type="spellStart"/>
      <w:r w:rsidRPr="006E2950">
        <w:rPr>
          <w:sz w:val="26"/>
          <w:szCs w:val="26"/>
        </w:rPr>
        <w:t>пгт</w:t>
      </w:r>
      <w:proofErr w:type="spellEnd"/>
      <w:r w:rsidRPr="006E2950">
        <w:rPr>
          <w:sz w:val="26"/>
          <w:szCs w:val="26"/>
        </w:rPr>
        <w:t>. Игрим</w:t>
      </w:r>
    </w:p>
    <w:p w:rsidR="00571053" w:rsidRPr="006E2950" w:rsidRDefault="00571053" w:rsidP="00571053">
      <w:pPr>
        <w:pStyle w:val="a3"/>
        <w:rPr>
          <w:sz w:val="26"/>
          <w:szCs w:val="26"/>
        </w:rPr>
      </w:pPr>
    </w:p>
    <w:p w:rsidR="00571053" w:rsidRPr="006E2950" w:rsidRDefault="00571053" w:rsidP="00571053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 xml:space="preserve">О внесении </w:t>
      </w:r>
      <w:r>
        <w:rPr>
          <w:b/>
          <w:color w:val="auto"/>
          <w:sz w:val="26"/>
          <w:szCs w:val="26"/>
        </w:rPr>
        <w:t xml:space="preserve">изменений и </w:t>
      </w:r>
      <w:r w:rsidRPr="00807174">
        <w:rPr>
          <w:b/>
          <w:color w:val="auto"/>
          <w:sz w:val="26"/>
          <w:szCs w:val="26"/>
        </w:rPr>
        <w:t>дополнений</w:t>
      </w:r>
    </w:p>
    <w:p w:rsidR="00571053" w:rsidRPr="006E2950" w:rsidRDefault="00571053" w:rsidP="00571053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 xml:space="preserve"> в устав городского поселения Игрим</w:t>
      </w:r>
    </w:p>
    <w:p w:rsidR="00571053" w:rsidRPr="006E2950" w:rsidRDefault="00571053" w:rsidP="00571053">
      <w:pPr>
        <w:pStyle w:val="a3"/>
        <w:rPr>
          <w:b/>
          <w:color w:val="auto"/>
          <w:sz w:val="26"/>
          <w:szCs w:val="26"/>
        </w:rPr>
      </w:pPr>
    </w:p>
    <w:p w:rsidR="00571053" w:rsidRPr="007E5C0E" w:rsidRDefault="00571053" w:rsidP="00571053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 w:rsidRPr="00A418C8">
        <w:rPr>
          <w:bCs/>
          <w:color w:val="auto"/>
          <w:sz w:val="26"/>
          <w:szCs w:val="26"/>
        </w:rPr>
        <w:t xml:space="preserve">В целях приведения устава городского поселения Игрим в соответствие </w:t>
      </w:r>
      <w:r>
        <w:rPr>
          <w:bCs/>
          <w:color w:val="auto"/>
          <w:sz w:val="26"/>
          <w:szCs w:val="26"/>
        </w:rPr>
        <w:t>с</w:t>
      </w:r>
      <w:r w:rsidR="00AD5A6A">
        <w:rPr>
          <w:bCs/>
          <w:color w:val="auto"/>
          <w:sz w:val="26"/>
          <w:szCs w:val="26"/>
        </w:rPr>
        <w:t xml:space="preserve"> Бюджетным кодексом Российской Федерации,</w:t>
      </w:r>
      <w:r>
        <w:rPr>
          <w:bCs/>
          <w:color w:val="auto"/>
          <w:sz w:val="26"/>
          <w:szCs w:val="26"/>
        </w:rPr>
        <w:t xml:space="preserve"> Федеральным</w:t>
      </w:r>
      <w:r w:rsidR="00AD5A6A">
        <w:rPr>
          <w:bCs/>
          <w:color w:val="auto"/>
          <w:sz w:val="26"/>
          <w:szCs w:val="26"/>
        </w:rPr>
        <w:t xml:space="preserve"> законом</w:t>
      </w:r>
      <w:r>
        <w:rPr>
          <w:bCs/>
          <w:color w:val="auto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AD5A6A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,</w:t>
      </w:r>
      <w:r w:rsidRPr="00A418C8">
        <w:rPr>
          <w:bCs/>
          <w:color w:val="auto"/>
          <w:sz w:val="26"/>
          <w:szCs w:val="26"/>
        </w:rPr>
        <w:t xml:space="preserve"> руководству</w:t>
      </w:r>
      <w:r>
        <w:rPr>
          <w:bCs/>
          <w:color w:val="auto"/>
          <w:sz w:val="26"/>
          <w:szCs w:val="26"/>
        </w:rPr>
        <w:t>ясь у</w:t>
      </w:r>
      <w:r w:rsidRPr="00A418C8">
        <w:rPr>
          <w:bCs/>
          <w:color w:val="auto"/>
          <w:sz w:val="26"/>
          <w:szCs w:val="26"/>
        </w:rPr>
        <w:t xml:space="preserve">ставом городского поселения Игрим, утвержденным решением Совета депутатов городского поселения Игрим от 31.07.2008 года № 138, решением Совета депутатов городского поселения </w:t>
      </w:r>
      <w:r w:rsidRPr="00EA6E44">
        <w:rPr>
          <w:bCs/>
          <w:color w:val="FF0000"/>
          <w:sz w:val="26"/>
          <w:szCs w:val="26"/>
        </w:rPr>
        <w:t xml:space="preserve">Игрим от </w:t>
      </w:r>
      <w:r>
        <w:rPr>
          <w:bCs/>
          <w:color w:val="FF0000"/>
          <w:sz w:val="26"/>
          <w:szCs w:val="26"/>
        </w:rPr>
        <w:t>_</w:t>
      </w:r>
      <w:r w:rsidR="008F7319">
        <w:rPr>
          <w:bCs/>
          <w:color w:val="FF0000"/>
          <w:sz w:val="26"/>
          <w:szCs w:val="26"/>
        </w:rPr>
        <w:t>____</w:t>
      </w:r>
      <w:r>
        <w:rPr>
          <w:bCs/>
          <w:color w:val="FF0000"/>
          <w:sz w:val="26"/>
          <w:szCs w:val="26"/>
        </w:rPr>
        <w:t>_____</w:t>
      </w:r>
      <w:r w:rsidRPr="00EA6E44">
        <w:rPr>
          <w:bCs/>
          <w:color w:val="FF0000"/>
          <w:sz w:val="26"/>
          <w:szCs w:val="26"/>
        </w:rPr>
        <w:t>201</w:t>
      </w:r>
      <w:r>
        <w:rPr>
          <w:bCs/>
          <w:color w:val="FF0000"/>
          <w:sz w:val="26"/>
          <w:szCs w:val="26"/>
        </w:rPr>
        <w:t>8</w:t>
      </w:r>
      <w:r w:rsidRPr="00EA6E44">
        <w:rPr>
          <w:bCs/>
          <w:color w:val="FF0000"/>
          <w:sz w:val="26"/>
          <w:szCs w:val="26"/>
        </w:rPr>
        <w:t xml:space="preserve"> №___</w:t>
      </w:r>
      <w:r w:rsidRPr="00A418C8">
        <w:rPr>
          <w:bCs/>
          <w:color w:val="auto"/>
          <w:sz w:val="26"/>
          <w:szCs w:val="26"/>
        </w:rPr>
        <w:t xml:space="preserve"> «О проект</w:t>
      </w:r>
      <w:r w:rsidRPr="00C56947">
        <w:rPr>
          <w:bCs/>
          <w:color w:val="auto"/>
          <w:sz w:val="26"/>
          <w:szCs w:val="26"/>
        </w:rPr>
        <w:t>е</w:t>
      </w:r>
      <w:r w:rsidRPr="00A418C8">
        <w:rPr>
          <w:bCs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Совета депутатов </w:t>
      </w:r>
      <w:r w:rsidRPr="00A418C8">
        <w:rPr>
          <w:sz w:val="26"/>
          <w:szCs w:val="26"/>
        </w:rPr>
        <w:t>городского поселения Игрим</w:t>
      </w:r>
      <w:r>
        <w:rPr>
          <w:sz w:val="26"/>
          <w:szCs w:val="26"/>
        </w:rPr>
        <w:t xml:space="preserve"> </w:t>
      </w:r>
      <w:r w:rsidRPr="00A418C8">
        <w:rPr>
          <w:sz w:val="26"/>
          <w:szCs w:val="26"/>
        </w:rPr>
        <w:t xml:space="preserve">«О внесении </w:t>
      </w:r>
      <w:r>
        <w:rPr>
          <w:sz w:val="26"/>
          <w:szCs w:val="26"/>
        </w:rPr>
        <w:t xml:space="preserve">изменений и </w:t>
      </w:r>
      <w:r w:rsidRPr="007E5C0E">
        <w:rPr>
          <w:color w:val="auto"/>
          <w:sz w:val="26"/>
          <w:szCs w:val="26"/>
        </w:rPr>
        <w:t xml:space="preserve">дополнений в устав городского поселения Игрим», </w:t>
      </w:r>
    </w:p>
    <w:p w:rsidR="00571053" w:rsidRPr="007E5C0E" w:rsidRDefault="00571053" w:rsidP="00571053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</w:rPr>
        <w:t xml:space="preserve"> </w:t>
      </w:r>
    </w:p>
    <w:p w:rsidR="00571053" w:rsidRPr="006E2950" w:rsidRDefault="00571053" w:rsidP="00571053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>
        <w:rPr>
          <w:bCs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571053" w:rsidRPr="006E2950" w:rsidRDefault="00571053" w:rsidP="00571053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Внести </w:t>
      </w:r>
      <w:r>
        <w:rPr>
          <w:color w:val="auto"/>
          <w:sz w:val="26"/>
          <w:szCs w:val="26"/>
        </w:rPr>
        <w:t xml:space="preserve">изменения и </w:t>
      </w:r>
      <w:r w:rsidRPr="00807174">
        <w:rPr>
          <w:color w:val="auto"/>
          <w:sz w:val="26"/>
          <w:szCs w:val="26"/>
        </w:rPr>
        <w:t>дополнения</w:t>
      </w:r>
      <w:r w:rsidRPr="006E2950">
        <w:rPr>
          <w:color w:val="auto"/>
          <w:sz w:val="26"/>
          <w:szCs w:val="26"/>
        </w:rPr>
        <w:t xml:space="preserve"> в устав городского поселения Игрим согласно приложению.</w:t>
      </w:r>
    </w:p>
    <w:p w:rsidR="00571053" w:rsidRPr="006E2950" w:rsidRDefault="00571053" w:rsidP="00571053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2. Направить настоящ</w:t>
      </w:r>
      <w:r>
        <w:rPr>
          <w:color w:val="auto"/>
          <w:sz w:val="26"/>
          <w:szCs w:val="26"/>
        </w:rPr>
        <w:t>ее</w:t>
      </w:r>
      <w:r w:rsidRPr="006E2950">
        <w:rPr>
          <w:color w:val="auto"/>
          <w:sz w:val="26"/>
          <w:szCs w:val="26"/>
        </w:rPr>
        <w:t xml:space="preserve">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571053" w:rsidRPr="006E2950" w:rsidRDefault="00571053" w:rsidP="00571053">
      <w:pPr>
        <w:pStyle w:val="a3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ab/>
      </w:r>
      <w:r w:rsidRPr="006E2950">
        <w:rPr>
          <w:bCs/>
          <w:color w:val="auto"/>
          <w:sz w:val="26"/>
          <w:szCs w:val="26"/>
        </w:rPr>
        <w:t>3. Опубликовать</w:t>
      </w:r>
      <w:r>
        <w:rPr>
          <w:color w:val="auto"/>
          <w:sz w:val="26"/>
          <w:szCs w:val="26"/>
        </w:rPr>
        <w:t xml:space="preserve"> настоящее решение </w:t>
      </w:r>
      <w:r w:rsidRPr="006E2950">
        <w:rPr>
          <w:color w:val="auto"/>
          <w:sz w:val="26"/>
          <w:szCs w:val="26"/>
        </w:rPr>
        <w:t xml:space="preserve">в газете </w:t>
      </w:r>
      <w:r>
        <w:rPr>
          <w:color w:val="auto"/>
          <w:sz w:val="26"/>
          <w:szCs w:val="26"/>
        </w:rPr>
        <w:t>«Официальный вестник органов местного самоуправления городского поселения Игрим</w:t>
      </w:r>
      <w:r w:rsidRPr="006E2950">
        <w:rPr>
          <w:color w:val="auto"/>
          <w:sz w:val="26"/>
          <w:szCs w:val="26"/>
        </w:rPr>
        <w:t xml:space="preserve">» в течение </w:t>
      </w:r>
      <w:r>
        <w:rPr>
          <w:color w:val="auto"/>
          <w:sz w:val="26"/>
          <w:szCs w:val="26"/>
        </w:rPr>
        <w:t>семи</w:t>
      </w:r>
      <w:r w:rsidRPr="006E2950">
        <w:rPr>
          <w:color w:val="auto"/>
          <w:sz w:val="26"/>
          <w:szCs w:val="26"/>
        </w:rPr>
        <w:t xml:space="preserve"> дней со дня </w:t>
      </w:r>
      <w:r>
        <w:rPr>
          <w:color w:val="auto"/>
          <w:sz w:val="26"/>
          <w:szCs w:val="26"/>
        </w:rPr>
        <w:t>его</w:t>
      </w:r>
      <w:r w:rsidRPr="006E2950">
        <w:rPr>
          <w:color w:val="auto"/>
          <w:sz w:val="26"/>
          <w:szCs w:val="26"/>
        </w:rPr>
        <w:t xml:space="preserve"> поступления из Управления Министерства юстиции Российской Федерации по Ханты-Мансийскому </w:t>
      </w:r>
      <w:proofErr w:type="gramStart"/>
      <w:r w:rsidRPr="006E2950">
        <w:rPr>
          <w:color w:val="auto"/>
          <w:sz w:val="26"/>
          <w:szCs w:val="26"/>
        </w:rPr>
        <w:t>автономному</w:t>
      </w:r>
      <w:proofErr w:type="gramEnd"/>
      <w:r w:rsidRPr="006E2950">
        <w:rPr>
          <w:color w:val="auto"/>
          <w:sz w:val="26"/>
          <w:szCs w:val="26"/>
        </w:rPr>
        <w:t xml:space="preserve"> округе – Югре.</w:t>
      </w:r>
      <w:r>
        <w:rPr>
          <w:color w:val="auto"/>
          <w:sz w:val="26"/>
          <w:szCs w:val="26"/>
        </w:rPr>
        <w:t xml:space="preserve"> </w:t>
      </w:r>
    </w:p>
    <w:p w:rsidR="00571053" w:rsidRPr="006E2950" w:rsidRDefault="00571053" w:rsidP="00571053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4. Нас</w:t>
      </w:r>
      <w:r w:rsidR="005A2983">
        <w:rPr>
          <w:color w:val="auto"/>
          <w:sz w:val="26"/>
          <w:szCs w:val="26"/>
        </w:rPr>
        <w:t xml:space="preserve">тоящее решение вступает в силу </w:t>
      </w:r>
      <w:r w:rsidRPr="006E2950">
        <w:rPr>
          <w:color w:val="auto"/>
          <w:sz w:val="26"/>
          <w:szCs w:val="26"/>
        </w:rPr>
        <w:t xml:space="preserve">после </w:t>
      </w:r>
      <w:r>
        <w:rPr>
          <w:color w:val="auto"/>
          <w:sz w:val="26"/>
          <w:szCs w:val="26"/>
        </w:rPr>
        <w:t>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571053" w:rsidRDefault="00571053" w:rsidP="00571053">
      <w:pPr>
        <w:pStyle w:val="a3"/>
        <w:rPr>
          <w:color w:val="auto"/>
          <w:sz w:val="26"/>
          <w:szCs w:val="26"/>
        </w:rPr>
      </w:pPr>
    </w:p>
    <w:p w:rsidR="00571053" w:rsidRPr="006E2950" w:rsidRDefault="00571053" w:rsidP="00571053">
      <w:pPr>
        <w:pStyle w:val="a3"/>
        <w:rPr>
          <w:color w:val="auto"/>
          <w:sz w:val="26"/>
          <w:szCs w:val="26"/>
        </w:rPr>
      </w:pPr>
    </w:p>
    <w:p w:rsidR="00571053" w:rsidRDefault="00571053" w:rsidP="00571053">
      <w:pPr>
        <w:pStyle w:val="a3"/>
        <w:rPr>
          <w:color w:val="auto"/>
          <w:sz w:val="26"/>
          <w:szCs w:val="26"/>
        </w:rPr>
      </w:pPr>
    </w:p>
    <w:p w:rsidR="00571053" w:rsidRPr="006E2950" w:rsidRDefault="00571053" w:rsidP="00571053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71053" w:rsidRPr="006E2950" w:rsidTr="00857820">
        <w:tc>
          <w:tcPr>
            <w:tcW w:w="4785" w:type="dxa"/>
            <w:tcBorders>
              <w:right w:val="nil"/>
            </w:tcBorders>
          </w:tcPr>
          <w:p w:rsidR="00571053" w:rsidRPr="003A28F8" w:rsidRDefault="00571053" w:rsidP="00857820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571053" w:rsidRPr="003A28F8" w:rsidRDefault="00571053" w:rsidP="00857820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571053" w:rsidRPr="003A28F8" w:rsidRDefault="00571053" w:rsidP="00857820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                              </w:t>
            </w:r>
            <w:r>
              <w:rPr>
                <w:color w:val="auto"/>
                <w:sz w:val="26"/>
                <w:szCs w:val="26"/>
              </w:rPr>
              <w:t>М.В. Неугодников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571053" w:rsidRPr="006E2950" w:rsidRDefault="00571053" w:rsidP="00857820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 Глава городского поселения </w:t>
            </w:r>
            <w:r>
              <w:rPr>
                <w:sz w:val="26"/>
                <w:szCs w:val="26"/>
              </w:rPr>
              <w:t>Игрим</w:t>
            </w:r>
            <w:r w:rsidRPr="006E2950">
              <w:rPr>
                <w:sz w:val="26"/>
                <w:szCs w:val="26"/>
              </w:rPr>
              <w:t xml:space="preserve"> </w:t>
            </w:r>
          </w:p>
          <w:p w:rsidR="00571053" w:rsidRPr="006E2950" w:rsidRDefault="00571053" w:rsidP="00857820">
            <w:pPr>
              <w:pStyle w:val="a3"/>
              <w:rPr>
                <w:sz w:val="26"/>
                <w:szCs w:val="26"/>
              </w:rPr>
            </w:pPr>
          </w:p>
          <w:p w:rsidR="00571053" w:rsidRPr="006E2950" w:rsidRDefault="00571053" w:rsidP="00857820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А.В. Затирка</w:t>
            </w:r>
          </w:p>
        </w:tc>
      </w:tr>
    </w:tbl>
    <w:p w:rsidR="00571053" w:rsidRDefault="00571053" w:rsidP="00571053">
      <w:pPr>
        <w:pStyle w:val="a3"/>
        <w:rPr>
          <w:sz w:val="26"/>
          <w:szCs w:val="26"/>
        </w:rPr>
      </w:pPr>
    </w:p>
    <w:p w:rsidR="00571053" w:rsidRDefault="0057105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71053" w:rsidRDefault="00571053" w:rsidP="00571053">
      <w:pPr>
        <w:pStyle w:val="a3"/>
        <w:rPr>
          <w:sz w:val="26"/>
          <w:szCs w:val="26"/>
        </w:rPr>
      </w:pPr>
    </w:p>
    <w:p w:rsidR="00571053" w:rsidRPr="00927CE1" w:rsidRDefault="00571053" w:rsidP="00571053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 xml:space="preserve">Приложение </w:t>
      </w:r>
    </w:p>
    <w:p w:rsidR="00571053" w:rsidRPr="00927CE1" w:rsidRDefault="00571053" w:rsidP="00571053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571053" w:rsidRPr="00927CE1" w:rsidRDefault="00571053" w:rsidP="00571053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</w:t>
      </w:r>
      <w:proofErr w:type="gramStart"/>
      <w:r w:rsidRPr="00927CE1">
        <w:rPr>
          <w:sz w:val="20"/>
          <w:szCs w:val="20"/>
        </w:rPr>
        <w:t>от</w:t>
      </w:r>
      <w:proofErr w:type="gramEnd"/>
      <w:r w:rsidRPr="00927CE1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="005A2983">
        <w:rPr>
          <w:sz w:val="20"/>
          <w:szCs w:val="20"/>
        </w:rPr>
        <w:t>______</w:t>
      </w:r>
      <w:r w:rsidRPr="00927CE1">
        <w:rPr>
          <w:sz w:val="20"/>
          <w:szCs w:val="20"/>
        </w:rPr>
        <w:t xml:space="preserve">  № </w:t>
      </w:r>
      <w:r>
        <w:rPr>
          <w:sz w:val="20"/>
          <w:szCs w:val="20"/>
        </w:rPr>
        <w:t>____</w:t>
      </w:r>
    </w:p>
    <w:p w:rsidR="00571053" w:rsidRPr="006E2950" w:rsidRDefault="00571053" w:rsidP="00571053">
      <w:pPr>
        <w:pStyle w:val="a3"/>
        <w:ind w:left="708"/>
        <w:jc w:val="center"/>
        <w:rPr>
          <w:b/>
          <w:sz w:val="26"/>
          <w:szCs w:val="26"/>
        </w:rPr>
      </w:pPr>
    </w:p>
    <w:p w:rsidR="00571053" w:rsidRPr="006D0D06" w:rsidRDefault="00571053" w:rsidP="00571053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 и д</w:t>
      </w:r>
      <w:r w:rsidRPr="00807174">
        <w:rPr>
          <w:b/>
          <w:color w:val="auto"/>
          <w:sz w:val="26"/>
          <w:szCs w:val="26"/>
        </w:rPr>
        <w:t>ополнения</w:t>
      </w:r>
      <w:r w:rsidRPr="006D0D06">
        <w:rPr>
          <w:b/>
          <w:sz w:val="26"/>
          <w:szCs w:val="26"/>
        </w:rPr>
        <w:t xml:space="preserve"> в устав городского поселения Игрим</w:t>
      </w:r>
    </w:p>
    <w:p w:rsidR="00571053" w:rsidRPr="006D0D06" w:rsidRDefault="00571053" w:rsidP="00571053">
      <w:pPr>
        <w:pStyle w:val="a3"/>
        <w:ind w:left="708"/>
        <w:rPr>
          <w:b/>
          <w:sz w:val="26"/>
          <w:szCs w:val="26"/>
        </w:rPr>
      </w:pPr>
    </w:p>
    <w:p w:rsidR="00571053" w:rsidRDefault="00571053" w:rsidP="00571053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</w:p>
    <w:p w:rsidR="005A2983" w:rsidRPr="005A2983" w:rsidRDefault="005A2983" w:rsidP="007B293D">
      <w:pPr>
        <w:pStyle w:val="a6"/>
        <w:numPr>
          <w:ilvl w:val="0"/>
          <w:numId w:val="2"/>
        </w:numPr>
        <w:ind w:left="-567" w:firstLine="284"/>
        <w:rPr>
          <w:b/>
          <w:sz w:val="26"/>
          <w:szCs w:val="26"/>
        </w:rPr>
      </w:pPr>
      <w:r w:rsidRPr="005A2983">
        <w:rPr>
          <w:b/>
          <w:sz w:val="26"/>
          <w:szCs w:val="26"/>
        </w:rPr>
        <w:t>Пункт 19) части 1 статьи 3 дополнить словами следующего содержания:</w:t>
      </w:r>
    </w:p>
    <w:p w:rsidR="005A2983" w:rsidRDefault="005A2983" w:rsidP="007B293D">
      <w:pPr>
        <w:ind w:left="-567" w:firstLine="284"/>
        <w:jc w:val="both"/>
        <w:rPr>
          <w:sz w:val="26"/>
          <w:szCs w:val="26"/>
        </w:rPr>
      </w:pPr>
      <w:r w:rsidRPr="00366A04">
        <w:rPr>
          <w:sz w:val="26"/>
          <w:szCs w:val="26"/>
        </w:rPr>
        <w:t>",направление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Федерации";</w:t>
      </w:r>
    </w:p>
    <w:p w:rsidR="00813296" w:rsidRPr="00813296" w:rsidRDefault="00813296" w:rsidP="00813296">
      <w:pPr>
        <w:pStyle w:val="a6"/>
        <w:numPr>
          <w:ilvl w:val="0"/>
          <w:numId w:val="2"/>
        </w:numPr>
        <w:ind w:left="0" w:hanging="284"/>
        <w:jc w:val="both"/>
        <w:rPr>
          <w:b/>
          <w:sz w:val="26"/>
          <w:szCs w:val="26"/>
        </w:rPr>
      </w:pPr>
      <w:r w:rsidRPr="00813296">
        <w:rPr>
          <w:b/>
          <w:sz w:val="26"/>
          <w:szCs w:val="26"/>
        </w:rPr>
        <w:t>Абзац 1 части 2 статьи 3 изложить в следующей редакции:</w:t>
      </w:r>
    </w:p>
    <w:p w:rsidR="00813296" w:rsidRPr="005A2983" w:rsidRDefault="00813296" w:rsidP="00813296">
      <w:pPr>
        <w:ind w:left="-567" w:firstLine="284"/>
        <w:jc w:val="both"/>
        <w:rPr>
          <w:sz w:val="26"/>
          <w:szCs w:val="26"/>
        </w:rPr>
      </w:pPr>
      <w:r w:rsidRPr="00813296">
        <w:rPr>
          <w:sz w:val="26"/>
          <w:szCs w:val="26"/>
        </w:rPr>
        <w:t>«2. Органы местного самоуправления поселения,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трансфертов,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в соответствии с Бюджетным кодексом Российской Федерации.»</w:t>
      </w:r>
    </w:p>
    <w:p w:rsidR="00571053" w:rsidRPr="005A2983" w:rsidRDefault="00571053" w:rsidP="007B293D">
      <w:pPr>
        <w:pStyle w:val="a6"/>
        <w:numPr>
          <w:ilvl w:val="0"/>
          <w:numId w:val="2"/>
        </w:numPr>
        <w:spacing w:after="0" w:line="240" w:lineRule="auto"/>
        <w:ind w:left="-567" w:firstLine="284"/>
        <w:jc w:val="both"/>
        <w:rPr>
          <w:b/>
          <w:color w:val="auto"/>
          <w:sz w:val="26"/>
          <w:szCs w:val="26"/>
        </w:rPr>
      </w:pPr>
      <w:r w:rsidRPr="005A2983">
        <w:rPr>
          <w:b/>
          <w:color w:val="000000" w:themeColor="text1"/>
          <w:sz w:val="26"/>
          <w:szCs w:val="26"/>
        </w:rPr>
        <w:t>Часть 1 статьи 3</w:t>
      </w:r>
      <w:r w:rsidR="00130BF8" w:rsidRPr="005A2983">
        <w:rPr>
          <w:b/>
          <w:color w:val="000000" w:themeColor="text1"/>
          <w:sz w:val="26"/>
          <w:szCs w:val="26"/>
        </w:rPr>
        <w:t>.1.</w:t>
      </w:r>
      <w:r w:rsidRPr="005A2983">
        <w:rPr>
          <w:b/>
          <w:color w:val="000000" w:themeColor="text1"/>
          <w:sz w:val="26"/>
          <w:szCs w:val="26"/>
        </w:rPr>
        <w:t xml:space="preserve"> дополнить пунктом </w:t>
      </w:r>
      <w:r w:rsidR="00130BF8" w:rsidRPr="005A2983">
        <w:rPr>
          <w:b/>
          <w:color w:val="000000" w:themeColor="text1"/>
          <w:sz w:val="26"/>
          <w:szCs w:val="26"/>
        </w:rPr>
        <w:t>17</w:t>
      </w:r>
      <w:r w:rsidRPr="005A2983">
        <w:rPr>
          <w:b/>
          <w:color w:val="000000" w:themeColor="text1"/>
          <w:sz w:val="26"/>
          <w:szCs w:val="26"/>
        </w:rPr>
        <w:t xml:space="preserve">) </w:t>
      </w:r>
      <w:r w:rsidRPr="005A2983">
        <w:rPr>
          <w:b/>
          <w:color w:val="auto"/>
          <w:sz w:val="26"/>
          <w:szCs w:val="26"/>
        </w:rPr>
        <w:t>следующего содержания:</w:t>
      </w:r>
    </w:p>
    <w:p w:rsidR="00BA49DC" w:rsidRDefault="00130BF8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17) </w:t>
      </w:r>
      <w:r w:rsidRPr="00130BF8">
        <w:rPr>
          <w:color w:val="auto"/>
          <w:sz w:val="26"/>
          <w:szCs w:val="26"/>
        </w:rPr>
        <w:t>осуществление мероприятий по защите прав потребителей, предусмотренных Законом Российской Федерации от 7 февраля 1992 года N 2300-I "О защите прав потребителей".</w:t>
      </w:r>
    </w:p>
    <w:p w:rsidR="002631AB" w:rsidRPr="00BA49DC" w:rsidRDefault="007C1A51" w:rsidP="007B293D">
      <w:pPr>
        <w:spacing w:before="240" w:after="0" w:line="240" w:lineRule="auto"/>
        <w:ind w:left="-567" w:firstLine="284"/>
        <w:jc w:val="both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>4</w:t>
      </w:r>
      <w:r w:rsidR="00BA49DC" w:rsidRPr="00BA49DC">
        <w:rPr>
          <w:b/>
          <w:sz w:val="26"/>
          <w:szCs w:val="26"/>
        </w:rPr>
        <w:t xml:space="preserve">. </w:t>
      </w:r>
      <w:r w:rsidR="00BE7A7E" w:rsidRPr="00BA49DC">
        <w:rPr>
          <w:b/>
          <w:sz w:val="26"/>
          <w:szCs w:val="26"/>
        </w:rPr>
        <w:t>Главу 2 дополнить статьей 14.1. следующего содержания:</w:t>
      </w:r>
    </w:p>
    <w:p w:rsidR="00BE7A7E" w:rsidRPr="00BE7A7E" w:rsidRDefault="005A2983" w:rsidP="007B293D">
      <w:pPr>
        <w:ind w:left="-567"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E7A7E" w:rsidRPr="00813296">
        <w:rPr>
          <w:sz w:val="26"/>
          <w:szCs w:val="26"/>
        </w:rPr>
        <w:t>Статья 14.1. Староста сельского населенного пункта.</w:t>
      </w:r>
    </w:p>
    <w:p w:rsidR="007B293D" w:rsidRPr="007B293D" w:rsidRDefault="00BE7A7E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BE7A7E">
        <w:rPr>
          <w:color w:val="auto"/>
          <w:sz w:val="26"/>
          <w:szCs w:val="26"/>
        </w:rPr>
        <w:t>1</w:t>
      </w:r>
      <w:r w:rsidR="007B293D" w:rsidRPr="007B293D">
        <w:t xml:space="preserve"> </w:t>
      </w:r>
      <w:r w:rsidR="007B293D" w:rsidRPr="007B293D">
        <w:rPr>
          <w:color w:val="auto"/>
          <w:sz w:val="26"/>
          <w:szCs w:val="26"/>
        </w:rPr>
        <w:t>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староста сельского населённого пункта.</w:t>
      </w: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>2. Староста сельского населённого пункта назначается Сове</w:t>
      </w:r>
      <w:r>
        <w:rPr>
          <w:color w:val="auto"/>
          <w:sz w:val="26"/>
          <w:szCs w:val="26"/>
        </w:rPr>
        <w:t xml:space="preserve">том поселения сроком на 5 лет. </w:t>
      </w: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 xml:space="preserve">3.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</w:t>
      </w:r>
      <w:r w:rsidR="007C1A51">
        <w:rPr>
          <w:color w:val="auto"/>
          <w:sz w:val="26"/>
          <w:szCs w:val="26"/>
        </w:rPr>
        <w:t>–</w:t>
      </w:r>
      <w:r w:rsidRPr="007B293D">
        <w:rPr>
          <w:color w:val="auto"/>
          <w:sz w:val="26"/>
          <w:szCs w:val="26"/>
        </w:rPr>
        <w:t xml:space="preserve"> 7 части 10 статьи 40 Федерального закона </w:t>
      </w:r>
      <w:r w:rsidR="007C1A51">
        <w:rPr>
          <w:color w:val="auto"/>
          <w:sz w:val="26"/>
          <w:szCs w:val="26"/>
        </w:rPr>
        <w:t>«</w:t>
      </w:r>
      <w:r w:rsidRPr="007B293D">
        <w:rPr>
          <w:color w:val="auto"/>
          <w:sz w:val="26"/>
          <w:szCs w:val="26"/>
        </w:rPr>
        <w:t>Об общих принципах организации местного самоупр</w:t>
      </w:r>
      <w:r>
        <w:rPr>
          <w:color w:val="auto"/>
          <w:sz w:val="26"/>
          <w:szCs w:val="26"/>
        </w:rPr>
        <w:t>авления в Российской Федерации</w:t>
      </w:r>
      <w:r w:rsidR="007C1A51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.</w:t>
      </w:r>
    </w:p>
    <w:p w:rsidR="007B293D" w:rsidRPr="007B293D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 xml:space="preserve">4. Староста сельского населённого пункта осуществляет полномочия и права, предусмотренные Федеральным законом </w:t>
      </w:r>
      <w:r w:rsidR="007C1A51">
        <w:rPr>
          <w:color w:val="auto"/>
          <w:sz w:val="26"/>
          <w:szCs w:val="26"/>
        </w:rPr>
        <w:t>«</w:t>
      </w:r>
      <w:r w:rsidRPr="007B293D">
        <w:rPr>
          <w:color w:val="auto"/>
          <w:sz w:val="26"/>
          <w:szCs w:val="26"/>
        </w:rPr>
        <w:t>Об общих принципах организации местного самоупр</w:t>
      </w:r>
      <w:r w:rsidR="00247776">
        <w:rPr>
          <w:color w:val="auto"/>
          <w:sz w:val="26"/>
          <w:szCs w:val="26"/>
        </w:rPr>
        <w:t>авления в Российской Федерации</w:t>
      </w:r>
      <w:r w:rsidR="007C1A51">
        <w:rPr>
          <w:color w:val="auto"/>
          <w:sz w:val="26"/>
          <w:szCs w:val="26"/>
        </w:rPr>
        <w:t>»</w:t>
      </w:r>
      <w:r w:rsidRPr="007B293D">
        <w:rPr>
          <w:color w:val="auto"/>
          <w:sz w:val="26"/>
          <w:szCs w:val="26"/>
        </w:rPr>
        <w:t>, решением Совета поселения в соответствии законом Ханты-Мансийского</w:t>
      </w:r>
      <w:r>
        <w:rPr>
          <w:color w:val="auto"/>
          <w:sz w:val="26"/>
          <w:szCs w:val="26"/>
        </w:rPr>
        <w:t xml:space="preserve"> автономного округа </w:t>
      </w:r>
      <w:r w:rsidR="007C1A51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Югры. </w:t>
      </w:r>
    </w:p>
    <w:p w:rsidR="00BE7A7E" w:rsidRDefault="007B293D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B293D">
        <w:rPr>
          <w:color w:val="auto"/>
          <w:sz w:val="26"/>
          <w:szCs w:val="26"/>
        </w:rPr>
        <w:t>5. Гарантии деятельности и иные вопросы статуса старосты сельского населённого пункта устанавливаются Советом поселения в соответствии законом Ханты-Мансийск</w:t>
      </w:r>
      <w:r>
        <w:rPr>
          <w:color w:val="auto"/>
          <w:sz w:val="26"/>
          <w:szCs w:val="26"/>
        </w:rPr>
        <w:t xml:space="preserve">ого автономного округа </w:t>
      </w:r>
      <w:r w:rsidR="007C1A51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Югры.</w:t>
      </w:r>
      <w:r w:rsidR="007C1A51">
        <w:rPr>
          <w:color w:val="auto"/>
          <w:sz w:val="26"/>
          <w:szCs w:val="26"/>
        </w:rPr>
        <w:t>»</w:t>
      </w:r>
      <w:r w:rsidR="00BE7A7E" w:rsidRPr="00BE7A7E">
        <w:rPr>
          <w:color w:val="auto"/>
          <w:sz w:val="26"/>
          <w:szCs w:val="26"/>
        </w:rPr>
        <w:t>;</w:t>
      </w:r>
    </w:p>
    <w:p w:rsid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</w:p>
    <w:p w:rsidR="007C1A51" w:rsidRPr="007C1A51" w:rsidRDefault="007C1A51" w:rsidP="007C1A51">
      <w:pPr>
        <w:spacing w:after="0" w:line="240" w:lineRule="auto"/>
        <w:jc w:val="both"/>
        <w:rPr>
          <w:b/>
          <w:color w:val="auto"/>
          <w:sz w:val="26"/>
          <w:szCs w:val="26"/>
        </w:rPr>
      </w:pPr>
      <w:r w:rsidRPr="007C1A51">
        <w:rPr>
          <w:b/>
          <w:color w:val="auto"/>
          <w:sz w:val="26"/>
          <w:szCs w:val="26"/>
        </w:rPr>
        <w:t>5.</w:t>
      </w:r>
      <w:r>
        <w:rPr>
          <w:b/>
          <w:color w:val="auto"/>
          <w:sz w:val="26"/>
          <w:szCs w:val="26"/>
        </w:rPr>
        <w:t xml:space="preserve"> </w:t>
      </w:r>
      <w:r w:rsidRPr="007C1A51">
        <w:rPr>
          <w:b/>
          <w:color w:val="auto"/>
          <w:sz w:val="26"/>
          <w:szCs w:val="26"/>
        </w:rPr>
        <w:t>Главу 3 дополнить статьей 24.2 следующего содержания: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«Статья 24.2. Полномочия администрации поселения в сфере бюджета, финансов и экономики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1. Администрация поселения в сфере бюджета, финансов и экономики: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1)</w:t>
      </w:r>
      <w:r w:rsidRPr="007C1A51">
        <w:rPr>
          <w:color w:val="auto"/>
          <w:sz w:val="26"/>
          <w:szCs w:val="26"/>
        </w:rPr>
        <w:tab/>
        <w:t>самостоятельно осуществляет бюджетный процесс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2)</w:t>
      </w:r>
      <w:r w:rsidRPr="007C1A51">
        <w:rPr>
          <w:color w:val="auto"/>
          <w:sz w:val="26"/>
          <w:szCs w:val="26"/>
        </w:rPr>
        <w:tab/>
        <w:t>осуществляет управление муниципальным долгом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3)</w:t>
      </w:r>
      <w:r w:rsidRPr="007C1A51">
        <w:rPr>
          <w:color w:val="auto"/>
          <w:sz w:val="26"/>
          <w:szCs w:val="26"/>
        </w:rPr>
        <w:tab/>
        <w:t>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правоотношений, осуществлению бюджетного процесса, размеру дефицита местного бюджета, уровню и составу муниципального долга, исполнению бюджетных и долговых обязательств городского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4)</w:t>
      </w:r>
      <w:r w:rsidRPr="007C1A51">
        <w:rPr>
          <w:color w:val="auto"/>
          <w:sz w:val="26"/>
          <w:szCs w:val="26"/>
        </w:rPr>
        <w:tab/>
        <w:t>устанавливает, детализирует и определяет порядок применения бюджетной классификации Российской Федерации в части, относящейся к бюджету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5)</w:t>
      </w:r>
      <w:r w:rsidRPr="007C1A51">
        <w:rPr>
          <w:color w:val="auto"/>
          <w:sz w:val="26"/>
          <w:szCs w:val="26"/>
        </w:rPr>
        <w:tab/>
        <w:t>осуществляет расходы местного бюджета в формах, предусмотренных Бюджетным кодексом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6)</w:t>
      </w:r>
      <w:r w:rsidRPr="007C1A51">
        <w:rPr>
          <w:color w:val="auto"/>
          <w:sz w:val="26"/>
          <w:szCs w:val="26"/>
        </w:rPr>
        <w:tab/>
        <w:t>предоставляет муниципальные гарантии и бюджетные кредиты из местного бюджета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7)</w:t>
      </w:r>
      <w:r w:rsidRPr="007C1A51">
        <w:rPr>
          <w:color w:val="auto"/>
          <w:sz w:val="26"/>
          <w:szCs w:val="26"/>
        </w:rPr>
        <w:tab/>
        <w:t xml:space="preserve">осуществляет муниципальные заимствования, управляет муниципальными активами; 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8)</w:t>
      </w:r>
      <w:r w:rsidRPr="007C1A51">
        <w:rPr>
          <w:color w:val="auto"/>
          <w:sz w:val="26"/>
          <w:szCs w:val="26"/>
        </w:rPr>
        <w:tab/>
        <w:t>создаёт резервный фонд администрации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9)</w:t>
      </w:r>
      <w:r w:rsidRPr="007C1A51">
        <w:rPr>
          <w:color w:val="auto"/>
          <w:sz w:val="26"/>
          <w:szCs w:val="26"/>
        </w:rPr>
        <w:tab/>
        <w:t>увеличивает нормативы финансовых затрат на оказание муниципальных услуг с учётом имеющихся финансовых возможностей в установленном порядке;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10)</w:t>
      </w:r>
      <w:r w:rsidRPr="007C1A51">
        <w:rPr>
          <w:color w:val="auto"/>
          <w:sz w:val="26"/>
          <w:szCs w:val="26"/>
        </w:rPr>
        <w:tab/>
        <w:t xml:space="preserve">устанавливает порядок составления и рассмотрения проекта бюджета городского поселения, проекта внесения изменений и дополнений в бюджет городского поселения, составляет отчёт об исполнении бюджета городского поселения и отчёт об использовании бюджетных ассигнований резервного фонда администрации городского </w:t>
      </w:r>
      <w:r w:rsidRPr="007C1A51">
        <w:rPr>
          <w:color w:val="auto"/>
          <w:sz w:val="26"/>
          <w:szCs w:val="26"/>
        </w:rPr>
        <w:lastRenderedPageBreak/>
        <w:t>поселения и вносит данные документы на рассмотрение и утверждение Совета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11)</w:t>
      </w:r>
      <w:r w:rsidRPr="007C1A51">
        <w:rPr>
          <w:color w:val="auto"/>
          <w:sz w:val="26"/>
          <w:szCs w:val="26"/>
        </w:rPr>
        <w:tab/>
        <w:t>является главным распорядителем средств бюджета Березовского района;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12)</w:t>
      </w:r>
      <w:r w:rsidRPr="007C1A51">
        <w:rPr>
          <w:color w:val="auto"/>
          <w:sz w:val="26"/>
          <w:szCs w:val="26"/>
        </w:rPr>
        <w:tab/>
        <w:t xml:space="preserve">устанавливает порядок ведения реестра расходных обязательств городского поселения в установленном законом порядке; 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13)</w:t>
      </w:r>
      <w:r w:rsidRPr="007C1A51">
        <w:rPr>
          <w:color w:val="auto"/>
          <w:sz w:val="26"/>
          <w:szCs w:val="26"/>
        </w:rPr>
        <w:tab/>
        <w:t>ведёт реестр расходных обязательств муниципального образования в соответствии с требованиями Бюджетного кодекса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14)</w:t>
      </w:r>
      <w:r w:rsidRPr="007C1A51">
        <w:rPr>
          <w:color w:val="auto"/>
          <w:sz w:val="26"/>
          <w:szCs w:val="26"/>
        </w:rPr>
        <w:tab/>
        <w:t>осуществляет блокировку расходов получателю бюджетных средств, не выполняющему условий, определённых решением о бюджете, в соответствии с порядком, установленным Бюджетным кодексом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15)</w:t>
      </w:r>
      <w:r w:rsidRPr="007C1A51">
        <w:rPr>
          <w:color w:val="auto"/>
          <w:sz w:val="26"/>
          <w:szCs w:val="26"/>
        </w:rPr>
        <w:tab/>
        <w:t>согласовывает предоставление инвестиционных налоговых кредитов,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кредитов,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16)</w:t>
      </w:r>
      <w:r w:rsidRPr="007C1A51">
        <w:rPr>
          <w:color w:val="auto"/>
          <w:sz w:val="26"/>
          <w:szCs w:val="26"/>
        </w:rPr>
        <w:tab/>
        <w:t>осуществляет муниципальный внутренний финансовый контроль и внутренний финансовый аудит в соответствии с бюджетным законодательством;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17)</w:t>
      </w:r>
      <w:r w:rsidRPr="007C1A51">
        <w:rPr>
          <w:color w:val="auto"/>
          <w:sz w:val="26"/>
          <w:szCs w:val="26"/>
        </w:rPr>
        <w:tab/>
        <w:t>содействует развитию предпринимательства на территории городского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18)</w:t>
      </w:r>
      <w:r w:rsidRPr="007C1A51">
        <w:rPr>
          <w:color w:val="auto"/>
          <w:sz w:val="26"/>
          <w:szCs w:val="26"/>
        </w:rPr>
        <w:tab/>
        <w:t>устанавливает тарифы на услуги, предоставляемые муниципальными организациями, если иное не предусмотрено федеральными законами;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19)</w:t>
      </w:r>
      <w:r w:rsidRPr="007C1A51">
        <w:rPr>
          <w:color w:val="auto"/>
          <w:sz w:val="26"/>
          <w:szCs w:val="26"/>
        </w:rPr>
        <w:tab/>
        <w:t>устанавливает условия бесплатного и (или) льготного пользования услугами муниципальных учреждений;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20)</w:t>
      </w:r>
      <w:r w:rsidRPr="007C1A51">
        <w:rPr>
          <w:color w:val="auto"/>
          <w:sz w:val="26"/>
          <w:szCs w:val="26"/>
        </w:rPr>
        <w:tab/>
        <w:t>устанавливает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а также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21)</w:t>
      </w:r>
      <w:r w:rsidRPr="007C1A51">
        <w:rPr>
          <w:color w:val="auto"/>
          <w:sz w:val="26"/>
          <w:szCs w:val="26"/>
        </w:rPr>
        <w:tab/>
        <w:t>проводит анализ представленных организацией материалов для установления цен и тарифов в сфере жилищно-коммунального хозяйства;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22)</w:t>
      </w:r>
      <w:r w:rsidRPr="007C1A51">
        <w:rPr>
          <w:color w:val="auto"/>
          <w:sz w:val="26"/>
          <w:szCs w:val="26"/>
        </w:rPr>
        <w:tab/>
        <w:t>осуществляет разработку программ комплексного развития систем коммунальной инфраструктуры городского поселения, программ комплексного развития транспортной инфраструктуры городского поселения, программ комплексного развития социальной инфраструктуры городского поселения, требования к которым устанавливаются Правительством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23)</w:t>
      </w:r>
      <w:r w:rsidRPr="007C1A51">
        <w:rPr>
          <w:color w:val="auto"/>
          <w:sz w:val="26"/>
          <w:szCs w:val="26"/>
        </w:rPr>
        <w:tab/>
        <w:t>публикует информацию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24)</w:t>
      </w:r>
      <w:r w:rsidRPr="007C1A51">
        <w:rPr>
          <w:color w:val="auto"/>
          <w:sz w:val="26"/>
          <w:szCs w:val="26"/>
        </w:rPr>
        <w:tab/>
        <w:t>организует сбор статистических показателей, характеризующих состояние экономики и социальной сферы городского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25)</w:t>
      </w:r>
      <w:r w:rsidRPr="007C1A51">
        <w:rPr>
          <w:color w:val="auto"/>
          <w:sz w:val="26"/>
          <w:szCs w:val="26"/>
        </w:rPr>
        <w:tab/>
        <w:t>определяет порядок и разрабатывает прогноз социально-экономического развития городского поселения, определяет формы и порядок разработки и разрабатывает среднесрочный финансовый план городского поселения в соответствии с требованиями бюджетного законодательства;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26)</w:t>
      </w:r>
      <w:r w:rsidRPr="007C1A51">
        <w:rPr>
          <w:color w:val="auto"/>
          <w:sz w:val="26"/>
          <w:szCs w:val="26"/>
        </w:rPr>
        <w:tab/>
        <w:t>определяет порядок принятия решений о разработке муниципальных программ городского поселения, порядок их формирования и реализации, утверждает муниципальные программы;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lastRenderedPageBreak/>
        <w:t>27)</w:t>
      </w:r>
      <w:r w:rsidRPr="007C1A51">
        <w:rPr>
          <w:color w:val="auto"/>
          <w:sz w:val="26"/>
          <w:szCs w:val="26"/>
        </w:rPr>
        <w:tab/>
        <w:t>осуществляет правовое регулирование инвестиционной деятельности в пределах своей компетенции;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28)</w:t>
      </w:r>
      <w:r w:rsidRPr="007C1A51">
        <w:rPr>
          <w:color w:val="auto"/>
          <w:sz w:val="26"/>
          <w:szCs w:val="26"/>
        </w:rPr>
        <w:tab/>
        <w:t>осуществляет закупки товаров, работ, услуг для обеспечения муниципальных нужд;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29)</w:t>
      </w:r>
      <w:r w:rsidRPr="007C1A51">
        <w:rPr>
          <w:color w:val="auto"/>
          <w:sz w:val="26"/>
          <w:szCs w:val="26"/>
        </w:rPr>
        <w:tab/>
        <w:t>заключает договоры о сотрудничестве в области экономического и социального развития территории городского поселения.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30)</w:t>
      </w:r>
      <w:r w:rsidRPr="007C1A51">
        <w:rPr>
          <w:color w:val="auto"/>
          <w:sz w:val="26"/>
          <w:szCs w:val="26"/>
        </w:rPr>
        <w:tab/>
        <w:t>предоставляет субсидии в случаях и порядке,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поселения;</w:t>
      </w:r>
    </w:p>
    <w:p w:rsidR="007C1A51" w:rsidRPr="007C1A51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>31)</w:t>
      </w:r>
      <w:r w:rsidRPr="007C1A51">
        <w:rPr>
          <w:color w:val="auto"/>
          <w:sz w:val="26"/>
          <w:szCs w:val="26"/>
        </w:rPr>
        <w:tab/>
        <w:t>разрабатывает порядок предоставления межбюджетных трансфертов из бюджета городского поселения в бюджет Березовского района.</w:t>
      </w:r>
    </w:p>
    <w:p w:rsidR="007B293D" w:rsidRDefault="007C1A51" w:rsidP="007C1A51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  <w:r w:rsidRPr="007C1A51">
        <w:rPr>
          <w:color w:val="auto"/>
          <w:sz w:val="26"/>
          <w:szCs w:val="26"/>
        </w:rPr>
        <w:t xml:space="preserve"> Администрация поселения осуществляет иные полномочия в сфере бюджета, финансов и экономики, предусмотренные законодательством Российской Федерации, Ханты-Мансийского автономного округа - Югры, настоящим Уставом, другими нормативными правовыми актами городского поселения.».</w:t>
      </w:r>
    </w:p>
    <w:p w:rsidR="007C1A51" w:rsidRPr="00BE7A7E" w:rsidRDefault="007C1A51" w:rsidP="007B293D">
      <w:pPr>
        <w:spacing w:after="0" w:line="240" w:lineRule="auto"/>
        <w:ind w:left="-567" w:firstLine="284"/>
        <w:jc w:val="both"/>
        <w:rPr>
          <w:color w:val="auto"/>
          <w:sz w:val="26"/>
          <w:szCs w:val="26"/>
        </w:rPr>
      </w:pPr>
    </w:p>
    <w:p w:rsidR="005A2983" w:rsidRDefault="007C1A51" w:rsidP="007B293D">
      <w:pPr>
        <w:ind w:left="-567"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A49DC">
        <w:rPr>
          <w:b/>
          <w:sz w:val="26"/>
          <w:szCs w:val="26"/>
        </w:rPr>
        <w:t>.</w:t>
      </w:r>
      <w:r w:rsidR="005A2983">
        <w:rPr>
          <w:b/>
          <w:sz w:val="26"/>
          <w:szCs w:val="26"/>
        </w:rPr>
        <w:t xml:space="preserve"> </w:t>
      </w:r>
      <w:r w:rsidR="007B293D">
        <w:rPr>
          <w:b/>
          <w:sz w:val="26"/>
          <w:szCs w:val="26"/>
        </w:rPr>
        <w:t>Ч</w:t>
      </w:r>
      <w:r w:rsidR="005A2983">
        <w:rPr>
          <w:b/>
          <w:sz w:val="26"/>
          <w:szCs w:val="26"/>
        </w:rPr>
        <w:t>асть 3 Статьи 30 изложить в следующей редакции:</w:t>
      </w:r>
    </w:p>
    <w:p w:rsidR="007B293D" w:rsidRPr="007B293D" w:rsidRDefault="005A2983" w:rsidP="007B293D">
      <w:pPr>
        <w:ind w:left="-567" w:firstLine="284"/>
        <w:jc w:val="both"/>
        <w:rPr>
          <w:sz w:val="26"/>
          <w:szCs w:val="26"/>
        </w:rPr>
      </w:pPr>
      <w:r w:rsidRPr="007B293D">
        <w:rPr>
          <w:sz w:val="26"/>
          <w:szCs w:val="26"/>
        </w:rPr>
        <w:t>«</w:t>
      </w:r>
      <w:r w:rsidR="00247776">
        <w:rPr>
          <w:sz w:val="26"/>
          <w:szCs w:val="26"/>
        </w:rPr>
        <w:t xml:space="preserve">3. </w:t>
      </w:r>
      <w:r w:rsidR="007B293D" w:rsidRPr="007B293D">
        <w:rPr>
          <w:sz w:val="26"/>
          <w:szCs w:val="26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7B293D">
        <w:rPr>
          <w:sz w:val="26"/>
          <w:szCs w:val="26"/>
        </w:rPr>
        <w:t>периодическом печатном издании. Официальным изданием является газета «Официальный вестник органов местного самоуправления городского поселения Игрим».</w:t>
      </w:r>
    </w:p>
    <w:p w:rsidR="00247776" w:rsidRPr="00247776" w:rsidRDefault="007B293D" w:rsidP="007C1A51">
      <w:pPr>
        <w:ind w:left="-567" w:firstLine="284"/>
        <w:jc w:val="both"/>
        <w:rPr>
          <w:sz w:val="26"/>
          <w:szCs w:val="26"/>
        </w:rPr>
      </w:pPr>
      <w:r w:rsidRPr="007B293D">
        <w:rPr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</w:p>
    <w:p w:rsidR="00247776" w:rsidRPr="007B293D" w:rsidRDefault="00247776" w:rsidP="007C1A51">
      <w:pPr>
        <w:ind w:left="-567" w:firstLine="284"/>
        <w:jc w:val="both"/>
        <w:rPr>
          <w:sz w:val="26"/>
          <w:szCs w:val="26"/>
        </w:rPr>
      </w:pPr>
      <w:r w:rsidRPr="00247776">
        <w:rPr>
          <w:sz w:val="26"/>
          <w:szCs w:val="26"/>
        </w:rPr>
        <w:tab/>
      </w:r>
      <w:r w:rsidR="00AD5A6A" w:rsidRPr="00AD5A6A">
        <w:rPr>
          <w:b/>
          <w:sz w:val="26"/>
          <w:szCs w:val="26"/>
        </w:rPr>
        <w:t xml:space="preserve"> </w:t>
      </w:r>
    </w:p>
    <w:p w:rsidR="00366A04" w:rsidRPr="00366A04" w:rsidRDefault="00366A04" w:rsidP="00366A04">
      <w:pPr>
        <w:ind w:left="-709"/>
        <w:jc w:val="both"/>
        <w:rPr>
          <w:sz w:val="26"/>
          <w:szCs w:val="26"/>
        </w:rPr>
      </w:pPr>
    </w:p>
    <w:sectPr w:rsidR="00366A04" w:rsidRPr="00366A04" w:rsidSect="0057105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D3"/>
    <w:rsid w:val="00053B66"/>
    <w:rsid w:val="00130BF8"/>
    <w:rsid w:val="001C7170"/>
    <w:rsid w:val="00247776"/>
    <w:rsid w:val="002631AB"/>
    <w:rsid w:val="00276E2E"/>
    <w:rsid w:val="00366A04"/>
    <w:rsid w:val="00473FFB"/>
    <w:rsid w:val="005270D3"/>
    <w:rsid w:val="00571053"/>
    <w:rsid w:val="005A2983"/>
    <w:rsid w:val="007B293D"/>
    <w:rsid w:val="007C1A51"/>
    <w:rsid w:val="007F64E2"/>
    <w:rsid w:val="00813296"/>
    <w:rsid w:val="008F7319"/>
    <w:rsid w:val="00AD5A6A"/>
    <w:rsid w:val="00BA49DC"/>
    <w:rsid w:val="00BE7A7E"/>
    <w:rsid w:val="00CE3F74"/>
    <w:rsid w:val="00E67F52"/>
    <w:rsid w:val="00F41705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13</cp:revision>
  <cp:lastPrinted>2018-08-30T05:06:00Z</cp:lastPrinted>
  <dcterms:created xsi:type="dcterms:W3CDTF">2018-08-16T09:59:00Z</dcterms:created>
  <dcterms:modified xsi:type="dcterms:W3CDTF">2018-08-30T05:09:00Z</dcterms:modified>
</cp:coreProperties>
</file>