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86" w:rsidRDefault="001B6686" w:rsidP="001B668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СОВЕТ ДЕПУТАТОВ</w:t>
      </w:r>
    </w:p>
    <w:p w:rsidR="001B6686" w:rsidRDefault="001B6686" w:rsidP="001B668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ГОРОДСКОГО ПОСЕЛЕНИЯ ИГРИМ</w:t>
      </w:r>
    </w:p>
    <w:p w:rsidR="001B6686" w:rsidRDefault="001B6686" w:rsidP="001B6686">
      <w:pPr>
        <w:jc w:val="center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Берёзовского</w:t>
      </w:r>
      <w:proofErr w:type="spellEnd"/>
      <w:r>
        <w:rPr>
          <w:rFonts w:eastAsia="Times New Roman"/>
          <w:szCs w:val="28"/>
        </w:rPr>
        <w:t xml:space="preserve"> района</w:t>
      </w:r>
    </w:p>
    <w:p w:rsidR="001B6686" w:rsidRDefault="001B6686" w:rsidP="001B6686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Ханты-Мансийского автономного округа-Югры</w:t>
      </w:r>
    </w:p>
    <w:p w:rsidR="001B6686" w:rsidRDefault="001B6686" w:rsidP="001B6686">
      <w:pPr>
        <w:jc w:val="center"/>
        <w:rPr>
          <w:rFonts w:eastAsia="Times New Roman"/>
          <w:sz w:val="32"/>
          <w:szCs w:val="32"/>
        </w:rPr>
      </w:pPr>
    </w:p>
    <w:p w:rsidR="001B6686" w:rsidRDefault="001B6686" w:rsidP="001B6686">
      <w:pPr>
        <w:jc w:val="right"/>
        <w:rPr>
          <w:rFonts w:eastAsia="Times New Roman"/>
          <w:sz w:val="32"/>
          <w:szCs w:val="32"/>
          <w:u w:val="single"/>
        </w:rPr>
      </w:pPr>
      <w:r>
        <w:rPr>
          <w:rFonts w:eastAsia="Times New Roman"/>
          <w:sz w:val="32"/>
          <w:szCs w:val="32"/>
          <w:u w:val="single"/>
        </w:rPr>
        <w:t xml:space="preserve">  </w:t>
      </w:r>
    </w:p>
    <w:p w:rsidR="001B6686" w:rsidRDefault="001B6686" w:rsidP="001B6686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РЕШЕНИЕ</w:t>
      </w:r>
    </w:p>
    <w:p w:rsidR="001B6686" w:rsidRDefault="001B6686" w:rsidP="001B6686">
      <w:pPr>
        <w:jc w:val="center"/>
        <w:rPr>
          <w:rFonts w:eastAsia="Times New Roman"/>
          <w:sz w:val="32"/>
          <w:szCs w:val="32"/>
        </w:rPr>
      </w:pPr>
    </w:p>
    <w:p w:rsidR="001B6686" w:rsidRDefault="001B6686" w:rsidP="001B6686">
      <w:pPr>
        <w:rPr>
          <w:rFonts w:eastAsia="Times New Roman"/>
        </w:rPr>
      </w:pPr>
      <w:r>
        <w:rPr>
          <w:rFonts w:eastAsia="Times New Roman"/>
        </w:rPr>
        <w:t xml:space="preserve">от </w:t>
      </w:r>
      <w:r w:rsidR="00F02027">
        <w:rPr>
          <w:rFonts w:eastAsia="Times New Roman"/>
        </w:rPr>
        <w:t>27</w:t>
      </w:r>
      <w:r>
        <w:rPr>
          <w:rFonts w:eastAsia="Times New Roman"/>
        </w:rPr>
        <w:t>.</w:t>
      </w:r>
      <w:r w:rsidR="00F02027">
        <w:rPr>
          <w:rFonts w:eastAsia="Times New Roman"/>
        </w:rPr>
        <w:t>12</w:t>
      </w:r>
      <w:r>
        <w:rPr>
          <w:rFonts w:eastAsia="Times New Roman"/>
        </w:rPr>
        <w:t>.2019 г.</w:t>
      </w:r>
    </w:p>
    <w:p w:rsidR="001B6686" w:rsidRDefault="001B6686" w:rsidP="001B6686">
      <w:pPr>
        <w:rPr>
          <w:rFonts w:eastAsia="Times New Roman"/>
        </w:rPr>
      </w:pPr>
      <w:proofErr w:type="spellStart"/>
      <w:r>
        <w:rPr>
          <w:rFonts w:eastAsia="Times New Roman"/>
        </w:rPr>
        <w:t>пгт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Игрим</w:t>
      </w:r>
      <w:proofErr w:type="spellEnd"/>
      <w:r>
        <w:rPr>
          <w:rFonts w:eastAsia="Times New Roman"/>
        </w:rPr>
        <w:t xml:space="preserve">                                                                </w:t>
      </w:r>
      <w:r w:rsidR="00ED4241">
        <w:rPr>
          <w:rFonts w:eastAsia="Times New Roman"/>
        </w:rPr>
        <w:t xml:space="preserve">                            № </w:t>
      </w:r>
      <w:r w:rsidR="00F02027">
        <w:rPr>
          <w:rFonts w:eastAsia="Times New Roman"/>
        </w:rPr>
        <w:t>102</w:t>
      </w:r>
    </w:p>
    <w:p w:rsidR="001B6686" w:rsidRDefault="001B6686" w:rsidP="001B6686">
      <w:pPr>
        <w:rPr>
          <w:rFonts w:eastAsia="Times New Roman"/>
        </w:rPr>
      </w:pPr>
    </w:p>
    <w:p w:rsidR="001B6686" w:rsidRDefault="001B6686" w:rsidP="001B6686">
      <w:pPr>
        <w:rPr>
          <w:rFonts w:eastAsia="Times New Roman"/>
        </w:rPr>
      </w:pPr>
    </w:p>
    <w:p w:rsidR="001B6686" w:rsidRDefault="001B6686" w:rsidP="001B6686">
      <w:pPr>
        <w:jc w:val="both"/>
        <w:rPr>
          <w:rFonts w:eastAsia="Times New Roman"/>
        </w:rPr>
      </w:pPr>
      <w:r>
        <w:rPr>
          <w:rFonts w:eastAsia="Times New Roman"/>
        </w:rPr>
        <w:t xml:space="preserve">О согласовании предложений о </w:t>
      </w:r>
    </w:p>
    <w:p w:rsidR="001B6686" w:rsidRDefault="001B6686" w:rsidP="001B6686">
      <w:pPr>
        <w:jc w:val="both"/>
        <w:rPr>
          <w:rFonts w:eastAsia="Times New Roman"/>
        </w:rPr>
      </w:pPr>
      <w:r>
        <w:rPr>
          <w:rFonts w:eastAsia="Times New Roman"/>
        </w:rPr>
        <w:t>разграничении имущества Березовского района,</w:t>
      </w:r>
    </w:p>
    <w:p w:rsidR="001B6686" w:rsidRDefault="001B6686" w:rsidP="001B6686">
      <w:pPr>
        <w:jc w:val="both"/>
        <w:rPr>
          <w:rFonts w:eastAsia="Times New Roman"/>
        </w:rPr>
      </w:pPr>
      <w:r>
        <w:rPr>
          <w:rFonts w:eastAsia="Times New Roman"/>
        </w:rPr>
        <w:t>передаваемого в муниципальную</w:t>
      </w:r>
    </w:p>
    <w:p w:rsidR="001B6686" w:rsidRDefault="001B6686" w:rsidP="001B6686">
      <w:pPr>
        <w:jc w:val="both"/>
        <w:rPr>
          <w:rFonts w:eastAsia="Times New Roman"/>
        </w:rPr>
      </w:pPr>
      <w:r>
        <w:rPr>
          <w:rFonts w:eastAsia="Times New Roman"/>
        </w:rPr>
        <w:t xml:space="preserve">собственность городскому поселению </w:t>
      </w:r>
      <w:proofErr w:type="spellStart"/>
      <w:r>
        <w:rPr>
          <w:rFonts w:eastAsia="Times New Roman"/>
        </w:rPr>
        <w:t>Игрим</w:t>
      </w:r>
      <w:proofErr w:type="spellEnd"/>
    </w:p>
    <w:p w:rsidR="001B6686" w:rsidRDefault="001B6686" w:rsidP="001B6686">
      <w:pPr>
        <w:ind w:firstLine="708"/>
        <w:jc w:val="center"/>
        <w:rPr>
          <w:rFonts w:eastAsia="Times New Roman"/>
        </w:rPr>
      </w:pPr>
    </w:p>
    <w:p w:rsidR="001B6686" w:rsidRDefault="001B6686" w:rsidP="001B6686">
      <w:pPr>
        <w:ind w:firstLine="708"/>
        <w:jc w:val="center"/>
        <w:rPr>
          <w:rFonts w:eastAsia="Times New Roman"/>
        </w:rPr>
      </w:pPr>
    </w:p>
    <w:p w:rsidR="001B6686" w:rsidRDefault="001B6686" w:rsidP="001B6686">
      <w:pPr>
        <w:ind w:firstLine="567"/>
        <w:jc w:val="both"/>
        <w:rPr>
          <w:rFonts w:eastAsia="Times New Roman"/>
        </w:rPr>
      </w:pPr>
      <w:r>
        <w:rPr>
          <w:rFonts w:eastAsia="Times New Roman"/>
          <w:color w:val="000000"/>
          <w:kern w:val="2"/>
        </w:rPr>
        <w:t>В соответствии с Федеральным законом от 06 октября 2003 года №131-ФЗ «Об общих принципах организации местного самоуправления в РФ», руководствуясь законом Ханты-Мансийского автономного округа - Югры от 13 декабря 2007 года №170-оз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 и предложением главы Березовского района:</w:t>
      </w:r>
    </w:p>
    <w:p w:rsidR="001B6686" w:rsidRDefault="001B6686" w:rsidP="001B6686">
      <w:pPr>
        <w:jc w:val="both"/>
        <w:rPr>
          <w:rFonts w:eastAsia="Times New Roman"/>
          <w:color w:val="000000"/>
          <w:kern w:val="2"/>
        </w:rPr>
      </w:pPr>
    </w:p>
    <w:p w:rsidR="001B6686" w:rsidRDefault="001B6686" w:rsidP="001B6686">
      <w:pPr>
        <w:jc w:val="center"/>
        <w:rPr>
          <w:rFonts w:eastAsia="Times New Roman"/>
          <w:b/>
          <w:color w:val="000000"/>
          <w:kern w:val="2"/>
          <w:szCs w:val="28"/>
        </w:rPr>
      </w:pPr>
      <w:r>
        <w:rPr>
          <w:rFonts w:eastAsia="Times New Roman"/>
          <w:b/>
          <w:color w:val="000000"/>
          <w:kern w:val="2"/>
          <w:szCs w:val="28"/>
        </w:rPr>
        <w:t xml:space="preserve">Совет депутатов городского поселения </w:t>
      </w:r>
      <w:proofErr w:type="spellStart"/>
      <w:r>
        <w:rPr>
          <w:rFonts w:eastAsia="Times New Roman"/>
          <w:b/>
          <w:color w:val="000000"/>
          <w:kern w:val="2"/>
          <w:szCs w:val="28"/>
        </w:rPr>
        <w:t>Игрим</w:t>
      </w:r>
      <w:proofErr w:type="spellEnd"/>
      <w:r>
        <w:rPr>
          <w:rFonts w:eastAsia="Times New Roman"/>
          <w:b/>
          <w:color w:val="000000"/>
          <w:kern w:val="2"/>
          <w:szCs w:val="28"/>
        </w:rPr>
        <w:t xml:space="preserve"> РЕШИЛ:</w:t>
      </w:r>
    </w:p>
    <w:p w:rsidR="001B6686" w:rsidRDefault="001B6686" w:rsidP="001B6686">
      <w:pPr>
        <w:jc w:val="center"/>
        <w:rPr>
          <w:rFonts w:eastAsia="Times New Roman"/>
          <w:color w:val="000000"/>
          <w:kern w:val="2"/>
          <w:szCs w:val="28"/>
        </w:rPr>
      </w:pPr>
    </w:p>
    <w:p w:rsidR="001B6686" w:rsidRDefault="001B6686" w:rsidP="001B6686">
      <w:pPr>
        <w:numPr>
          <w:ilvl w:val="0"/>
          <w:numId w:val="1"/>
        </w:numPr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Согласовать передачу имущества из муниципальной собственности Березовского района в муниципальную собственность городскому поселению </w:t>
      </w:r>
      <w:proofErr w:type="spellStart"/>
      <w:r>
        <w:rPr>
          <w:rFonts w:eastAsia="Times New Roman"/>
          <w:szCs w:val="28"/>
        </w:rPr>
        <w:t>Игрим</w:t>
      </w:r>
      <w:proofErr w:type="spellEnd"/>
      <w:r>
        <w:rPr>
          <w:rFonts w:eastAsia="Times New Roman"/>
          <w:szCs w:val="28"/>
        </w:rPr>
        <w:t>, согласно приложению.</w:t>
      </w:r>
    </w:p>
    <w:p w:rsidR="001B6686" w:rsidRDefault="001B6686" w:rsidP="001B6686">
      <w:pPr>
        <w:numPr>
          <w:ilvl w:val="0"/>
          <w:numId w:val="1"/>
        </w:numPr>
        <w:contextualSpacing/>
        <w:jc w:val="both"/>
        <w:rPr>
          <w:rFonts w:eastAsia="Times New Roman"/>
          <w:bCs/>
          <w:szCs w:val="28"/>
        </w:rPr>
      </w:pPr>
      <w:r>
        <w:rPr>
          <w:rFonts w:eastAsia="Times New Roman"/>
          <w:kern w:val="2"/>
          <w:szCs w:val="28"/>
        </w:rPr>
        <w:t>Настоящее решение вступает в силу с момента его подписания.</w:t>
      </w:r>
      <w:r>
        <w:rPr>
          <w:rFonts w:eastAsia="Times New Roman"/>
          <w:bCs/>
          <w:szCs w:val="28"/>
        </w:rPr>
        <w:t xml:space="preserve"> </w:t>
      </w:r>
    </w:p>
    <w:p w:rsidR="001B6686" w:rsidRDefault="001B6686" w:rsidP="001B6686">
      <w:pPr>
        <w:ind w:right="-5"/>
        <w:jc w:val="both"/>
        <w:rPr>
          <w:rFonts w:eastAsia="Times New Roman"/>
          <w:bCs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1B6686" w:rsidTr="001B6686">
        <w:tc>
          <w:tcPr>
            <w:tcW w:w="4785" w:type="dxa"/>
            <w:hideMark/>
          </w:tcPr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Председатель Совета депутатов</w:t>
            </w:r>
          </w:p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                                   И.Н. Дудка</w:t>
            </w:r>
          </w:p>
        </w:tc>
        <w:tc>
          <w:tcPr>
            <w:tcW w:w="5529" w:type="dxa"/>
            <w:hideMark/>
          </w:tcPr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                    Глава поселения</w:t>
            </w:r>
          </w:p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                              Т.А. </w:t>
            </w:r>
            <w:proofErr w:type="spellStart"/>
            <w:r>
              <w:rPr>
                <w:rFonts w:eastAsia="Times New Roman" w:cs="Courier New"/>
                <w:szCs w:val="28"/>
                <w:lang w:eastAsia="en-US"/>
              </w:rPr>
              <w:t>Грудо</w:t>
            </w:r>
            <w:proofErr w:type="spellEnd"/>
          </w:p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          </w:t>
            </w:r>
          </w:p>
        </w:tc>
      </w:tr>
      <w:tr w:rsidR="001B6686" w:rsidTr="001B6686">
        <w:trPr>
          <w:trHeight w:val="567"/>
        </w:trPr>
        <w:tc>
          <w:tcPr>
            <w:tcW w:w="4785" w:type="dxa"/>
            <w:vAlign w:val="bottom"/>
            <w:hideMark/>
          </w:tcPr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                         </w:t>
            </w:r>
          </w:p>
        </w:tc>
        <w:tc>
          <w:tcPr>
            <w:tcW w:w="5529" w:type="dxa"/>
            <w:vAlign w:val="bottom"/>
            <w:hideMark/>
          </w:tcPr>
          <w:p w:rsidR="001B6686" w:rsidRDefault="001B6686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Cs w:val="28"/>
                <w:lang w:eastAsia="en-US"/>
              </w:rPr>
            </w:pPr>
            <w:r>
              <w:rPr>
                <w:rFonts w:eastAsia="Times New Roman" w:cs="Courier New"/>
                <w:szCs w:val="28"/>
                <w:lang w:eastAsia="en-US"/>
              </w:rPr>
              <w:t xml:space="preserve">                                   </w:t>
            </w:r>
          </w:p>
        </w:tc>
      </w:tr>
    </w:tbl>
    <w:p w:rsidR="001B6686" w:rsidRDefault="001B6686" w:rsidP="001B6686">
      <w:pPr>
        <w:rPr>
          <w:rFonts w:eastAsia="Times New Roman"/>
        </w:rPr>
        <w:sectPr w:rsidR="001B6686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1B6686" w:rsidRPr="00DC7790" w:rsidRDefault="001B6686" w:rsidP="001B6686">
      <w:pPr>
        <w:pStyle w:val="a3"/>
        <w:jc w:val="left"/>
        <w:rPr>
          <w:b/>
          <w:sz w:val="26"/>
          <w:szCs w:val="26"/>
        </w:rPr>
      </w:pPr>
    </w:p>
    <w:p w:rsidR="001B6686" w:rsidRPr="00C527AD" w:rsidRDefault="001B6686" w:rsidP="001B6686">
      <w:pPr>
        <w:pStyle w:val="a3"/>
        <w:jc w:val="right"/>
        <w:rPr>
          <w:szCs w:val="28"/>
        </w:rPr>
      </w:pPr>
      <w:r w:rsidRPr="00C527AD">
        <w:rPr>
          <w:szCs w:val="28"/>
        </w:rPr>
        <w:t xml:space="preserve">Согласовано решением </w:t>
      </w:r>
    </w:p>
    <w:p w:rsidR="001B6686" w:rsidRPr="00C527AD" w:rsidRDefault="001B6686" w:rsidP="001B6686">
      <w:pPr>
        <w:pStyle w:val="a3"/>
        <w:jc w:val="right"/>
        <w:rPr>
          <w:szCs w:val="28"/>
        </w:rPr>
      </w:pPr>
      <w:r w:rsidRPr="00C527AD">
        <w:rPr>
          <w:szCs w:val="28"/>
        </w:rPr>
        <w:t xml:space="preserve">Совета депутатов </w:t>
      </w:r>
      <w:r>
        <w:rPr>
          <w:szCs w:val="28"/>
        </w:rPr>
        <w:t xml:space="preserve">городского </w:t>
      </w:r>
      <w:r w:rsidRPr="00C527AD">
        <w:rPr>
          <w:szCs w:val="28"/>
        </w:rPr>
        <w:t xml:space="preserve">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Игрим</w:t>
      </w:r>
      <w:proofErr w:type="spellEnd"/>
    </w:p>
    <w:p w:rsidR="001B6686" w:rsidRDefault="00F02027" w:rsidP="001B6686">
      <w:pPr>
        <w:pStyle w:val="a3"/>
        <w:jc w:val="right"/>
        <w:rPr>
          <w:szCs w:val="28"/>
        </w:rPr>
      </w:pPr>
      <w:r>
        <w:rPr>
          <w:szCs w:val="28"/>
        </w:rPr>
        <w:t>от 27.12.2019 года № 102</w:t>
      </w:r>
    </w:p>
    <w:p w:rsidR="001B6686" w:rsidRPr="00AE4FAB" w:rsidRDefault="001B6686" w:rsidP="001B6686">
      <w:pPr>
        <w:pStyle w:val="a3"/>
        <w:jc w:val="right"/>
        <w:rPr>
          <w:szCs w:val="28"/>
        </w:rPr>
      </w:pPr>
      <w:r w:rsidRPr="00C527AD">
        <w:rPr>
          <w:szCs w:val="28"/>
        </w:rPr>
        <w:t xml:space="preserve"> </w:t>
      </w:r>
    </w:p>
    <w:p w:rsidR="001B6686" w:rsidRPr="00806421" w:rsidRDefault="001B6686" w:rsidP="001B6686">
      <w:pPr>
        <w:jc w:val="center"/>
        <w:rPr>
          <w:b/>
          <w:sz w:val="24"/>
          <w:szCs w:val="24"/>
        </w:rPr>
      </w:pPr>
      <w:r w:rsidRPr="00806421">
        <w:rPr>
          <w:b/>
          <w:sz w:val="24"/>
          <w:szCs w:val="24"/>
        </w:rPr>
        <w:t>Предложения</w:t>
      </w:r>
    </w:p>
    <w:p w:rsidR="001B6686" w:rsidRPr="00806421" w:rsidRDefault="001B6686" w:rsidP="001B6686">
      <w:pPr>
        <w:jc w:val="center"/>
        <w:rPr>
          <w:b/>
          <w:sz w:val="24"/>
          <w:szCs w:val="24"/>
        </w:rPr>
      </w:pPr>
      <w:r w:rsidRPr="00806421">
        <w:rPr>
          <w:b/>
          <w:sz w:val="24"/>
          <w:szCs w:val="24"/>
        </w:rPr>
        <w:t xml:space="preserve">о разграничении имущества Березовского района, передаваемого </w:t>
      </w:r>
    </w:p>
    <w:p w:rsidR="001B6686" w:rsidRPr="00806421" w:rsidRDefault="001B6686" w:rsidP="001B6686">
      <w:pPr>
        <w:jc w:val="center"/>
        <w:rPr>
          <w:b/>
          <w:sz w:val="24"/>
          <w:szCs w:val="24"/>
        </w:rPr>
      </w:pPr>
      <w:r w:rsidRPr="00806421">
        <w:rPr>
          <w:b/>
          <w:sz w:val="24"/>
          <w:szCs w:val="24"/>
        </w:rPr>
        <w:t xml:space="preserve">в муниципальную собственность городскому поселению </w:t>
      </w:r>
      <w:proofErr w:type="spellStart"/>
      <w:r w:rsidRPr="00806421">
        <w:rPr>
          <w:b/>
          <w:sz w:val="24"/>
          <w:szCs w:val="24"/>
        </w:rPr>
        <w:t>Игрим</w:t>
      </w:r>
      <w:proofErr w:type="spellEnd"/>
    </w:p>
    <w:p w:rsidR="001B6686" w:rsidRPr="00806421" w:rsidRDefault="001B6686" w:rsidP="001B6686">
      <w:pPr>
        <w:pStyle w:val="a3"/>
        <w:rPr>
          <w:sz w:val="24"/>
          <w:szCs w:val="24"/>
        </w:rPr>
      </w:pPr>
      <w:r w:rsidRPr="00806421">
        <w:rPr>
          <w:sz w:val="24"/>
          <w:szCs w:val="24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0"/>
        <w:gridCol w:w="5081"/>
        <w:gridCol w:w="2573"/>
      </w:tblGrid>
      <w:tr w:rsidR="001B6686" w:rsidRPr="00F422D9" w:rsidTr="00E402E8">
        <w:trPr>
          <w:cantSplit/>
          <w:trHeight w:val="977"/>
        </w:trPr>
        <w:tc>
          <w:tcPr>
            <w:tcW w:w="959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№</w:t>
            </w:r>
          </w:p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Наименование и основные</w:t>
            </w:r>
          </w:p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 xml:space="preserve">характеристики </w:t>
            </w:r>
            <w:r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5081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Местонахождение имущества или иная информация,</w:t>
            </w:r>
          </w:p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индивидуализирующая имущество</w:t>
            </w:r>
          </w:p>
        </w:tc>
        <w:tc>
          <w:tcPr>
            <w:tcW w:w="2573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F422D9">
              <w:rPr>
                <w:b/>
                <w:sz w:val="22"/>
                <w:szCs w:val="22"/>
              </w:rPr>
              <w:t>тоимость</w:t>
            </w:r>
            <w:r>
              <w:rPr>
                <w:b/>
                <w:sz w:val="22"/>
                <w:szCs w:val="22"/>
              </w:rPr>
              <w:t xml:space="preserve"> имущества</w:t>
            </w:r>
            <w:r w:rsidRPr="00F422D9">
              <w:rPr>
                <w:b/>
                <w:sz w:val="22"/>
                <w:szCs w:val="22"/>
              </w:rPr>
              <w:t>,</w:t>
            </w:r>
          </w:p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рублей</w:t>
            </w:r>
          </w:p>
        </w:tc>
      </w:tr>
      <w:tr w:rsidR="001B6686" w:rsidRPr="00F422D9" w:rsidTr="00E402E8">
        <w:trPr>
          <w:cantSplit/>
          <w:trHeight w:val="280"/>
        </w:trPr>
        <w:tc>
          <w:tcPr>
            <w:tcW w:w="959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1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3" w:type="dxa"/>
          </w:tcPr>
          <w:p w:rsidR="001B6686" w:rsidRPr="00F422D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 w:rsidRPr="00F422D9">
              <w:rPr>
                <w:b/>
                <w:sz w:val="22"/>
                <w:szCs w:val="22"/>
              </w:rPr>
              <w:t>4</w:t>
            </w:r>
          </w:p>
        </w:tc>
      </w:tr>
      <w:tr w:rsidR="001B6686" w:rsidRPr="00350CCB" w:rsidTr="00E402E8">
        <w:trPr>
          <w:cantSplit/>
          <w:trHeight w:val="280"/>
        </w:trPr>
        <w:tc>
          <w:tcPr>
            <w:tcW w:w="959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1B6686" w:rsidRPr="00350CCB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№ 13 (общая площадь 51,4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3 этаж, кадастровый номер 86:05:0324068:265, запись государственной регистрации права собственности МО Березовский район № 86:05:0324068:265-86/044/2019-1 от 16.12.2019)</w:t>
            </w:r>
          </w:p>
        </w:tc>
        <w:tc>
          <w:tcPr>
            <w:tcW w:w="5081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Транспортная, д. 33, кв. 13,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>, Березовского района, Ханты-Мансийского автономного округа – Югры</w:t>
            </w:r>
          </w:p>
        </w:tc>
        <w:tc>
          <w:tcPr>
            <w:tcW w:w="2573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3 031 083,0</w:t>
            </w:r>
          </w:p>
        </w:tc>
      </w:tr>
      <w:tr w:rsidR="001B6686" w:rsidRPr="00350CCB" w:rsidTr="00E402E8">
        <w:trPr>
          <w:cantSplit/>
          <w:trHeight w:val="280"/>
        </w:trPr>
        <w:tc>
          <w:tcPr>
            <w:tcW w:w="959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1B6686" w:rsidRPr="00350CCB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№ 19 (общая площадь 51,4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4 этаж, кадастровый номер 86:05:0324068:279, запись государственной регистрации права собственности МО Березовский район № 86:05:0324068:279-86/044/2019-1 от 16.12.2019)</w:t>
            </w:r>
          </w:p>
        </w:tc>
        <w:tc>
          <w:tcPr>
            <w:tcW w:w="5081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Транспортная, д. 33, кв. 19,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>, Березовского района, Ханты-Мансийского автономного округа – Югры</w:t>
            </w:r>
          </w:p>
        </w:tc>
        <w:tc>
          <w:tcPr>
            <w:tcW w:w="2573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3 031 083,0</w:t>
            </w:r>
          </w:p>
        </w:tc>
      </w:tr>
      <w:tr w:rsidR="001B6686" w:rsidRPr="00350CCB" w:rsidTr="00E402E8">
        <w:trPr>
          <w:cantSplit/>
          <w:trHeight w:val="280"/>
        </w:trPr>
        <w:tc>
          <w:tcPr>
            <w:tcW w:w="959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1B6686" w:rsidRPr="00350CCB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№ 42 (общая площадь 34,8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4 этаж, кадастровый номер 86:05:0324068:284, запись государственной регистрации права собственности МО Березовский район № 86:05:0324068:284-86/044/2019-1 от 16.12.2019)</w:t>
            </w:r>
          </w:p>
        </w:tc>
        <w:tc>
          <w:tcPr>
            <w:tcW w:w="5081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Транспортная, д. 33, кв. 42,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>, Березовского района, Ханты-Мансийского автономного округа – Югры</w:t>
            </w:r>
          </w:p>
        </w:tc>
        <w:tc>
          <w:tcPr>
            <w:tcW w:w="2573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2 026 570,0</w:t>
            </w:r>
          </w:p>
        </w:tc>
      </w:tr>
      <w:tr w:rsidR="001B6686" w:rsidRPr="00350CCB" w:rsidTr="00E402E8">
        <w:trPr>
          <w:cantSplit/>
          <w:trHeight w:val="280"/>
        </w:trPr>
        <w:tc>
          <w:tcPr>
            <w:tcW w:w="959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1B6686" w:rsidRPr="00350CCB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№ 43 (общая площадь 51,4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4 этаж, кадастровый номер 86:05:0324068:285, запись государственной регистрации права собственности МО Березовский район № 86:05:0324068:285-86/044/2019-1 от 16.12.2019)</w:t>
            </w:r>
          </w:p>
        </w:tc>
        <w:tc>
          <w:tcPr>
            <w:tcW w:w="5081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Транспортная, д. 33, кв. 43,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>, Березовского района, Ханты-Мансийского автономного округа – Югры</w:t>
            </w:r>
          </w:p>
        </w:tc>
        <w:tc>
          <w:tcPr>
            <w:tcW w:w="2573" w:type="dxa"/>
          </w:tcPr>
          <w:p w:rsidR="001B6686" w:rsidRPr="00350CCB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3 039 855,0</w:t>
            </w:r>
          </w:p>
        </w:tc>
      </w:tr>
      <w:tr w:rsidR="001B6686" w:rsidRPr="00350CCB" w:rsidTr="00E402E8">
        <w:trPr>
          <w:cantSplit/>
          <w:trHeight w:val="280"/>
        </w:trPr>
        <w:tc>
          <w:tcPr>
            <w:tcW w:w="959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№ 10 (общая площадь 54,7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, кадастровый номер 86:05:0324066:3754, запись государственной регистрации права собственности МО Березовский район № 86:05:0324066:3754-86/044/2019-2 от </w:t>
            </w:r>
            <w:proofErr w:type="gramStart"/>
            <w:r>
              <w:rPr>
                <w:sz w:val="22"/>
                <w:szCs w:val="22"/>
              </w:rPr>
              <w:t>05.12.2019)-</w:t>
            </w:r>
            <w:proofErr w:type="gramEnd"/>
            <w:r>
              <w:rPr>
                <w:sz w:val="22"/>
                <w:szCs w:val="22"/>
              </w:rPr>
              <w:t>+</w:t>
            </w:r>
          </w:p>
        </w:tc>
        <w:tc>
          <w:tcPr>
            <w:tcW w:w="5081" w:type="dxa"/>
          </w:tcPr>
          <w:p w:rsidR="001B6686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д. 30, кв. 10,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Игрим</w:t>
            </w:r>
            <w:proofErr w:type="spellEnd"/>
            <w:r>
              <w:rPr>
                <w:sz w:val="22"/>
                <w:szCs w:val="22"/>
              </w:rPr>
              <w:t>, Березовского района, Ханты-Мансийского автономного округа – Югры</w:t>
            </w:r>
          </w:p>
        </w:tc>
        <w:tc>
          <w:tcPr>
            <w:tcW w:w="2573" w:type="dxa"/>
          </w:tcPr>
          <w:p w:rsidR="001B6686" w:rsidRDefault="001B6686" w:rsidP="00E40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3 489 004,32</w:t>
            </w:r>
          </w:p>
        </w:tc>
      </w:tr>
      <w:tr w:rsidR="001B6686" w:rsidRPr="00277269" w:rsidTr="00E402E8">
        <w:trPr>
          <w:cantSplit/>
          <w:trHeight w:val="280"/>
        </w:trPr>
        <w:tc>
          <w:tcPr>
            <w:tcW w:w="959" w:type="dxa"/>
          </w:tcPr>
          <w:p w:rsidR="001B6686" w:rsidRDefault="001B6686" w:rsidP="00E40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B6686" w:rsidRPr="00277269" w:rsidRDefault="001B6686" w:rsidP="00E402E8">
            <w:pPr>
              <w:jc w:val="both"/>
              <w:rPr>
                <w:b/>
                <w:sz w:val="22"/>
                <w:szCs w:val="22"/>
              </w:rPr>
            </w:pPr>
            <w:r w:rsidRPr="00277269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081" w:type="dxa"/>
          </w:tcPr>
          <w:p w:rsidR="001B6686" w:rsidRDefault="001B6686" w:rsidP="00E40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3" w:type="dxa"/>
          </w:tcPr>
          <w:p w:rsidR="001B6686" w:rsidRPr="00277269" w:rsidRDefault="001B6686" w:rsidP="00E402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14 617 595,32</w:t>
            </w:r>
          </w:p>
        </w:tc>
      </w:tr>
    </w:tbl>
    <w:p w:rsidR="00994BE6" w:rsidRDefault="00994BE6"/>
    <w:sectPr w:rsidR="00994BE6" w:rsidSect="001B66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2885"/>
    <w:multiLevelType w:val="hybridMultilevel"/>
    <w:tmpl w:val="752A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C"/>
    <w:rsid w:val="001B6686"/>
    <w:rsid w:val="00691A9C"/>
    <w:rsid w:val="00994BE6"/>
    <w:rsid w:val="00ED4241"/>
    <w:rsid w:val="00F0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4714-A173-4669-B08D-DA0DA93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686"/>
    <w:pPr>
      <w:jc w:val="center"/>
    </w:pPr>
    <w:rPr>
      <w:sz w:val="20"/>
      <w:lang w:val="x-none"/>
    </w:rPr>
  </w:style>
  <w:style w:type="character" w:customStyle="1" w:styleId="a4">
    <w:name w:val="Название Знак"/>
    <w:basedOn w:val="a0"/>
    <w:link w:val="a3"/>
    <w:rsid w:val="001B66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</cp:revision>
  <cp:lastPrinted>2019-12-27T11:11:00Z</cp:lastPrinted>
  <dcterms:created xsi:type="dcterms:W3CDTF">2019-12-27T10:19:00Z</dcterms:created>
  <dcterms:modified xsi:type="dcterms:W3CDTF">2019-12-27T11:11:00Z</dcterms:modified>
</cp:coreProperties>
</file>