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07" w:rsidRPr="00C45BC7" w:rsidRDefault="00445307" w:rsidP="00445307">
      <w:pPr>
        <w:pStyle w:val="afffe"/>
        <w:jc w:val="center"/>
        <w:rPr>
          <w:sz w:val="26"/>
          <w:szCs w:val="26"/>
        </w:rPr>
      </w:pPr>
      <w:r w:rsidRPr="00C45BC7">
        <w:rPr>
          <w:sz w:val="26"/>
          <w:szCs w:val="26"/>
        </w:rPr>
        <w:t>СОВЕТ ДЕПУТАТОВ</w:t>
      </w:r>
    </w:p>
    <w:p w:rsidR="00445307" w:rsidRPr="00C45BC7" w:rsidRDefault="00445307" w:rsidP="00445307">
      <w:pPr>
        <w:pStyle w:val="afffe"/>
        <w:jc w:val="center"/>
        <w:rPr>
          <w:sz w:val="26"/>
          <w:szCs w:val="26"/>
        </w:rPr>
      </w:pPr>
      <w:r w:rsidRPr="00C45BC7">
        <w:rPr>
          <w:sz w:val="26"/>
          <w:szCs w:val="26"/>
        </w:rPr>
        <w:t>ГОРОДСКОГО  ПОСЕЛЕНИЯ  ИГРИМ</w:t>
      </w:r>
    </w:p>
    <w:p w:rsidR="00445307" w:rsidRPr="00C45BC7" w:rsidRDefault="00445307" w:rsidP="00445307">
      <w:pPr>
        <w:pStyle w:val="afffe"/>
        <w:jc w:val="center"/>
        <w:rPr>
          <w:sz w:val="26"/>
          <w:szCs w:val="26"/>
        </w:rPr>
      </w:pPr>
      <w:r w:rsidRPr="00C45BC7">
        <w:rPr>
          <w:sz w:val="26"/>
          <w:szCs w:val="26"/>
        </w:rPr>
        <w:t>Березовского района</w:t>
      </w:r>
    </w:p>
    <w:p w:rsidR="00445307" w:rsidRPr="00C45BC7" w:rsidRDefault="00445307" w:rsidP="00445307">
      <w:pPr>
        <w:pStyle w:val="afffe"/>
        <w:jc w:val="center"/>
        <w:rPr>
          <w:sz w:val="26"/>
          <w:szCs w:val="26"/>
        </w:rPr>
      </w:pPr>
      <w:r w:rsidRPr="00C45BC7">
        <w:rPr>
          <w:sz w:val="26"/>
          <w:szCs w:val="26"/>
        </w:rPr>
        <w:t>Ханты-Мансийского автономного округа-Югры</w:t>
      </w:r>
    </w:p>
    <w:p w:rsidR="00445307" w:rsidRPr="00C45BC7" w:rsidRDefault="00445307" w:rsidP="00445307">
      <w:pPr>
        <w:pStyle w:val="2"/>
        <w:rPr>
          <w:rFonts w:ascii="Times New Roman" w:hAnsi="Times New Roman" w:cs="Times New Roman"/>
          <w:i/>
          <w:sz w:val="36"/>
          <w:szCs w:val="36"/>
        </w:rPr>
      </w:pPr>
      <w:r w:rsidRPr="00C45BC7">
        <w:rPr>
          <w:rFonts w:ascii="Times New Roman" w:hAnsi="Times New Roman" w:cs="Times New Roman"/>
          <w:sz w:val="36"/>
          <w:szCs w:val="36"/>
        </w:rPr>
        <w:t>РЕШЕНИЕ</w:t>
      </w:r>
    </w:p>
    <w:p w:rsidR="00445307" w:rsidRPr="00C45BC7" w:rsidRDefault="00445307" w:rsidP="00445307">
      <w:pPr>
        <w:rPr>
          <w:rFonts w:ascii="Times New Roman" w:hAnsi="Times New Roman" w:cs="Times New Roman"/>
          <w:b/>
          <w:bCs/>
          <w:sz w:val="26"/>
          <w:szCs w:val="26"/>
        </w:rPr>
      </w:pPr>
    </w:p>
    <w:p w:rsidR="00445307" w:rsidRPr="00AC1367" w:rsidRDefault="00445307" w:rsidP="00F35EFA">
      <w:pPr>
        <w:pStyle w:val="afffe"/>
        <w:rPr>
          <w:sz w:val="26"/>
          <w:szCs w:val="26"/>
        </w:rPr>
      </w:pPr>
      <w:proofErr w:type="gramStart"/>
      <w:r w:rsidRPr="00AC1367">
        <w:rPr>
          <w:sz w:val="26"/>
          <w:szCs w:val="26"/>
        </w:rPr>
        <w:t xml:space="preserve">от  </w:t>
      </w:r>
      <w:r w:rsidR="001A2B2E">
        <w:rPr>
          <w:sz w:val="26"/>
          <w:szCs w:val="26"/>
        </w:rPr>
        <w:t>16</w:t>
      </w:r>
      <w:proofErr w:type="gramEnd"/>
      <w:r w:rsidR="001A2B2E">
        <w:rPr>
          <w:sz w:val="26"/>
          <w:szCs w:val="26"/>
        </w:rPr>
        <w:t xml:space="preserve"> ноября </w:t>
      </w:r>
      <w:r w:rsidR="00F35EFA">
        <w:rPr>
          <w:sz w:val="26"/>
          <w:szCs w:val="26"/>
        </w:rPr>
        <w:t>2021</w:t>
      </w:r>
      <w:r w:rsidR="00201B43">
        <w:rPr>
          <w:sz w:val="26"/>
          <w:szCs w:val="26"/>
        </w:rPr>
        <w:t xml:space="preserve"> г.</w:t>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r>
      <w:r w:rsidRPr="00AC1367">
        <w:rPr>
          <w:sz w:val="26"/>
          <w:szCs w:val="26"/>
        </w:rPr>
        <w:tab/>
        <w:t xml:space="preserve">   № </w:t>
      </w:r>
      <w:r w:rsidR="001A2B2E">
        <w:rPr>
          <w:sz w:val="26"/>
          <w:szCs w:val="26"/>
        </w:rPr>
        <w:t>207</w:t>
      </w:r>
    </w:p>
    <w:p w:rsidR="00445307" w:rsidRPr="00AC1367" w:rsidRDefault="00445307" w:rsidP="00445307">
      <w:pPr>
        <w:pStyle w:val="afffe"/>
        <w:rPr>
          <w:sz w:val="26"/>
          <w:szCs w:val="26"/>
        </w:rPr>
      </w:pPr>
      <w:proofErr w:type="spellStart"/>
      <w:r w:rsidRPr="00AC1367">
        <w:rPr>
          <w:sz w:val="26"/>
          <w:szCs w:val="26"/>
        </w:rPr>
        <w:t>пгт</w:t>
      </w:r>
      <w:proofErr w:type="spellEnd"/>
      <w:r w:rsidRPr="00AC1367">
        <w:rPr>
          <w:sz w:val="26"/>
          <w:szCs w:val="26"/>
        </w:rPr>
        <w:t>. Игрим</w:t>
      </w:r>
    </w:p>
    <w:p w:rsidR="00CF66A5" w:rsidRPr="00AC1367" w:rsidRDefault="00CF66A5" w:rsidP="00CF66A5">
      <w:pPr>
        <w:suppressAutoHyphens/>
        <w:ind w:right="5889" w:firstLine="0"/>
        <w:rPr>
          <w:rFonts w:ascii="Times New Roman" w:hAnsi="Times New Roman" w:cs="Times New Roman"/>
          <w:sz w:val="26"/>
          <w:szCs w:val="26"/>
        </w:rPr>
      </w:pPr>
    </w:p>
    <w:p w:rsidR="004E4AE2" w:rsidRPr="00AC1367" w:rsidRDefault="00755AEA" w:rsidP="00822AD6">
      <w:pPr>
        <w:tabs>
          <w:tab w:val="left" w:pos="5529"/>
        </w:tabs>
        <w:suppressAutoHyphens/>
        <w:ind w:right="4218" w:firstLine="0"/>
        <w:jc w:val="left"/>
        <w:rPr>
          <w:rFonts w:ascii="Times New Roman" w:hAnsi="Times New Roman" w:cs="Times New Roman"/>
          <w:sz w:val="26"/>
          <w:szCs w:val="26"/>
        </w:rPr>
      </w:pPr>
      <w:r>
        <w:rPr>
          <w:rFonts w:ascii="Times New Roman" w:hAnsi="Times New Roman" w:cs="Times New Roman"/>
          <w:sz w:val="26"/>
          <w:szCs w:val="26"/>
        </w:rPr>
        <w:t>О внесении изменений в решение от 24.09.2015 года № 138 «</w:t>
      </w:r>
      <w:r w:rsidR="004E4AE2" w:rsidRPr="00AC1367">
        <w:rPr>
          <w:rFonts w:ascii="Times New Roman" w:hAnsi="Times New Roman" w:cs="Times New Roman"/>
          <w:sz w:val="26"/>
          <w:szCs w:val="26"/>
        </w:rPr>
        <w:t>Об утверждении Порядка</w:t>
      </w:r>
      <w:r w:rsidR="003F1E86" w:rsidRPr="00AC1367">
        <w:rPr>
          <w:rFonts w:ascii="Times New Roman" w:hAnsi="Times New Roman" w:cs="Times New Roman"/>
          <w:sz w:val="26"/>
          <w:szCs w:val="26"/>
        </w:rPr>
        <w:t xml:space="preserve"> к</w:t>
      </w:r>
      <w:r w:rsidR="004E4AE2" w:rsidRPr="00AC1367">
        <w:rPr>
          <w:rFonts w:ascii="Times New Roman" w:hAnsi="Times New Roman" w:cs="Times New Roman"/>
          <w:color w:val="000000"/>
          <w:sz w:val="26"/>
          <w:szCs w:val="26"/>
        </w:rPr>
        <w:t>омпенсации расходов на оплату стоимости проезда и провоза багажа к месту использования отпуска и обратно</w:t>
      </w:r>
      <w:r w:rsidR="003F1E86" w:rsidRPr="00AC1367">
        <w:rPr>
          <w:rFonts w:ascii="Times New Roman" w:hAnsi="Times New Roman" w:cs="Times New Roman"/>
          <w:color w:val="000000"/>
          <w:sz w:val="26"/>
          <w:szCs w:val="26"/>
        </w:rPr>
        <w:t xml:space="preserve"> муниципальным служащим</w:t>
      </w:r>
      <w:r w:rsidR="001D4CD0" w:rsidRPr="00AC1367">
        <w:rPr>
          <w:rFonts w:ascii="Times New Roman" w:hAnsi="Times New Roman" w:cs="Times New Roman"/>
          <w:color w:val="000000"/>
          <w:sz w:val="26"/>
          <w:szCs w:val="26"/>
        </w:rPr>
        <w:t>,</w:t>
      </w:r>
      <w:r w:rsidR="003F1E86" w:rsidRPr="00AC1367">
        <w:rPr>
          <w:rFonts w:ascii="Times New Roman" w:hAnsi="Times New Roman" w:cs="Times New Roman"/>
          <w:color w:val="000000"/>
          <w:sz w:val="26"/>
          <w:szCs w:val="26"/>
        </w:rPr>
        <w:t xml:space="preserve"> </w:t>
      </w:r>
      <w:r w:rsidR="003F1E86" w:rsidRPr="00AC1367">
        <w:rPr>
          <w:rFonts w:ascii="Times New Roman" w:hAnsi="Times New Roman" w:cs="Times New Roman"/>
          <w:sz w:val="26"/>
          <w:szCs w:val="26"/>
        </w:rPr>
        <w:t>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w:t>
      </w:r>
      <w:r w:rsidR="005B0C03" w:rsidRPr="00AC1367">
        <w:rPr>
          <w:rFonts w:ascii="Times New Roman" w:hAnsi="Times New Roman" w:cs="Times New Roman"/>
          <w:sz w:val="26"/>
          <w:szCs w:val="26"/>
        </w:rPr>
        <w:t xml:space="preserve"> и работникам подведомственных учреждений, финансирование которых осуществляется за счет средств бюджета городского поселения Игрим</w:t>
      </w:r>
      <w:r>
        <w:rPr>
          <w:rFonts w:ascii="Times New Roman" w:hAnsi="Times New Roman" w:cs="Times New Roman"/>
          <w:sz w:val="26"/>
          <w:szCs w:val="26"/>
        </w:rPr>
        <w:t>»</w:t>
      </w:r>
    </w:p>
    <w:p w:rsidR="00445307" w:rsidRPr="00AC1367" w:rsidRDefault="00445307" w:rsidP="005B0C03">
      <w:pPr>
        <w:suppressAutoHyphens/>
        <w:ind w:right="5889" w:firstLine="0"/>
        <w:jc w:val="left"/>
        <w:rPr>
          <w:rFonts w:ascii="Times New Roman" w:hAnsi="Times New Roman" w:cs="Times New Roman"/>
          <w:sz w:val="26"/>
          <w:szCs w:val="26"/>
        </w:rPr>
      </w:pPr>
    </w:p>
    <w:p w:rsidR="00755AEA" w:rsidRDefault="00755AEA" w:rsidP="00755AEA">
      <w:pPr>
        <w:widowControl/>
        <w:shd w:val="clear" w:color="auto" w:fill="FFFFFF"/>
        <w:spacing w:after="120"/>
        <w:ind w:firstLine="708"/>
        <w:rPr>
          <w:rFonts w:ascii="Times New Roman" w:hAnsi="Times New Roman" w:cs="Times New Roman"/>
          <w:color w:val="000000"/>
          <w:sz w:val="28"/>
          <w:szCs w:val="28"/>
        </w:rPr>
      </w:pPr>
    </w:p>
    <w:p w:rsidR="00755AEA" w:rsidRPr="00822AD6" w:rsidRDefault="00755AEA" w:rsidP="00755AEA">
      <w:pPr>
        <w:widowControl/>
        <w:shd w:val="clear" w:color="auto" w:fill="FFFFFF"/>
        <w:spacing w:after="120"/>
        <w:ind w:firstLine="708"/>
        <w:rPr>
          <w:rFonts w:ascii="Times New Roman" w:hAnsi="Times New Roman" w:cs="Times New Roman"/>
          <w:color w:val="000000"/>
          <w:sz w:val="26"/>
          <w:szCs w:val="26"/>
        </w:rPr>
      </w:pPr>
      <w:r w:rsidRPr="00822AD6">
        <w:rPr>
          <w:rFonts w:ascii="Times New Roman" w:hAnsi="Times New Roman" w:cs="Times New Roman"/>
          <w:color w:val="000000"/>
          <w:sz w:val="26"/>
          <w:szCs w:val="26"/>
        </w:rPr>
        <w:t xml:space="preserve">В соответствии законом Российской Федерации от 19 февраля 1993 г. N 4520-I "О государственных гарантиях и компенсациях для лиц, работающих и проживающих в районах Крайнего Севера и приравненных к ним местностях", Трудовым кодексом Российской Федерации, законом Ханты-Мансийского автономного округа – Югры от 09.12.2004 г. № 76-ОЗ </w:t>
      </w:r>
      <w:r w:rsidR="001000E8" w:rsidRPr="001000E8">
        <w:rPr>
          <w:rFonts w:ascii="Times New Roman" w:hAnsi="Times New Roman" w:cs="Times New Roman"/>
          <w:color w:val="000000"/>
          <w:sz w:val="26"/>
          <w:szCs w:val="26"/>
        </w:rPr>
        <w: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r w:rsidRPr="00822AD6">
        <w:rPr>
          <w:rFonts w:ascii="Times New Roman" w:hAnsi="Times New Roman" w:cs="Times New Roman"/>
          <w:color w:val="000000"/>
          <w:sz w:val="26"/>
          <w:szCs w:val="26"/>
        </w:rPr>
        <w:t xml:space="preserve"> (с изменениями 17.07.2006 г., 24.11.2006 г., 28.06.2007 г., 01.03.2010 г., 16.12.2011 г., 18.02.2012 г., 30.09.2013 г., 27.06.2014 г., 26.09.2014 г.</w:t>
      </w:r>
      <w:r w:rsidR="002B2CE3" w:rsidRPr="002B2CE3">
        <w:rPr>
          <w:rFonts w:ascii="Times New Roman" w:hAnsi="Times New Roman" w:cs="Times New Roman"/>
          <w:color w:val="000000"/>
          <w:sz w:val="26"/>
          <w:szCs w:val="26"/>
        </w:rPr>
        <w:t>, 17.10.2018 г., 21.11.2019 г., 16.06.2021 г.</w:t>
      </w:r>
      <w:r w:rsidRPr="00822AD6">
        <w:rPr>
          <w:rFonts w:ascii="Times New Roman" w:hAnsi="Times New Roman" w:cs="Times New Roman"/>
          <w:color w:val="000000"/>
          <w:sz w:val="26"/>
          <w:szCs w:val="26"/>
        </w:rPr>
        <w:t>), руководствуясь постановлением Думы Ханты-Мансийского автономного округа – Югры от 1 марта 2010 г.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 изменениями от 17.02.2012г., 27.09.2013 г., 20.02.2014 г., 26.06.2014 г., 10.07.2019 г., 22.07.2021 г.), Уставом городского поселения Игрим:</w:t>
      </w:r>
    </w:p>
    <w:p w:rsidR="00491FED" w:rsidRDefault="00491FED" w:rsidP="00A2639D">
      <w:pPr>
        <w:widowControl/>
        <w:shd w:val="clear" w:color="auto" w:fill="FFFFFF"/>
        <w:spacing w:after="120"/>
        <w:ind w:firstLine="708"/>
        <w:jc w:val="center"/>
        <w:rPr>
          <w:rFonts w:ascii="Times New Roman" w:hAnsi="Times New Roman" w:cs="Times New Roman"/>
          <w:color w:val="000000"/>
          <w:sz w:val="26"/>
          <w:szCs w:val="26"/>
        </w:rPr>
      </w:pPr>
    </w:p>
    <w:p w:rsidR="00491FED" w:rsidRDefault="00491FED" w:rsidP="00A2639D">
      <w:pPr>
        <w:widowControl/>
        <w:shd w:val="clear" w:color="auto" w:fill="FFFFFF"/>
        <w:spacing w:after="120"/>
        <w:ind w:firstLine="708"/>
        <w:jc w:val="center"/>
        <w:rPr>
          <w:rFonts w:ascii="Times New Roman" w:hAnsi="Times New Roman" w:cs="Times New Roman"/>
          <w:color w:val="000000"/>
          <w:sz w:val="26"/>
          <w:szCs w:val="26"/>
        </w:rPr>
      </w:pPr>
    </w:p>
    <w:p w:rsidR="00A2639D" w:rsidRPr="00822AD6" w:rsidRDefault="00A2639D" w:rsidP="00A2639D">
      <w:pPr>
        <w:widowControl/>
        <w:shd w:val="clear" w:color="auto" w:fill="FFFFFF"/>
        <w:spacing w:after="120"/>
        <w:ind w:firstLine="708"/>
        <w:jc w:val="center"/>
        <w:rPr>
          <w:rFonts w:ascii="Times New Roman" w:hAnsi="Times New Roman" w:cs="Times New Roman"/>
          <w:b/>
          <w:color w:val="000000"/>
          <w:sz w:val="26"/>
          <w:szCs w:val="26"/>
        </w:rPr>
      </w:pPr>
      <w:r w:rsidRPr="00822AD6">
        <w:rPr>
          <w:rFonts w:ascii="Times New Roman" w:hAnsi="Times New Roman" w:cs="Times New Roman"/>
          <w:color w:val="000000"/>
          <w:sz w:val="26"/>
          <w:szCs w:val="26"/>
        </w:rPr>
        <w:lastRenderedPageBreak/>
        <w:t xml:space="preserve">Совет поселения </w:t>
      </w:r>
      <w:r w:rsidRPr="00822AD6">
        <w:rPr>
          <w:rFonts w:ascii="Times New Roman" w:hAnsi="Times New Roman" w:cs="Times New Roman"/>
          <w:b/>
          <w:color w:val="000000"/>
          <w:sz w:val="26"/>
          <w:szCs w:val="26"/>
        </w:rPr>
        <w:t>РЕШИЛ:</w:t>
      </w:r>
    </w:p>
    <w:p w:rsidR="00A2639D" w:rsidRPr="00822AD6" w:rsidRDefault="00A2639D" w:rsidP="00A2639D">
      <w:pPr>
        <w:widowControl/>
        <w:shd w:val="clear" w:color="auto" w:fill="FFFFFF"/>
        <w:ind w:firstLine="0"/>
        <w:contextualSpacing/>
        <w:jc w:val="center"/>
        <w:rPr>
          <w:rFonts w:ascii="Times New Roman" w:hAnsi="Times New Roman" w:cs="Times New Roman"/>
          <w:color w:val="000000"/>
          <w:sz w:val="26"/>
          <w:szCs w:val="26"/>
        </w:rPr>
      </w:pPr>
    </w:p>
    <w:p w:rsidR="00A2639D" w:rsidRPr="00822AD6" w:rsidRDefault="00A2639D" w:rsidP="00A2639D">
      <w:pPr>
        <w:widowControl/>
        <w:numPr>
          <w:ilvl w:val="0"/>
          <w:numId w:val="6"/>
        </w:numPr>
        <w:autoSpaceDE/>
        <w:autoSpaceDN/>
        <w:adjustRightInd/>
        <w:ind w:left="0" w:firstLine="709"/>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t>Внести в решение от 24.09.2015 года № 138 «Об утверждении Порядка компенсации расходов на оплату стоимости проезда и провоза багажа к месту использования отпуска и обратно муниципальным служащим, 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 финансирование которых осуществляется за счет средств бюджета городского поселения Игрим» следующие изменения:</w:t>
      </w:r>
    </w:p>
    <w:p w:rsidR="009A1D2C" w:rsidRPr="00822AD6" w:rsidRDefault="009A1D2C" w:rsidP="009A1D2C">
      <w:pPr>
        <w:widowControl/>
        <w:autoSpaceDE/>
        <w:autoSpaceDN/>
        <w:adjustRightInd/>
        <w:ind w:left="709" w:firstLine="0"/>
        <w:contextualSpacing/>
        <w:rPr>
          <w:rFonts w:ascii="Times New Roman" w:hAnsi="Times New Roman" w:cs="Times New Roman"/>
          <w:color w:val="000000"/>
          <w:sz w:val="26"/>
          <w:szCs w:val="26"/>
        </w:rPr>
      </w:pPr>
    </w:p>
    <w:p w:rsidR="00A2639D" w:rsidRPr="00822AD6" w:rsidRDefault="00A2639D" w:rsidP="00B969D3">
      <w:pPr>
        <w:widowControl/>
        <w:numPr>
          <w:ilvl w:val="1"/>
          <w:numId w:val="6"/>
        </w:numPr>
        <w:autoSpaceDE/>
        <w:autoSpaceDN/>
        <w:adjustRightInd/>
        <w:ind w:left="0" w:firstLine="360"/>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t xml:space="preserve">Наименование решения дополнить словами «лицу, замещающему муниципальную должность» и изложить в </w:t>
      </w:r>
      <w:r w:rsidR="00B61D89" w:rsidRPr="00822AD6">
        <w:rPr>
          <w:rFonts w:ascii="Times New Roman" w:hAnsi="Times New Roman" w:cs="Times New Roman"/>
          <w:color w:val="000000"/>
          <w:sz w:val="26"/>
          <w:szCs w:val="26"/>
        </w:rPr>
        <w:t>следующей</w:t>
      </w:r>
      <w:r w:rsidRPr="00822AD6">
        <w:rPr>
          <w:rFonts w:ascii="Times New Roman" w:hAnsi="Times New Roman" w:cs="Times New Roman"/>
          <w:color w:val="000000"/>
          <w:sz w:val="26"/>
          <w:szCs w:val="26"/>
        </w:rPr>
        <w:t xml:space="preserve"> редакции «Об утверждении Порядка компенсации расходов на оплату стоимости проезда и провоза багажа к месту использования отпуска и обратно лицу, замещающему муниципальную должность, муниципальным служащим, 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 финансирование которых осуществляется за счет средств бюджета городского поселения Игрим»;</w:t>
      </w:r>
    </w:p>
    <w:p w:rsidR="00A2639D" w:rsidRPr="00822AD6" w:rsidRDefault="00A2639D" w:rsidP="004F45D8">
      <w:pPr>
        <w:widowControl/>
        <w:numPr>
          <w:ilvl w:val="1"/>
          <w:numId w:val="6"/>
        </w:numPr>
        <w:autoSpaceDE/>
        <w:autoSpaceDN/>
        <w:adjustRightInd/>
        <w:ind w:left="0" w:firstLine="360"/>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t xml:space="preserve">Преамбулу </w:t>
      </w:r>
      <w:r w:rsidR="00B61D89" w:rsidRPr="00822AD6">
        <w:rPr>
          <w:rFonts w:ascii="Times New Roman" w:hAnsi="Times New Roman" w:cs="Times New Roman"/>
          <w:color w:val="000000"/>
          <w:sz w:val="26"/>
          <w:szCs w:val="26"/>
        </w:rPr>
        <w:t>решения дополнить словами «законом Российской Федерации от 19 февраля 1993 г. N 4520-I "О государственных гарантиях и компенсациях для лиц, работающих и проживающих в районах Крайнего Севера и приравненных к ним местностях", Трудовым кодексом</w:t>
      </w:r>
      <w:r w:rsidR="00B61D89" w:rsidRPr="00822AD6">
        <w:rPr>
          <w:sz w:val="26"/>
          <w:szCs w:val="26"/>
        </w:rPr>
        <w:t xml:space="preserve"> </w:t>
      </w:r>
      <w:r w:rsidR="00B61D89" w:rsidRPr="00822AD6">
        <w:rPr>
          <w:rFonts w:ascii="Times New Roman" w:hAnsi="Times New Roman" w:cs="Times New Roman"/>
          <w:color w:val="000000"/>
          <w:sz w:val="26"/>
          <w:szCs w:val="26"/>
        </w:rPr>
        <w:t>Российской Федерации, …</w:t>
      </w:r>
      <w:r w:rsidR="00B61D89" w:rsidRPr="00822AD6">
        <w:rPr>
          <w:sz w:val="26"/>
          <w:szCs w:val="26"/>
        </w:rPr>
        <w:t xml:space="preserve"> </w:t>
      </w:r>
      <w:r w:rsidR="00B61D89" w:rsidRPr="00822AD6">
        <w:rPr>
          <w:rFonts w:ascii="Times New Roman" w:hAnsi="Times New Roman" w:cs="Times New Roman"/>
          <w:color w:val="000000"/>
          <w:sz w:val="26"/>
          <w:szCs w:val="26"/>
        </w:rPr>
        <w:t>территориальном фонде обязательного медицинского страхования Ханты-Мансийского автономного округа - Югры» и изложить в следующей редакции «</w:t>
      </w:r>
      <w:r w:rsidR="00755AEA" w:rsidRPr="00822AD6">
        <w:rPr>
          <w:rFonts w:ascii="Times New Roman" w:hAnsi="Times New Roman" w:cs="Times New Roman"/>
          <w:color w:val="000000"/>
          <w:sz w:val="26"/>
          <w:szCs w:val="26"/>
        </w:rPr>
        <w:t xml:space="preserve">В соответствии законом Российской Федерации от 19 февраля 1993 г. N 4520-I "О государственных гарантиях и компенсациях для лиц, работающих и проживающих в районах Крайнего Севера и приравненных к ним местностях", Трудовым кодексом Российской Федерации, законом Ханты-Мансийского автономного округа – Югры от 09.12.2004 г. № 76-ОЗ </w:t>
      </w:r>
      <w:r w:rsidR="001000E8" w:rsidRPr="001000E8">
        <w:rPr>
          <w:rFonts w:ascii="Times New Roman" w:hAnsi="Times New Roman" w:cs="Times New Roman"/>
          <w:color w:val="000000"/>
          <w:sz w:val="26"/>
          <w:szCs w:val="26"/>
        </w:rPr>
        <w: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r w:rsidR="00755AEA" w:rsidRPr="00822AD6">
        <w:rPr>
          <w:rFonts w:ascii="Times New Roman" w:hAnsi="Times New Roman" w:cs="Times New Roman"/>
          <w:color w:val="000000"/>
          <w:sz w:val="26"/>
          <w:szCs w:val="26"/>
        </w:rPr>
        <w:t xml:space="preserve"> (с изменениями 17.07.2006 г., 24.11.2006 г., 28.06.2007 г., 01.03.2010 г., 16.12.2011 г., 18.02.2012 г., 30.09.2013 г., 27.06.2014 г., 26.09.2014 г.</w:t>
      </w:r>
      <w:r w:rsidR="002B2CE3">
        <w:rPr>
          <w:rFonts w:ascii="Times New Roman" w:hAnsi="Times New Roman" w:cs="Times New Roman"/>
          <w:color w:val="000000"/>
          <w:sz w:val="26"/>
          <w:szCs w:val="26"/>
        </w:rPr>
        <w:t>,</w:t>
      </w:r>
      <w:r w:rsidR="001000E8" w:rsidRPr="001000E8">
        <w:t xml:space="preserve"> </w:t>
      </w:r>
      <w:r w:rsidR="001000E8" w:rsidRPr="001000E8">
        <w:rPr>
          <w:rFonts w:ascii="Times New Roman" w:hAnsi="Times New Roman" w:cs="Times New Roman"/>
          <w:color w:val="000000"/>
          <w:sz w:val="26"/>
          <w:szCs w:val="26"/>
        </w:rPr>
        <w:t>17</w:t>
      </w:r>
      <w:r w:rsidR="001000E8">
        <w:rPr>
          <w:rFonts w:ascii="Times New Roman" w:hAnsi="Times New Roman" w:cs="Times New Roman"/>
          <w:color w:val="000000"/>
          <w:sz w:val="26"/>
          <w:szCs w:val="26"/>
        </w:rPr>
        <w:t>.10.</w:t>
      </w:r>
      <w:r w:rsidR="001000E8" w:rsidRPr="001000E8">
        <w:rPr>
          <w:rFonts w:ascii="Times New Roman" w:hAnsi="Times New Roman" w:cs="Times New Roman"/>
          <w:color w:val="000000"/>
          <w:sz w:val="26"/>
          <w:szCs w:val="26"/>
        </w:rPr>
        <w:t>2018 г., 21</w:t>
      </w:r>
      <w:r w:rsidR="001000E8">
        <w:rPr>
          <w:rFonts w:ascii="Times New Roman" w:hAnsi="Times New Roman" w:cs="Times New Roman"/>
          <w:color w:val="000000"/>
          <w:sz w:val="26"/>
          <w:szCs w:val="26"/>
        </w:rPr>
        <w:t>.11.2019 г., 16.06.</w:t>
      </w:r>
      <w:r w:rsidR="001000E8" w:rsidRPr="001000E8">
        <w:rPr>
          <w:rFonts w:ascii="Times New Roman" w:hAnsi="Times New Roman" w:cs="Times New Roman"/>
          <w:color w:val="000000"/>
          <w:sz w:val="26"/>
          <w:szCs w:val="26"/>
        </w:rPr>
        <w:t>2021 г.</w:t>
      </w:r>
      <w:r w:rsidR="00755AEA" w:rsidRPr="00822AD6">
        <w:rPr>
          <w:rFonts w:ascii="Times New Roman" w:hAnsi="Times New Roman" w:cs="Times New Roman"/>
          <w:color w:val="000000"/>
          <w:sz w:val="26"/>
          <w:szCs w:val="26"/>
        </w:rPr>
        <w:t>), руководствуясь постановлением Думы Ханты-Мансийского автономного округа – Югры от 1 марта 2010 г.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 изменениями от 17.02.2012г., 27.09.2013 г., 20.02.2014 г., 26.06.2014 г., 10.07.2019 г., 22.07.2021 г.), Уставом городского поселения Игрим:</w:t>
      </w:r>
      <w:r w:rsidR="00B61D89" w:rsidRPr="00822AD6">
        <w:rPr>
          <w:rFonts w:ascii="Times New Roman" w:hAnsi="Times New Roman" w:cs="Times New Roman"/>
          <w:color w:val="000000"/>
          <w:sz w:val="26"/>
          <w:szCs w:val="26"/>
        </w:rPr>
        <w:t>»</w:t>
      </w:r>
      <w:r w:rsidRPr="00822AD6">
        <w:rPr>
          <w:rFonts w:ascii="Times New Roman" w:hAnsi="Times New Roman" w:cs="Times New Roman"/>
          <w:color w:val="000000"/>
          <w:sz w:val="26"/>
          <w:szCs w:val="26"/>
        </w:rPr>
        <w:t>;</w:t>
      </w:r>
    </w:p>
    <w:p w:rsidR="009A1D2C" w:rsidRPr="00822AD6" w:rsidRDefault="00BD483A" w:rsidP="00B969D3">
      <w:pPr>
        <w:widowControl/>
        <w:numPr>
          <w:ilvl w:val="1"/>
          <w:numId w:val="6"/>
        </w:numPr>
        <w:autoSpaceDE/>
        <w:autoSpaceDN/>
        <w:adjustRightInd/>
        <w:ind w:left="0" w:firstLine="360"/>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t>Пункт 1 решения дополнить словами «лицу, замещающему муниципальную должность»</w:t>
      </w:r>
      <w:r w:rsidR="00804B31" w:rsidRPr="00822AD6">
        <w:rPr>
          <w:rFonts w:ascii="Times New Roman" w:hAnsi="Times New Roman" w:cs="Times New Roman"/>
          <w:color w:val="000000"/>
          <w:sz w:val="26"/>
          <w:szCs w:val="26"/>
        </w:rPr>
        <w:t xml:space="preserve"> и изложить в следующей редакции</w:t>
      </w:r>
    </w:p>
    <w:p w:rsidR="00BD483A" w:rsidRPr="00822AD6" w:rsidRDefault="00804B31" w:rsidP="00B969D3">
      <w:pPr>
        <w:widowControl/>
        <w:autoSpaceDE/>
        <w:autoSpaceDN/>
        <w:adjustRightInd/>
        <w:ind w:firstLine="360"/>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lastRenderedPageBreak/>
        <w:t xml:space="preserve"> «</w:t>
      </w:r>
      <w:r w:rsidR="009A1D2C" w:rsidRPr="00822AD6">
        <w:rPr>
          <w:rFonts w:ascii="Times New Roman" w:hAnsi="Times New Roman" w:cs="Times New Roman"/>
          <w:color w:val="000000"/>
          <w:sz w:val="26"/>
          <w:szCs w:val="26"/>
        </w:rPr>
        <w:t>1.</w:t>
      </w:r>
      <w:r w:rsidR="009A1D2C" w:rsidRPr="00822AD6">
        <w:rPr>
          <w:rFonts w:ascii="Times New Roman" w:hAnsi="Times New Roman" w:cs="Times New Roman"/>
          <w:color w:val="000000"/>
          <w:sz w:val="26"/>
          <w:szCs w:val="26"/>
        </w:rPr>
        <w:tab/>
        <w:t>Утвердить Порядок компенсации расходов на оплату стоимости проезда и провоза багажа к месту использования отпуска и обратно лицу, замещающему муниципальную должность, муниципальным служащим, 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 финансирование которых осуществляется за счет средств бюджета городского поселения Игрим.</w:t>
      </w:r>
      <w:r w:rsidRPr="00822AD6">
        <w:rPr>
          <w:rFonts w:ascii="Times New Roman" w:hAnsi="Times New Roman" w:cs="Times New Roman"/>
          <w:color w:val="000000"/>
          <w:sz w:val="26"/>
          <w:szCs w:val="26"/>
        </w:rPr>
        <w:t>»</w:t>
      </w:r>
    </w:p>
    <w:p w:rsidR="00A2639D" w:rsidRPr="00822AD6" w:rsidRDefault="00BD483A" w:rsidP="00B969D3">
      <w:pPr>
        <w:widowControl/>
        <w:numPr>
          <w:ilvl w:val="1"/>
          <w:numId w:val="6"/>
        </w:numPr>
        <w:autoSpaceDE/>
        <w:autoSpaceDN/>
        <w:adjustRightInd/>
        <w:ind w:left="0" w:firstLine="360"/>
        <w:contextualSpacing/>
        <w:rPr>
          <w:rFonts w:ascii="Times New Roman" w:hAnsi="Times New Roman" w:cs="Times New Roman"/>
          <w:color w:val="000000"/>
          <w:sz w:val="26"/>
          <w:szCs w:val="26"/>
        </w:rPr>
      </w:pPr>
      <w:r w:rsidRPr="00822AD6">
        <w:rPr>
          <w:rFonts w:ascii="Times New Roman" w:hAnsi="Times New Roman" w:cs="Times New Roman"/>
          <w:color w:val="000000"/>
          <w:sz w:val="26"/>
          <w:szCs w:val="26"/>
        </w:rPr>
        <w:t xml:space="preserve"> </w:t>
      </w:r>
      <w:r w:rsidR="00804B31" w:rsidRPr="00822AD6">
        <w:rPr>
          <w:rFonts w:ascii="Times New Roman" w:hAnsi="Times New Roman" w:cs="Times New Roman"/>
          <w:color w:val="000000"/>
          <w:sz w:val="26"/>
          <w:szCs w:val="26"/>
        </w:rPr>
        <w:t xml:space="preserve">Приложение к решению изложить в редакции согласно </w:t>
      </w:r>
      <w:proofErr w:type="gramStart"/>
      <w:r w:rsidR="00804B31" w:rsidRPr="00822AD6">
        <w:rPr>
          <w:rFonts w:ascii="Times New Roman" w:hAnsi="Times New Roman" w:cs="Times New Roman"/>
          <w:color w:val="000000"/>
          <w:sz w:val="26"/>
          <w:szCs w:val="26"/>
        </w:rPr>
        <w:t>приложению</w:t>
      </w:r>
      <w:proofErr w:type="gramEnd"/>
      <w:r w:rsidR="00804B31" w:rsidRPr="00822AD6">
        <w:rPr>
          <w:rFonts w:ascii="Times New Roman" w:hAnsi="Times New Roman" w:cs="Times New Roman"/>
          <w:color w:val="000000"/>
          <w:sz w:val="26"/>
          <w:szCs w:val="26"/>
        </w:rPr>
        <w:t xml:space="preserve"> к настоящему решению</w:t>
      </w:r>
      <w:r w:rsidR="00A2639D" w:rsidRPr="00822AD6">
        <w:rPr>
          <w:rFonts w:ascii="Times New Roman" w:hAnsi="Times New Roman" w:cs="Times New Roman"/>
          <w:color w:val="000000"/>
          <w:sz w:val="26"/>
          <w:szCs w:val="26"/>
        </w:rPr>
        <w:t>;</w:t>
      </w:r>
    </w:p>
    <w:p w:rsidR="00DF0869" w:rsidRDefault="00DF0869" w:rsidP="00DF0869">
      <w:pPr>
        <w:widowControl/>
        <w:numPr>
          <w:ilvl w:val="0"/>
          <w:numId w:val="7"/>
        </w:numPr>
        <w:autoSpaceDE/>
        <w:autoSpaceDN/>
        <w:adjustRightInd/>
        <w:ind w:left="0" w:firstLine="709"/>
        <w:contextualSpacing/>
        <w:rPr>
          <w:rFonts w:ascii="Times New Roman" w:hAnsi="Times New Roman" w:cs="Times New Roman"/>
          <w:color w:val="000000"/>
          <w:sz w:val="26"/>
          <w:szCs w:val="26"/>
        </w:rPr>
      </w:pPr>
      <w:r>
        <w:rPr>
          <w:rFonts w:ascii="Times New Roman" w:hAnsi="Times New Roman" w:cs="Times New Roman"/>
          <w:color w:val="000000"/>
          <w:sz w:val="26"/>
          <w:szCs w:val="26"/>
        </w:rPr>
        <w:t>Обнародовать настоящее решение.</w:t>
      </w:r>
    </w:p>
    <w:p w:rsidR="00A2639D" w:rsidRDefault="00F35EFA" w:rsidP="00DF0869">
      <w:pPr>
        <w:widowControl/>
        <w:numPr>
          <w:ilvl w:val="0"/>
          <w:numId w:val="7"/>
        </w:numPr>
        <w:autoSpaceDE/>
        <w:autoSpaceDN/>
        <w:adjustRightInd/>
        <w:ind w:left="0" w:firstLine="709"/>
        <w:contextualSpacing/>
        <w:rPr>
          <w:rFonts w:ascii="Times New Roman" w:hAnsi="Times New Roman" w:cs="Times New Roman"/>
          <w:color w:val="000000"/>
          <w:sz w:val="26"/>
          <w:szCs w:val="26"/>
        </w:rPr>
      </w:pPr>
      <w:r w:rsidRPr="00F35EFA">
        <w:rPr>
          <w:rFonts w:ascii="Times New Roman" w:hAnsi="Times New Roman" w:cs="Times New Roman"/>
          <w:color w:val="000000"/>
          <w:sz w:val="26"/>
          <w:szCs w:val="26"/>
        </w:rPr>
        <w:t xml:space="preserve">Настоящее решение вступает в силу после его </w:t>
      </w:r>
      <w:r w:rsidR="00DF0869">
        <w:rPr>
          <w:rFonts w:ascii="Times New Roman" w:hAnsi="Times New Roman" w:cs="Times New Roman"/>
          <w:color w:val="000000"/>
          <w:sz w:val="26"/>
          <w:szCs w:val="26"/>
        </w:rPr>
        <w:t>обнародования</w:t>
      </w:r>
      <w:r w:rsidRPr="00F35EFA">
        <w:rPr>
          <w:rFonts w:ascii="Times New Roman" w:hAnsi="Times New Roman" w:cs="Times New Roman"/>
          <w:color w:val="000000"/>
          <w:sz w:val="26"/>
          <w:szCs w:val="26"/>
        </w:rPr>
        <w:t>.</w:t>
      </w:r>
    </w:p>
    <w:p w:rsidR="00F35EFA" w:rsidRDefault="00F35EFA" w:rsidP="00F35EFA">
      <w:pPr>
        <w:widowControl/>
        <w:autoSpaceDE/>
        <w:autoSpaceDN/>
        <w:adjustRightInd/>
        <w:contextualSpacing/>
        <w:rPr>
          <w:rFonts w:ascii="Times New Roman" w:hAnsi="Times New Roman" w:cs="Times New Roman"/>
          <w:color w:val="000000"/>
          <w:sz w:val="26"/>
          <w:szCs w:val="26"/>
        </w:rPr>
      </w:pPr>
    </w:p>
    <w:p w:rsidR="00F35EFA" w:rsidRDefault="00F35EFA" w:rsidP="00F35EFA">
      <w:pPr>
        <w:widowControl/>
        <w:autoSpaceDE/>
        <w:autoSpaceDN/>
        <w:adjustRightInd/>
        <w:contextualSpacing/>
        <w:rPr>
          <w:rFonts w:ascii="Times New Roman" w:hAnsi="Times New Roman" w:cs="Times New Roman"/>
          <w:color w:val="000000"/>
          <w:sz w:val="26"/>
          <w:szCs w:val="26"/>
        </w:rPr>
      </w:pPr>
    </w:p>
    <w:p w:rsidR="00F35EFA" w:rsidRPr="00F35EFA" w:rsidRDefault="00F35EFA" w:rsidP="00F35EFA">
      <w:pPr>
        <w:widowControl/>
        <w:autoSpaceDE/>
        <w:autoSpaceDN/>
        <w:adjustRightInd/>
        <w:contextualSpacing/>
        <w:rPr>
          <w:rFonts w:ascii="Times New Roman" w:hAnsi="Times New Roman" w:cs="Times New Roman"/>
          <w:color w:val="000000"/>
          <w:sz w:val="26"/>
          <w:szCs w:val="26"/>
        </w:rPr>
      </w:pPr>
    </w:p>
    <w:tbl>
      <w:tblPr>
        <w:tblW w:w="5000" w:type="pct"/>
        <w:tblLook w:val="04A0" w:firstRow="1" w:lastRow="0" w:firstColumn="1" w:lastColumn="0" w:noHBand="0" w:noVBand="1"/>
      </w:tblPr>
      <w:tblGrid>
        <w:gridCol w:w="5147"/>
        <w:gridCol w:w="4249"/>
      </w:tblGrid>
      <w:tr w:rsidR="00A2639D" w:rsidRPr="00822AD6" w:rsidTr="001879C0">
        <w:tc>
          <w:tcPr>
            <w:tcW w:w="2739" w:type="pct"/>
            <w:hideMark/>
          </w:tcPr>
          <w:p w:rsidR="00A2639D" w:rsidRPr="001A2B2E" w:rsidRDefault="00A2639D" w:rsidP="00A2639D">
            <w:pPr>
              <w:widowControl/>
              <w:autoSpaceDE/>
              <w:autoSpaceDN/>
              <w:adjustRightInd/>
              <w:ind w:firstLine="0"/>
              <w:jc w:val="left"/>
              <w:rPr>
                <w:rFonts w:ascii="Times New Roman" w:hAnsi="Times New Roman" w:cs="Times New Roman"/>
                <w:sz w:val="26"/>
                <w:szCs w:val="26"/>
              </w:rPr>
            </w:pPr>
            <w:r w:rsidRPr="00822AD6">
              <w:rPr>
                <w:rFonts w:ascii="Times New Roman" w:hAnsi="Times New Roman" w:cs="Times New Roman"/>
                <w:sz w:val="26"/>
                <w:szCs w:val="26"/>
              </w:rPr>
              <w:t>Председатель Совета поселения</w:t>
            </w:r>
          </w:p>
          <w:p w:rsidR="00A2639D" w:rsidRPr="00822AD6" w:rsidRDefault="001A2B2E" w:rsidP="00A2639D">
            <w:pPr>
              <w:widowControl/>
              <w:autoSpaceDE/>
              <w:autoSpaceDN/>
              <w:adjustRightInd/>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sidR="00A2639D" w:rsidRPr="00822AD6">
              <w:rPr>
                <w:rFonts w:ascii="Times New Roman" w:hAnsi="Times New Roman" w:cs="Times New Roman"/>
                <w:sz w:val="26"/>
                <w:szCs w:val="26"/>
              </w:rPr>
              <w:t>И.Н. Дудка</w:t>
            </w:r>
          </w:p>
        </w:tc>
        <w:tc>
          <w:tcPr>
            <w:tcW w:w="2261" w:type="pct"/>
            <w:hideMark/>
          </w:tcPr>
          <w:p w:rsidR="00A2639D" w:rsidRPr="00822AD6" w:rsidRDefault="001A2B2E" w:rsidP="00C67AC1">
            <w:pPr>
              <w:widowControl/>
              <w:autoSpaceDE/>
              <w:autoSpaceDN/>
              <w:adjustRightInd/>
              <w:ind w:firstLine="0"/>
              <w:jc w:val="left"/>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Pr="00822AD6">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w:t>
            </w:r>
            <w:r w:rsidR="00A2639D" w:rsidRPr="00822AD6">
              <w:rPr>
                <w:rFonts w:ascii="Times New Roman" w:hAnsi="Times New Roman" w:cs="Times New Roman"/>
                <w:sz w:val="26"/>
                <w:szCs w:val="26"/>
              </w:rPr>
              <w:t>поселения</w:t>
            </w:r>
          </w:p>
          <w:p w:rsidR="00A2639D" w:rsidRPr="00822AD6" w:rsidRDefault="001A2B2E" w:rsidP="00A2639D">
            <w:pPr>
              <w:widowControl/>
              <w:autoSpaceDE/>
              <w:autoSpaceDN/>
              <w:adjustRightInd/>
              <w:ind w:firstLine="0"/>
              <w:jc w:val="left"/>
              <w:rPr>
                <w:rFonts w:ascii="Times New Roman" w:hAnsi="Times New Roman" w:cs="Times New Roman"/>
                <w:sz w:val="26"/>
                <w:szCs w:val="26"/>
              </w:rPr>
            </w:pPr>
            <w:r>
              <w:rPr>
                <w:rFonts w:ascii="Times New Roman" w:hAnsi="Times New Roman" w:cs="Times New Roman"/>
                <w:sz w:val="26"/>
                <w:szCs w:val="26"/>
              </w:rPr>
              <w:t xml:space="preserve">                                  С.А. </w:t>
            </w:r>
            <w:proofErr w:type="spellStart"/>
            <w:r>
              <w:rPr>
                <w:rFonts w:ascii="Times New Roman" w:hAnsi="Times New Roman" w:cs="Times New Roman"/>
                <w:sz w:val="26"/>
                <w:szCs w:val="26"/>
              </w:rPr>
              <w:t>Храмиков</w:t>
            </w:r>
            <w:proofErr w:type="spellEnd"/>
            <w:r>
              <w:rPr>
                <w:rFonts w:ascii="Times New Roman" w:hAnsi="Times New Roman" w:cs="Times New Roman"/>
                <w:sz w:val="26"/>
                <w:szCs w:val="26"/>
              </w:rPr>
              <w:t xml:space="preserve"> </w:t>
            </w:r>
          </w:p>
          <w:p w:rsidR="00A2639D" w:rsidRPr="00822AD6" w:rsidRDefault="00A2639D" w:rsidP="00A2639D">
            <w:pPr>
              <w:widowControl/>
              <w:autoSpaceDE/>
              <w:autoSpaceDN/>
              <w:adjustRightInd/>
              <w:ind w:firstLine="0"/>
              <w:jc w:val="right"/>
              <w:rPr>
                <w:rFonts w:ascii="Times New Roman" w:hAnsi="Times New Roman" w:cs="Times New Roman"/>
                <w:sz w:val="26"/>
                <w:szCs w:val="26"/>
              </w:rPr>
            </w:pPr>
          </w:p>
        </w:tc>
      </w:tr>
    </w:tbl>
    <w:p w:rsidR="00A2639D" w:rsidRPr="00A2639D" w:rsidRDefault="00A2639D" w:rsidP="00BD2341">
      <w:pPr>
        <w:widowControl/>
        <w:shd w:val="clear" w:color="auto" w:fill="FFFFFF"/>
        <w:spacing w:after="120"/>
        <w:ind w:firstLine="0"/>
        <w:jc w:val="center"/>
        <w:rPr>
          <w:rFonts w:ascii="Times New Roman" w:hAnsi="Times New Roman" w:cs="Times New Roman"/>
          <w:color w:val="000000"/>
          <w:sz w:val="28"/>
          <w:szCs w:val="28"/>
        </w:rPr>
      </w:pPr>
    </w:p>
    <w:p w:rsidR="00A2639D" w:rsidRPr="00A2639D" w:rsidRDefault="00A2639D" w:rsidP="00BD2341">
      <w:pPr>
        <w:widowControl/>
        <w:shd w:val="clear" w:color="auto" w:fill="FFFFFF"/>
        <w:spacing w:after="120"/>
        <w:ind w:firstLine="0"/>
        <w:jc w:val="center"/>
        <w:rPr>
          <w:rFonts w:ascii="Times New Roman" w:hAnsi="Times New Roman" w:cs="Times New Roman"/>
          <w:color w:val="000000"/>
          <w:sz w:val="28"/>
          <w:szCs w:val="28"/>
        </w:rPr>
        <w:sectPr w:rsidR="00A2639D" w:rsidRPr="00A2639D" w:rsidSect="001879C0">
          <w:pgSz w:w="11906" w:h="16838"/>
          <w:pgMar w:top="567" w:right="1106" w:bottom="567" w:left="1620" w:header="709" w:footer="709" w:gutter="0"/>
          <w:cols w:space="708"/>
          <w:docGrid w:linePitch="360"/>
        </w:sectPr>
      </w:pPr>
    </w:p>
    <w:p w:rsidR="001879C0" w:rsidRPr="001879C0" w:rsidRDefault="001879C0" w:rsidP="001879C0">
      <w:pPr>
        <w:ind w:left="5320"/>
        <w:jc w:val="right"/>
        <w:rPr>
          <w:rFonts w:ascii="Times New Roman" w:hAnsi="Times New Roman" w:cs="Times New Roman"/>
          <w:sz w:val="22"/>
          <w:szCs w:val="22"/>
        </w:rPr>
      </w:pPr>
      <w:r w:rsidRPr="001879C0">
        <w:rPr>
          <w:rFonts w:ascii="Times New Roman" w:hAnsi="Times New Roman" w:cs="Times New Roman"/>
          <w:sz w:val="22"/>
          <w:szCs w:val="22"/>
        </w:rPr>
        <w:lastRenderedPageBreak/>
        <w:t xml:space="preserve">Приложение </w:t>
      </w:r>
    </w:p>
    <w:p w:rsidR="001879C0" w:rsidRPr="001879C0" w:rsidRDefault="001879C0" w:rsidP="001879C0">
      <w:pPr>
        <w:ind w:left="5320"/>
        <w:jc w:val="right"/>
        <w:rPr>
          <w:rFonts w:ascii="Times New Roman" w:hAnsi="Times New Roman" w:cs="Times New Roman"/>
          <w:sz w:val="22"/>
          <w:szCs w:val="22"/>
        </w:rPr>
      </w:pPr>
      <w:r w:rsidRPr="001879C0">
        <w:rPr>
          <w:rFonts w:ascii="Times New Roman" w:hAnsi="Times New Roman" w:cs="Times New Roman"/>
          <w:sz w:val="22"/>
          <w:szCs w:val="22"/>
        </w:rPr>
        <w:t xml:space="preserve">к решению Совета депутатов </w:t>
      </w:r>
    </w:p>
    <w:p w:rsidR="001879C0" w:rsidRPr="001879C0" w:rsidRDefault="001879C0" w:rsidP="001879C0">
      <w:pPr>
        <w:ind w:left="5320"/>
        <w:jc w:val="right"/>
        <w:rPr>
          <w:rFonts w:ascii="Times New Roman" w:hAnsi="Times New Roman" w:cs="Times New Roman"/>
          <w:sz w:val="22"/>
          <w:szCs w:val="22"/>
        </w:rPr>
      </w:pPr>
      <w:r w:rsidRPr="001879C0">
        <w:rPr>
          <w:rFonts w:ascii="Times New Roman" w:hAnsi="Times New Roman" w:cs="Times New Roman"/>
          <w:sz w:val="22"/>
          <w:szCs w:val="22"/>
        </w:rPr>
        <w:t xml:space="preserve">городского поселения Игрим </w:t>
      </w:r>
    </w:p>
    <w:p w:rsidR="001879C0" w:rsidRDefault="001879C0" w:rsidP="001879C0">
      <w:pPr>
        <w:ind w:left="5320"/>
        <w:jc w:val="right"/>
        <w:rPr>
          <w:rFonts w:ascii="Times New Roman" w:hAnsi="Times New Roman" w:cs="Times New Roman"/>
          <w:sz w:val="22"/>
          <w:szCs w:val="22"/>
        </w:rPr>
      </w:pPr>
      <w:r>
        <w:rPr>
          <w:rFonts w:ascii="Times New Roman" w:hAnsi="Times New Roman" w:cs="Times New Roman"/>
          <w:sz w:val="22"/>
          <w:szCs w:val="22"/>
        </w:rPr>
        <w:t xml:space="preserve">от </w:t>
      </w:r>
      <w:r w:rsidR="001A2B2E">
        <w:rPr>
          <w:rFonts w:ascii="Times New Roman" w:hAnsi="Times New Roman" w:cs="Times New Roman"/>
          <w:sz w:val="22"/>
          <w:szCs w:val="22"/>
        </w:rPr>
        <w:t>16.11.</w:t>
      </w:r>
      <w:r>
        <w:rPr>
          <w:rFonts w:ascii="Times New Roman" w:hAnsi="Times New Roman" w:cs="Times New Roman"/>
          <w:sz w:val="22"/>
          <w:szCs w:val="22"/>
        </w:rPr>
        <w:t>2021</w:t>
      </w:r>
      <w:r w:rsidRPr="001879C0">
        <w:rPr>
          <w:rFonts w:ascii="Times New Roman" w:hAnsi="Times New Roman" w:cs="Times New Roman"/>
          <w:sz w:val="22"/>
          <w:szCs w:val="22"/>
        </w:rPr>
        <w:t xml:space="preserve"> г. № </w:t>
      </w:r>
      <w:r>
        <w:rPr>
          <w:rFonts w:ascii="Times New Roman" w:hAnsi="Times New Roman" w:cs="Times New Roman"/>
          <w:sz w:val="22"/>
          <w:szCs w:val="22"/>
        </w:rPr>
        <w:t>_</w:t>
      </w:r>
      <w:r w:rsidR="001A2B2E">
        <w:rPr>
          <w:rFonts w:ascii="Times New Roman" w:hAnsi="Times New Roman" w:cs="Times New Roman"/>
          <w:sz w:val="22"/>
          <w:szCs w:val="22"/>
        </w:rPr>
        <w:t>207</w:t>
      </w:r>
      <w:bookmarkStart w:id="0" w:name="_GoBack"/>
      <w:bookmarkEnd w:id="0"/>
    </w:p>
    <w:p w:rsidR="001879C0" w:rsidRDefault="001879C0" w:rsidP="001879C0">
      <w:pPr>
        <w:ind w:left="5320"/>
        <w:jc w:val="right"/>
        <w:rPr>
          <w:rFonts w:ascii="Times New Roman" w:hAnsi="Times New Roman" w:cs="Times New Roman"/>
          <w:sz w:val="22"/>
          <w:szCs w:val="22"/>
        </w:rPr>
      </w:pPr>
    </w:p>
    <w:p w:rsidR="001879C0" w:rsidRPr="00C45BC7" w:rsidRDefault="001879C0" w:rsidP="001879C0">
      <w:pPr>
        <w:ind w:left="5320"/>
        <w:jc w:val="right"/>
        <w:rPr>
          <w:rFonts w:ascii="Times New Roman" w:hAnsi="Times New Roman" w:cs="Times New Roman"/>
          <w:sz w:val="22"/>
          <w:szCs w:val="22"/>
        </w:rPr>
      </w:pPr>
      <w:r w:rsidRPr="00C45BC7">
        <w:rPr>
          <w:rFonts w:ascii="Times New Roman" w:hAnsi="Times New Roman" w:cs="Times New Roman"/>
          <w:sz w:val="22"/>
          <w:szCs w:val="22"/>
        </w:rPr>
        <w:t xml:space="preserve">Приложение </w:t>
      </w:r>
    </w:p>
    <w:p w:rsidR="001879C0" w:rsidRPr="00C45BC7" w:rsidRDefault="001879C0" w:rsidP="001879C0">
      <w:pPr>
        <w:ind w:left="5320"/>
        <w:jc w:val="right"/>
        <w:rPr>
          <w:rFonts w:ascii="Times New Roman" w:hAnsi="Times New Roman" w:cs="Times New Roman"/>
          <w:sz w:val="22"/>
          <w:szCs w:val="22"/>
        </w:rPr>
      </w:pPr>
      <w:r w:rsidRPr="00C45BC7">
        <w:rPr>
          <w:rFonts w:ascii="Times New Roman" w:hAnsi="Times New Roman" w:cs="Times New Roman"/>
          <w:sz w:val="22"/>
          <w:szCs w:val="22"/>
        </w:rPr>
        <w:t xml:space="preserve">к решению Совета депутатов </w:t>
      </w:r>
    </w:p>
    <w:p w:rsidR="001879C0" w:rsidRPr="00C45BC7" w:rsidRDefault="001879C0" w:rsidP="001879C0">
      <w:pPr>
        <w:ind w:left="5320"/>
        <w:jc w:val="right"/>
        <w:rPr>
          <w:rFonts w:ascii="Times New Roman" w:hAnsi="Times New Roman" w:cs="Times New Roman"/>
          <w:sz w:val="22"/>
          <w:szCs w:val="22"/>
        </w:rPr>
      </w:pPr>
      <w:r w:rsidRPr="00C45BC7">
        <w:rPr>
          <w:rFonts w:ascii="Times New Roman" w:hAnsi="Times New Roman" w:cs="Times New Roman"/>
          <w:sz w:val="22"/>
          <w:szCs w:val="22"/>
        </w:rPr>
        <w:t xml:space="preserve">городского поселения Игрим </w:t>
      </w:r>
    </w:p>
    <w:p w:rsidR="001879C0" w:rsidRPr="00C45BC7" w:rsidRDefault="001879C0" w:rsidP="001879C0">
      <w:pPr>
        <w:ind w:left="5320"/>
        <w:jc w:val="right"/>
        <w:rPr>
          <w:rFonts w:ascii="Times New Roman" w:hAnsi="Times New Roman" w:cs="Times New Roman"/>
          <w:sz w:val="22"/>
          <w:szCs w:val="22"/>
        </w:rPr>
      </w:pPr>
      <w:r w:rsidRPr="00C45BC7">
        <w:rPr>
          <w:rFonts w:ascii="Times New Roman" w:eastAsiaTheme="minorHAnsi" w:hAnsi="Times New Roman" w:cs="Times New Roman"/>
          <w:color w:val="000000"/>
          <w:sz w:val="22"/>
          <w:szCs w:val="22"/>
          <w:lang w:eastAsia="en-US"/>
        </w:rPr>
        <w:t xml:space="preserve">от </w:t>
      </w:r>
      <w:r>
        <w:rPr>
          <w:rFonts w:ascii="Times New Roman" w:eastAsiaTheme="minorHAnsi" w:hAnsi="Times New Roman" w:cs="Times New Roman"/>
          <w:color w:val="000000"/>
          <w:sz w:val="22"/>
          <w:szCs w:val="22"/>
          <w:lang w:eastAsia="en-US"/>
        </w:rPr>
        <w:t>24</w:t>
      </w:r>
      <w:r w:rsidRPr="00C45BC7">
        <w:rPr>
          <w:rFonts w:ascii="Times New Roman" w:eastAsiaTheme="minorHAnsi" w:hAnsi="Times New Roman" w:cs="Times New Roman"/>
          <w:color w:val="000000"/>
          <w:sz w:val="22"/>
          <w:szCs w:val="22"/>
          <w:lang w:eastAsia="en-US"/>
        </w:rPr>
        <w:t>.0</w:t>
      </w:r>
      <w:r>
        <w:rPr>
          <w:rFonts w:ascii="Times New Roman" w:eastAsiaTheme="minorHAnsi" w:hAnsi="Times New Roman" w:cs="Times New Roman"/>
          <w:color w:val="000000"/>
          <w:sz w:val="22"/>
          <w:szCs w:val="22"/>
          <w:lang w:eastAsia="en-US"/>
        </w:rPr>
        <w:t>9</w:t>
      </w:r>
      <w:r w:rsidRPr="00C45BC7">
        <w:rPr>
          <w:rFonts w:ascii="Times New Roman" w:eastAsiaTheme="minorHAnsi" w:hAnsi="Times New Roman" w:cs="Times New Roman"/>
          <w:color w:val="000000"/>
          <w:sz w:val="22"/>
          <w:szCs w:val="22"/>
          <w:lang w:eastAsia="en-US"/>
        </w:rPr>
        <w:t xml:space="preserve">.2015 г. № </w:t>
      </w:r>
      <w:r>
        <w:rPr>
          <w:rFonts w:ascii="Times New Roman" w:eastAsiaTheme="minorHAnsi" w:hAnsi="Times New Roman" w:cs="Times New Roman"/>
          <w:color w:val="000000"/>
          <w:sz w:val="22"/>
          <w:szCs w:val="22"/>
          <w:lang w:eastAsia="en-US"/>
        </w:rPr>
        <w:t>138</w:t>
      </w:r>
    </w:p>
    <w:p w:rsidR="001879C0" w:rsidRPr="00BD2341" w:rsidRDefault="001879C0" w:rsidP="001879C0">
      <w:pPr>
        <w:jc w:val="center"/>
        <w:rPr>
          <w:rFonts w:ascii="Times New Roman" w:hAnsi="Times New Roman" w:cs="Times New Roman"/>
        </w:rPr>
      </w:pPr>
      <w:r w:rsidRPr="00BD2341">
        <w:rPr>
          <w:rFonts w:ascii="Times New Roman" w:hAnsi="Times New Roman" w:cs="Times New Roman"/>
        </w:rPr>
        <w:t>ПОРЯДОК</w:t>
      </w:r>
    </w:p>
    <w:p w:rsidR="001879C0" w:rsidRPr="00BD2341" w:rsidRDefault="001879C0" w:rsidP="001879C0">
      <w:pPr>
        <w:jc w:val="center"/>
        <w:rPr>
          <w:rFonts w:ascii="Times New Roman" w:hAnsi="Times New Roman" w:cs="Times New Roman"/>
        </w:rPr>
      </w:pPr>
      <w:r w:rsidRPr="00BD2341">
        <w:rPr>
          <w:rFonts w:ascii="Times New Roman" w:hAnsi="Times New Roman" w:cs="Times New Roman"/>
        </w:rPr>
        <w:t>к</w:t>
      </w:r>
      <w:r w:rsidRPr="00BD2341">
        <w:rPr>
          <w:rFonts w:ascii="Times New Roman" w:hAnsi="Times New Roman" w:cs="Times New Roman"/>
          <w:color w:val="000000"/>
        </w:rPr>
        <w:t xml:space="preserve">омпенсации расходов на оплату стоимости проезда и провоза багажа к месту использования отпуска и обратно </w:t>
      </w:r>
      <w:r w:rsidR="00816F44" w:rsidRPr="00816F44">
        <w:rPr>
          <w:rFonts w:ascii="Times New Roman" w:hAnsi="Times New Roman" w:cs="Times New Roman"/>
          <w:color w:val="000000"/>
        </w:rPr>
        <w:t>лицу, замещающему муниципальную должность</w:t>
      </w:r>
      <w:r w:rsidR="00816F44">
        <w:rPr>
          <w:rFonts w:ascii="Times New Roman" w:hAnsi="Times New Roman" w:cs="Times New Roman"/>
          <w:color w:val="000000"/>
        </w:rPr>
        <w:t>,</w:t>
      </w:r>
      <w:r w:rsidR="00816F44" w:rsidRPr="00816F44">
        <w:rPr>
          <w:rFonts w:ascii="Times New Roman" w:hAnsi="Times New Roman" w:cs="Times New Roman"/>
          <w:color w:val="000000"/>
        </w:rPr>
        <w:t xml:space="preserve"> </w:t>
      </w:r>
      <w:r w:rsidRPr="00BD2341">
        <w:rPr>
          <w:rFonts w:ascii="Times New Roman" w:hAnsi="Times New Roman" w:cs="Times New Roman"/>
          <w:color w:val="000000"/>
        </w:rPr>
        <w:t xml:space="preserve">муниципальным служащим, </w:t>
      </w:r>
      <w:r w:rsidRPr="00BD2341">
        <w:rPr>
          <w:rFonts w:ascii="Times New Roman" w:hAnsi="Times New Roman" w:cs="Times New Roman"/>
        </w:rPr>
        <w:t>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 финансирование которых осуществляется за счет средств бюджета городского поселения Игрим</w:t>
      </w:r>
    </w:p>
    <w:p w:rsidR="001879C0" w:rsidRPr="00BD2341" w:rsidRDefault="001879C0" w:rsidP="001879C0">
      <w:pPr>
        <w:jc w:val="center"/>
        <w:rPr>
          <w:rFonts w:ascii="Times New Roman" w:hAnsi="Times New Roman" w:cs="Times New Roman"/>
        </w:rPr>
      </w:pPr>
    </w:p>
    <w:p w:rsidR="001879C0" w:rsidRPr="00183006" w:rsidRDefault="001879C0" w:rsidP="001879C0">
      <w:pPr>
        <w:spacing w:before="108" w:after="108"/>
        <w:ind w:firstLine="0"/>
        <w:jc w:val="center"/>
        <w:outlineLvl w:val="0"/>
        <w:rPr>
          <w:rFonts w:ascii="Times New Roman CYR" w:hAnsi="Times New Roman CYR" w:cs="Times New Roman CYR"/>
          <w:bCs/>
          <w:color w:val="26282F"/>
        </w:rPr>
      </w:pPr>
      <w:bookmarkStart w:id="1" w:name="sub_1100"/>
      <w:r w:rsidRPr="00183006">
        <w:rPr>
          <w:rFonts w:ascii="Times New Roman CYR" w:hAnsi="Times New Roman CYR" w:cs="Times New Roman CYR"/>
          <w:bCs/>
          <w:color w:val="26282F"/>
        </w:rPr>
        <w:t xml:space="preserve">I. </w:t>
      </w:r>
      <w:r w:rsidR="00183006" w:rsidRPr="00183006">
        <w:rPr>
          <w:rFonts w:ascii="Times New Roman CYR" w:hAnsi="Times New Roman CYR" w:cs="Times New Roman CYR"/>
          <w:bCs/>
          <w:color w:val="26282F"/>
        </w:rPr>
        <w:t>Общие положения</w:t>
      </w:r>
    </w:p>
    <w:bookmarkEnd w:id="1"/>
    <w:p w:rsidR="001879C0" w:rsidRPr="001879C0" w:rsidRDefault="001879C0" w:rsidP="001879C0">
      <w:pPr>
        <w:rPr>
          <w:rFonts w:ascii="Times New Roman CYR" w:hAnsi="Times New Roman CYR" w:cs="Times New Roman CYR"/>
        </w:rPr>
      </w:pPr>
    </w:p>
    <w:p w:rsidR="00183006" w:rsidRDefault="001879C0" w:rsidP="001879C0">
      <w:pPr>
        <w:rPr>
          <w:rFonts w:ascii="Times New Roman CYR" w:hAnsi="Times New Roman CYR" w:cs="Times New Roman CYR"/>
        </w:rPr>
      </w:pPr>
      <w:r w:rsidRPr="001879C0">
        <w:rPr>
          <w:rFonts w:ascii="Times New Roman CYR" w:hAnsi="Times New Roman CYR" w:cs="Times New Roman CYR"/>
        </w:rPr>
        <w:t xml:space="preserve">1. </w:t>
      </w:r>
      <w:r w:rsidR="00183006" w:rsidRPr="00183006">
        <w:rPr>
          <w:rFonts w:ascii="Times New Roman CYR" w:hAnsi="Times New Roman CYR" w:cs="Times New Roman CYR"/>
        </w:rPr>
        <w:t>Настоящий порядок определяет условия компенсации расходов на оплату стоимости проезда и провоза багажа к месту использования отпуска и обратно</w:t>
      </w:r>
      <w:r w:rsidR="00183006" w:rsidRPr="00183006">
        <w:t xml:space="preserve"> </w:t>
      </w:r>
      <w:r w:rsidR="00183006" w:rsidRPr="00183006">
        <w:rPr>
          <w:rFonts w:ascii="Times New Roman CYR" w:hAnsi="Times New Roman CYR" w:cs="Times New Roman CYR"/>
        </w:rPr>
        <w:t>лицу, замещ</w:t>
      </w:r>
      <w:r w:rsidR="00183006">
        <w:rPr>
          <w:rFonts w:ascii="Times New Roman CYR" w:hAnsi="Times New Roman CYR" w:cs="Times New Roman CYR"/>
        </w:rPr>
        <w:t>ающему муниципальную должность,</w:t>
      </w:r>
      <w:r w:rsidR="00183006" w:rsidRPr="00183006">
        <w:rPr>
          <w:rFonts w:ascii="Times New Roman CYR" w:hAnsi="Times New Roman CYR" w:cs="Times New Roman CYR"/>
        </w:rPr>
        <w:t xml:space="preserve"> муниципальным служащим, лицам, занимающим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 финансирование которых осуществляется за счет средств бюджета городского поселения Игрим</w:t>
      </w:r>
      <w:r w:rsidR="00183006">
        <w:rPr>
          <w:rFonts w:ascii="Times New Roman CYR" w:hAnsi="Times New Roman CYR" w:cs="Times New Roman CYR"/>
        </w:rPr>
        <w:t>.</w:t>
      </w:r>
    </w:p>
    <w:p w:rsidR="001879C0" w:rsidRPr="001879C0" w:rsidRDefault="00183006" w:rsidP="001879C0">
      <w:pPr>
        <w:rPr>
          <w:rFonts w:ascii="Times New Roman CYR" w:hAnsi="Times New Roman CYR" w:cs="Times New Roman CYR"/>
        </w:rPr>
      </w:pPr>
      <w:r>
        <w:rPr>
          <w:rFonts w:ascii="Times New Roman CYR" w:hAnsi="Times New Roman CYR" w:cs="Times New Roman CYR"/>
        </w:rPr>
        <w:t>1.1. Лицо</w:t>
      </w:r>
      <w:r w:rsidR="001879C0" w:rsidRPr="001879C0">
        <w:rPr>
          <w:rFonts w:ascii="Times New Roman CYR" w:hAnsi="Times New Roman CYR" w:cs="Times New Roman CYR"/>
        </w:rPr>
        <w:t>,</w:t>
      </w:r>
      <w:r>
        <w:rPr>
          <w:rFonts w:ascii="Times New Roman CYR" w:hAnsi="Times New Roman CYR" w:cs="Times New Roman CYR"/>
        </w:rPr>
        <w:t xml:space="preserve"> замещающее муниципальную должность,</w:t>
      </w:r>
      <w:r w:rsidR="001879C0" w:rsidRPr="001879C0">
        <w:rPr>
          <w:rFonts w:ascii="Times New Roman CYR" w:hAnsi="Times New Roman CYR" w:cs="Times New Roman CYR"/>
        </w:rPr>
        <w:t xml:space="preserve"> </w:t>
      </w:r>
      <w:r>
        <w:rPr>
          <w:rFonts w:ascii="Times New Roman CYR" w:hAnsi="Times New Roman CYR" w:cs="Times New Roman CYR"/>
        </w:rPr>
        <w:t>м</w:t>
      </w:r>
      <w:r w:rsidRPr="00183006">
        <w:rPr>
          <w:rFonts w:ascii="Times New Roman CYR" w:hAnsi="Times New Roman CYR" w:cs="Times New Roman CYR"/>
        </w:rPr>
        <w:t>униципальные служащие, лица, занимающие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работники подведомственных учреждений, финансирование которых осуществляется за счет средств бюджета городского поселения Игрим (далее – работники)</w:t>
      </w:r>
      <w:r w:rsidR="001879C0" w:rsidRPr="001879C0">
        <w:rPr>
          <w:rFonts w:ascii="Times New Roman CYR" w:hAnsi="Times New Roman CYR" w:cs="Times New Roman CYR"/>
        </w:rPr>
        <w:t>,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w:t>
      </w:r>
      <w:r w:rsidR="008674F3" w:rsidRPr="008674F3">
        <w:rPr>
          <w:rFonts w:ascii="Times New Roman CYR" w:hAnsi="Times New Roman CYR" w:cs="Times New Roman CYR"/>
        </w:rPr>
        <w:t>в администрации городского поселения Игрим</w:t>
      </w:r>
      <w:r w:rsidR="008674F3">
        <w:rPr>
          <w:rFonts w:ascii="Times New Roman CYR" w:hAnsi="Times New Roman CYR" w:cs="Times New Roman CYR"/>
        </w:rPr>
        <w:t xml:space="preserve"> и подведомственных учреждениях</w:t>
      </w:r>
      <w:r w:rsidRPr="001879C0">
        <w:rPr>
          <w:rFonts w:ascii="Times New Roman CYR" w:hAnsi="Times New Roman CYR" w:cs="Times New Roman CYR"/>
        </w:rPr>
        <w:t>.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w:t>
      </w:r>
      <w:r w:rsidR="00577FA5">
        <w:rPr>
          <w:rFonts w:ascii="Times New Roman CYR" w:hAnsi="Times New Roman CYR" w:cs="Times New Roman CYR"/>
        </w:rPr>
        <w:t>администрации городского поселения Игрим и подведомственных учреждениях,</w:t>
      </w:r>
      <w:r w:rsidRPr="001879C0">
        <w:rPr>
          <w:rFonts w:ascii="Times New Roman CYR" w:hAnsi="Times New Roman CYR" w:cs="Times New Roman CYR"/>
        </w:rPr>
        <w:t xml:space="preserve"> и состоящих в трудовых отношениях, возникает одновременно с правом на получение ежегодного оплачиваемого отпуска за первый год работы в </w:t>
      </w:r>
      <w:r w:rsidR="00577FA5" w:rsidRPr="00577FA5">
        <w:rPr>
          <w:rFonts w:ascii="Times New Roman CYR" w:hAnsi="Times New Roman CYR" w:cs="Times New Roman CYR"/>
        </w:rPr>
        <w:t>администрации городского поселения Игрим и подведомственных учреждениях</w:t>
      </w:r>
      <w:r w:rsidRPr="001879C0">
        <w:rPr>
          <w:rFonts w:ascii="Times New Roman CYR" w:hAnsi="Times New Roman CYR" w:cs="Times New Roman CYR"/>
        </w:rPr>
        <w:t>.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1879C0" w:rsidRPr="001879C0" w:rsidRDefault="001879C0" w:rsidP="001879C0">
      <w:pPr>
        <w:rPr>
          <w:rFonts w:ascii="Times New Roman CYR" w:hAnsi="Times New Roman CYR" w:cs="Times New Roman CYR"/>
        </w:rPr>
      </w:pPr>
      <w:bookmarkStart w:id="2" w:name="sub_1031"/>
      <w:r w:rsidRPr="001879C0">
        <w:rPr>
          <w:rFonts w:ascii="Times New Roman CYR" w:hAnsi="Times New Roman CYR" w:cs="Times New Roman CYR"/>
        </w:rPr>
        <w:t>3.1. Компенсация указанных расходов более одного раза в текущем году не производится.</w:t>
      </w:r>
    </w:p>
    <w:bookmarkEnd w:id="2"/>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4.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то работник вправе уехать или вернуться в вышеуказанные дни, не утрачивая права на оплату стоимости проезда к </w:t>
      </w:r>
      <w:r w:rsidRPr="001879C0">
        <w:rPr>
          <w:rFonts w:ascii="Times New Roman CYR" w:hAnsi="Times New Roman CYR" w:cs="Times New Roman CYR"/>
        </w:rPr>
        <w:lastRenderedPageBreak/>
        <w:t>месту отдыха и обратно и провоза багажа. 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1879C0" w:rsidRPr="001879C0" w:rsidRDefault="001879C0" w:rsidP="001879C0">
      <w:pPr>
        <w:rPr>
          <w:rFonts w:ascii="Times New Roman CYR" w:hAnsi="Times New Roman CYR" w:cs="Times New Roman CYR"/>
        </w:rPr>
      </w:pPr>
      <w:bookmarkStart w:id="3" w:name="sub_11142"/>
      <w:r w:rsidRPr="001879C0">
        <w:rPr>
          <w:rFonts w:ascii="Times New Roman CYR" w:hAnsi="Times New Roman CYR" w:cs="Times New Roman CYR"/>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w:t>
      </w:r>
    </w:p>
    <w:bookmarkEnd w:id="3"/>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5. 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6. Лица, поступающие на работу в органы </w:t>
      </w:r>
      <w:r w:rsidR="00A8427F" w:rsidRPr="00A8427F">
        <w:rPr>
          <w:rFonts w:ascii="Times New Roman CYR" w:hAnsi="Times New Roman CYR" w:cs="Times New Roman CYR"/>
        </w:rPr>
        <w:t>местного самоуправления городского поселения Игрим и подведомственные учреждения</w:t>
      </w:r>
      <w:r w:rsidRPr="001879C0">
        <w:rPr>
          <w:rFonts w:ascii="Times New Roman CYR" w:hAnsi="Times New Roman CYR" w:cs="Times New Roman CYR"/>
        </w:rPr>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указанными лицами отпуска и обратно. Лицам, указанным в настоящем пункте, а также неработающим членам их семей право на оплачиваемый один раз в два года за счет средств работодателя проезд к месту использования указанными лицами отпуска и обратно предоставляется с учетом использования данного права на прежнем месте работы.</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7. Расходы, подлежащие компенсации, включают в себя: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 оплату стоимости проезда к месту использования отпуска работника и обратно к месту жительства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а также оплату стоимости авиационных горюче-смазочных материалов (топливного сбора), иных сборов), но не выше стоимости проезда:</w:t>
      </w:r>
    </w:p>
    <w:p w:rsidR="001879C0" w:rsidRPr="001879C0" w:rsidRDefault="001879C0" w:rsidP="001879C0">
      <w:pPr>
        <w:rPr>
          <w:rFonts w:ascii="Times New Roman CYR" w:hAnsi="Times New Roman CYR" w:cs="Times New Roman CYR"/>
        </w:rPr>
      </w:pPr>
      <w:bookmarkStart w:id="4" w:name="sub_712"/>
      <w:r w:rsidRPr="001879C0">
        <w:rPr>
          <w:rFonts w:ascii="Times New Roman CYR" w:hAnsi="Times New Roman CYR" w:cs="Times New Roman CYR"/>
        </w:rPr>
        <w:t>железнодорожным транспортом - в купейном вагоне скорого фирменного поезда, кроме вагонов повышенной комфортности;</w:t>
      </w:r>
    </w:p>
    <w:bookmarkEnd w:id="4"/>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879C0" w:rsidRPr="001879C0" w:rsidRDefault="001879C0" w:rsidP="001879C0">
      <w:pPr>
        <w:rPr>
          <w:rFonts w:ascii="Times New Roman CYR" w:hAnsi="Times New Roman CYR" w:cs="Times New Roman CYR"/>
        </w:rPr>
      </w:pPr>
      <w:bookmarkStart w:id="5" w:name="sub_714"/>
      <w:r w:rsidRPr="001879C0">
        <w:rPr>
          <w:rFonts w:ascii="Times New Roman CYR" w:hAnsi="Times New Roman CYR" w:cs="Times New Roman CYR"/>
        </w:rPr>
        <w:t>воздушным транспортом - в салоне экономического класса;</w:t>
      </w:r>
    </w:p>
    <w:bookmarkEnd w:id="5"/>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sub_1200" w:history="1">
        <w:r w:rsidRPr="00A8427F">
          <w:rPr>
            <w:rFonts w:ascii="Times New Roman CYR" w:hAnsi="Times New Roman CYR" w:cs="Times New Roman CYR"/>
          </w:rPr>
          <w:t>разделом II</w:t>
        </w:r>
      </w:hyperlink>
      <w:r w:rsidRPr="001879C0">
        <w:rPr>
          <w:rFonts w:ascii="Times New Roman CYR" w:hAnsi="Times New Roman CYR" w:cs="Times New Roman CYR"/>
        </w:rPr>
        <w:t xml:space="preserve"> настоящего </w:t>
      </w:r>
      <w:r w:rsidR="00A8427F">
        <w:rPr>
          <w:rFonts w:ascii="Times New Roman CYR" w:hAnsi="Times New Roman CYR" w:cs="Times New Roman CYR"/>
        </w:rPr>
        <w:t>Порядка</w:t>
      </w:r>
      <w:r w:rsidRPr="001879C0">
        <w:rPr>
          <w:rFonts w:ascii="Times New Roman CYR" w:hAnsi="Times New Roman CYR" w:cs="Times New Roman CYR"/>
        </w:rPr>
        <w:t xml:space="preserve">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1879C0" w:rsidRPr="001879C0" w:rsidRDefault="001879C0" w:rsidP="001879C0">
      <w:pPr>
        <w:rPr>
          <w:rFonts w:ascii="Times New Roman CYR" w:hAnsi="Times New Roman CYR" w:cs="Times New Roman CYR"/>
        </w:rPr>
      </w:pPr>
      <w:bookmarkStart w:id="6" w:name="sub_73"/>
      <w:r w:rsidRPr="001879C0">
        <w:rPr>
          <w:rFonts w:ascii="Times New Roman CYR" w:hAnsi="Times New Roman CYR" w:cs="Times New Roman CYR"/>
        </w:rPr>
        <w:t>3)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неработающие члены его семьи, в размере документально подтвержденных расходов.</w:t>
      </w:r>
    </w:p>
    <w:bookmarkEnd w:id="6"/>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8.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sub_1117" w:history="1">
        <w:r w:rsidRPr="00A8427F">
          <w:rPr>
            <w:rFonts w:ascii="Times New Roman CYR" w:hAnsi="Times New Roman CYR" w:cs="Times New Roman CYR"/>
          </w:rPr>
          <w:t>пунктом 7</w:t>
        </w:r>
      </w:hyperlink>
      <w:r w:rsidRPr="001879C0">
        <w:rPr>
          <w:rFonts w:ascii="Times New Roman CYR" w:hAnsi="Times New Roman CYR" w:cs="Times New Roman CYR"/>
        </w:rPr>
        <w:t xml:space="preserve"> настоящего раздела,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осуществляющей продажу проездных и перевозочных документов (билетов), исходя из тарифов транспортной организации, осуществившей перевозку. Расходы на получение указанной справки компенсации не подлежат.</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9. 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организацией, осуществляющей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жительства работника до места использования отпуска, </w:t>
      </w:r>
      <w:r w:rsidRPr="001879C0">
        <w:rPr>
          <w:rFonts w:ascii="Times New Roman CYR" w:hAnsi="Times New Roman CYR" w:cs="Times New Roman CYR"/>
        </w:rPr>
        <w:lastRenderedPageBreak/>
        <w:t>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10.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1879C0" w:rsidRPr="001879C0" w:rsidRDefault="001879C0" w:rsidP="001879C0">
      <w:pPr>
        <w:rPr>
          <w:rFonts w:ascii="Times New Roman CYR" w:hAnsi="Times New Roman CYR" w:cs="Times New Roman CYR"/>
        </w:rPr>
      </w:pPr>
      <w:bookmarkStart w:id="7" w:name="sub_102"/>
      <w:r w:rsidRPr="001879C0">
        <w:rPr>
          <w:rFonts w:ascii="Times New Roman CYR" w:hAnsi="Times New Roman CYR" w:cs="Times New Roman CYR"/>
        </w:rPr>
        <w:t>Об отсутствии прямого маршрута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1879C0" w:rsidRPr="001879C0" w:rsidRDefault="001879C0" w:rsidP="001879C0">
      <w:pPr>
        <w:rPr>
          <w:rFonts w:ascii="Times New Roman CYR" w:hAnsi="Times New Roman CYR" w:cs="Times New Roman CYR"/>
        </w:rPr>
      </w:pPr>
      <w:bookmarkStart w:id="8" w:name="sub_103"/>
      <w:bookmarkEnd w:id="7"/>
      <w:r w:rsidRPr="001879C0">
        <w:rPr>
          <w:rFonts w:ascii="Times New Roman CYR" w:hAnsi="Times New Roman CYR" w:cs="Times New Roman CYR"/>
        </w:rPr>
        <w:t>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w:t>
      </w:r>
    </w:p>
    <w:bookmarkEnd w:id="8"/>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 западном направлении - г. Екатеринбург, или г. Москва, или г. Тюмень, в восточном направлении - г. Екатеринбург, или г. Москва, или г. Новосибирск;</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населенные пункты Ханты-Мансийского автономного округа - Югры, в которых расположены железнодорожная станция, пристань, аэропорт, автовокзал.</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11. В случае использования работником отпуска за пределами Российской Федерации, в том числе по договору о реализации туристского продукта (далее также - туристский договор),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w:t>
      </w:r>
      <w:r w:rsidR="00296BDF">
        <w:rPr>
          <w:rFonts w:ascii="Times New Roman CYR" w:hAnsi="Times New Roman CYR" w:cs="Times New Roman CYR"/>
        </w:rPr>
        <w:t>Порядком</w:t>
      </w:r>
      <w:r w:rsidRPr="001879C0">
        <w:rPr>
          <w:rFonts w:ascii="Times New Roman CYR" w:hAnsi="Times New Roman CYR" w:cs="Times New Roman CYR"/>
        </w:rPr>
        <w:t>.</w:t>
      </w:r>
    </w:p>
    <w:p w:rsidR="001879C0" w:rsidRPr="001879C0" w:rsidRDefault="001879C0" w:rsidP="001879C0">
      <w:pPr>
        <w:rPr>
          <w:rFonts w:ascii="Times New Roman CYR" w:hAnsi="Times New Roman CYR" w:cs="Times New Roman CYR"/>
        </w:rPr>
      </w:pPr>
      <w:r w:rsidRPr="009C3976">
        <w:rPr>
          <w:rFonts w:ascii="Times New Roman CYR" w:hAnsi="Times New Roman CYR" w:cs="Times New Roman CYR"/>
        </w:rPr>
        <w:t>12. При использовании отпуска за пределами Российской Федерации для компенсации</w:t>
      </w:r>
      <w:r w:rsidRPr="001879C0">
        <w:rPr>
          <w:rFonts w:ascii="Times New Roman CYR" w:hAnsi="Times New Roman CYR" w:cs="Times New Roman CYR"/>
        </w:rPr>
        <w:t xml:space="preserve"> расходов работником также представляется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13. 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rsidR="001879C0" w:rsidRPr="001879C0" w:rsidRDefault="001879C0" w:rsidP="001879C0">
      <w:pPr>
        <w:rPr>
          <w:rFonts w:ascii="Times New Roman CYR" w:hAnsi="Times New Roman CYR" w:cs="Times New Roman CYR"/>
        </w:rPr>
      </w:pPr>
      <w:bookmarkStart w:id="9" w:name="sub_131"/>
      <w:r w:rsidRPr="001879C0">
        <w:rPr>
          <w:rFonts w:ascii="Times New Roman CYR" w:hAnsi="Times New Roman CYR" w:cs="Times New Roman CYR"/>
        </w:rPr>
        <w:t xml:space="preserve">Возмещение процентной части стоимости воздушной перевозки, указанной в </w:t>
      </w:r>
      <w:hyperlink w:anchor="sub_1123" w:history="1">
        <w:r w:rsidRPr="009C3976">
          <w:rPr>
            <w:rFonts w:ascii="Times New Roman CYR" w:hAnsi="Times New Roman CYR" w:cs="Times New Roman CYR"/>
          </w:rPr>
          <w:t>абзаце первом</w:t>
        </w:r>
      </w:hyperlink>
      <w:r w:rsidRPr="001879C0">
        <w:rPr>
          <w:rFonts w:ascii="Times New Roman CYR" w:hAnsi="Times New Roman CYR" w:cs="Times New Roman CYR"/>
        </w:rPr>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bookmarkEnd w:id="9"/>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При непредставлении работником справки, указанной в </w:t>
      </w:r>
      <w:hyperlink w:anchor="sub_131" w:history="1">
        <w:r w:rsidRPr="009C3976">
          <w:rPr>
            <w:rFonts w:ascii="Times New Roman CYR" w:hAnsi="Times New Roman CYR" w:cs="Times New Roman CYR"/>
          </w:rPr>
          <w:t>абзаце втором</w:t>
        </w:r>
      </w:hyperlink>
      <w:r w:rsidRPr="001879C0">
        <w:rPr>
          <w:rFonts w:ascii="Times New Roman CYR" w:hAnsi="Times New Roman CYR" w:cs="Times New Roman CYR"/>
        </w:rPr>
        <w:t xml:space="preserve"> настоящего пункта,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ФГУП "</w:t>
      </w:r>
      <w:proofErr w:type="spellStart"/>
      <w:r w:rsidRPr="001879C0">
        <w:rPr>
          <w:rFonts w:ascii="Times New Roman CYR" w:hAnsi="Times New Roman CYR" w:cs="Times New Roman CYR"/>
        </w:rPr>
        <w:t>Госкорпорация</w:t>
      </w:r>
      <w:proofErr w:type="spellEnd"/>
      <w:r w:rsidRPr="001879C0">
        <w:rPr>
          <w:rFonts w:ascii="Times New Roman CYR" w:hAnsi="Times New Roman CYR" w:cs="Times New Roman CYR"/>
        </w:rPr>
        <w:t xml:space="preserve"> по </w:t>
      </w:r>
      <w:proofErr w:type="spellStart"/>
      <w:r w:rsidRPr="001879C0">
        <w:rPr>
          <w:rFonts w:ascii="Times New Roman CYR" w:hAnsi="Times New Roman CYR" w:cs="Times New Roman CYR"/>
        </w:rPr>
        <w:t>ОрВД</w:t>
      </w:r>
      <w:proofErr w:type="spellEnd"/>
      <w:r w:rsidRPr="001879C0">
        <w:rPr>
          <w:rFonts w:ascii="Times New Roman CYR" w:hAnsi="Times New Roman CYR" w:cs="Times New Roman CYR"/>
        </w:rPr>
        <w:t xml:space="preserve">" ГЦ ЕС </w:t>
      </w:r>
      <w:proofErr w:type="spellStart"/>
      <w:r w:rsidRPr="001879C0">
        <w:rPr>
          <w:rFonts w:ascii="Times New Roman CYR" w:hAnsi="Times New Roman CYR" w:cs="Times New Roman CYR"/>
        </w:rPr>
        <w:t>ОрВД</w:t>
      </w:r>
      <w:proofErr w:type="spellEnd"/>
      <w:r w:rsidRPr="001879C0">
        <w:rPr>
          <w:rFonts w:ascii="Times New Roman CYR" w:hAnsi="Times New Roman CYR" w:cs="Times New Roman CYR"/>
        </w:rPr>
        <w:t xml:space="preserve"> (адрес сайта: http://www.matfmc.ru)</w:t>
      </w:r>
      <w:r w:rsidR="009C3976">
        <w:rPr>
          <w:rFonts w:ascii="Times New Roman CYR" w:hAnsi="Times New Roman CYR" w:cs="Times New Roman CYR"/>
        </w:rPr>
        <w:t xml:space="preserve"> и</w:t>
      </w:r>
      <w:r w:rsidRPr="001879C0">
        <w:rPr>
          <w:rFonts w:ascii="Times New Roman CYR" w:hAnsi="Times New Roman CYR" w:cs="Times New Roman CYR"/>
        </w:rPr>
        <w:t xml:space="preserve"> в приложении к </w:t>
      </w:r>
      <w:r w:rsidR="009C3976">
        <w:rPr>
          <w:rFonts w:ascii="Times New Roman CYR" w:hAnsi="Times New Roman CYR" w:cs="Times New Roman CYR"/>
        </w:rPr>
        <w:t>постановлению</w:t>
      </w:r>
      <w:r w:rsidR="009C3976" w:rsidRPr="009C3976">
        <w:rPr>
          <w:rFonts w:ascii="Times New Roman CYR" w:hAnsi="Times New Roman CYR" w:cs="Times New Roman CYR"/>
        </w:rPr>
        <w:t xml:space="preserve"> Думы Ханты-Мансийского автономного округа – Югры от 1 марта 2010 г.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r w:rsidR="009C3976">
        <w:rPr>
          <w:rFonts w:ascii="Times New Roman CYR" w:hAnsi="Times New Roman CYR" w:cs="Times New Roman CYR"/>
        </w:rPr>
        <w:t xml:space="preserve"> (далее-официальному </w:t>
      </w:r>
      <w:r w:rsidRPr="009C3976">
        <w:rPr>
          <w:rFonts w:ascii="Times New Roman CYR" w:hAnsi="Times New Roman CYR" w:cs="Times New Roman CYR"/>
        </w:rPr>
        <w:t>толкованию</w:t>
      </w:r>
      <w:r w:rsidR="009C3976" w:rsidRPr="009C3976">
        <w:rPr>
          <w:rFonts w:ascii="Times New Roman CYR" w:hAnsi="Times New Roman CYR" w:cs="Times New Roman CYR"/>
        </w:rPr>
        <w:t>)</w:t>
      </w:r>
      <w:r w:rsidRPr="009C3976">
        <w:rPr>
          <w:rFonts w:ascii="Times New Roman CYR" w:hAnsi="Times New Roman CYR" w:cs="Times New Roman CYR"/>
        </w:rPr>
        <w:t>.</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При отсутствии в приложении к </w:t>
      </w:r>
      <w:r w:rsidR="009C3976">
        <w:rPr>
          <w:rFonts w:ascii="Times New Roman CYR" w:hAnsi="Times New Roman CYR" w:cs="Times New Roman CYR"/>
        </w:rPr>
        <w:t>официальному</w:t>
      </w:r>
      <w:r w:rsidRPr="001879C0">
        <w:rPr>
          <w:rFonts w:ascii="Times New Roman CYR" w:hAnsi="Times New Roman CYR" w:cs="Times New Roman CYR"/>
        </w:rPr>
        <w:t xml:space="preserve">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w:t>
      </w:r>
      <w:hyperlink w:anchor="sub_10" w:history="1">
        <w:r w:rsidRPr="009C3976">
          <w:rPr>
            <w:rFonts w:ascii="Times New Roman CYR" w:hAnsi="Times New Roman CYR" w:cs="Times New Roman CYR"/>
          </w:rPr>
          <w:t>приложении</w:t>
        </w:r>
      </w:hyperlink>
      <w:r w:rsidRPr="001879C0">
        <w:rPr>
          <w:rFonts w:ascii="Times New Roman CYR" w:hAnsi="Times New Roman CYR" w:cs="Times New Roman CYR"/>
        </w:rPr>
        <w:t xml:space="preserve"> к </w:t>
      </w:r>
      <w:r w:rsidR="009C3976">
        <w:rPr>
          <w:rFonts w:ascii="Times New Roman CYR" w:hAnsi="Times New Roman CYR" w:cs="Times New Roman CYR"/>
        </w:rPr>
        <w:t>официальному</w:t>
      </w:r>
      <w:r w:rsidRPr="001879C0">
        <w:rPr>
          <w:rFonts w:ascii="Times New Roman CYR" w:hAnsi="Times New Roman CYR" w:cs="Times New Roman CYR"/>
        </w:rPr>
        <w:t xml:space="preserve"> толкованию процентные значения отношения ортодромии по Российской Федерации к общей ортодромии: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от международного аэропорта Российской Федерации, являющегося ближайшим к </w:t>
      </w:r>
      <w:r w:rsidRPr="001879C0">
        <w:rPr>
          <w:rFonts w:ascii="Times New Roman CYR" w:hAnsi="Times New Roman CYR" w:cs="Times New Roman CYR"/>
        </w:rPr>
        <w:lastRenderedPageBreak/>
        <w:t>международному аэропорту Российской Федерации, из которого осуществлен вылет, до зарубежного аэропорта, в котором совершена посадка;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туристской путевки, - на основании справки или иного документа (счета на оплату стоимости проезда или других документов) туристской организации,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туристских услуг.</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14.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1879C0" w:rsidRPr="001879C0" w:rsidRDefault="001879C0" w:rsidP="001879C0">
      <w:pPr>
        <w:rPr>
          <w:rFonts w:ascii="Times New Roman CYR" w:hAnsi="Times New Roman CYR" w:cs="Times New Roman CYR"/>
        </w:rPr>
      </w:pPr>
      <w:bookmarkStart w:id="10" w:name="sub_141"/>
      <w:r w:rsidRPr="001879C0">
        <w:rPr>
          <w:rFonts w:ascii="Times New Roman CYR" w:hAnsi="Times New Roman CYR" w:cs="Times New Roman CYR"/>
        </w:rP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документов, указанных в </w:t>
      </w:r>
      <w:hyperlink w:anchor="sub_1312" w:history="1">
        <w:r w:rsidRPr="0053498D">
          <w:rPr>
            <w:rFonts w:ascii="Times New Roman CYR" w:hAnsi="Times New Roman CYR" w:cs="Times New Roman CYR"/>
          </w:rPr>
          <w:t>пункте 2 раздела III</w:t>
        </w:r>
      </w:hyperlink>
      <w:r w:rsidRPr="001879C0">
        <w:rPr>
          <w:rFonts w:ascii="Times New Roman CYR" w:hAnsi="Times New Roman CYR" w:cs="Times New Roman CYR"/>
        </w:rPr>
        <w:t xml:space="preserve"> настоящего </w:t>
      </w:r>
      <w:r w:rsidR="0053498D">
        <w:rPr>
          <w:rFonts w:ascii="Times New Roman CYR" w:hAnsi="Times New Roman CYR" w:cs="Times New Roman CYR"/>
        </w:rPr>
        <w:t>Порядка</w:t>
      </w:r>
      <w:r w:rsidRPr="001879C0">
        <w:rPr>
          <w:rFonts w:ascii="Times New Roman CYR" w:hAnsi="Times New Roman CYR" w:cs="Times New Roman CYR"/>
        </w:rPr>
        <w:t>;</w:t>
      </w:r>
    </w:p>
    <w:bookmarkEnd w:id="10"/>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даты рождения несовершеннолетних детей работника;</w:t>
      </w:r>
    </w:p>
    <w:p w:rsidR="001879C0" w:rsidRPr="001879C0" w:rsidRDefault="001879C0" w:rsidP="001879C0">
      <w:pPr>
        <w:rPr>
          <w:rFonts w:ascii="Times New Roman CYR" w:hAnsi="Times New Roman CYR" w:cs="Times New Roman CYR"/>
        </w:rPr>
      </w:pPr>
      <w:bookmarkStart w:id="11" w:name="sub_143"/>
      <w:r w:rsidRPr="001879C0">
        <w:rPr>
          <w:rFonts w:ascii="Times New Roman CYR" w:hAnsi="Times New Roman CYR" w:cs="Times New Roman CYR"/>
        </w:rPr>
        <w:t>3) место использования отпуска работника и (или) неработающих членов его семьи;</w:t>
      </w:r>
    </w:p>
    <w:bookmarkEnd w:id="11"/>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виды транспортных средств, которыми предполагается воспользоваться;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5) маршрут следования;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других документов) туристской организации,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1879C0" w:rsidRDefault="001879C0" w:rsidP="00320BC6">
      <w:pPr>
        <w:spacing w:after="240"/>
        <w:rPr>
          <w:rFonts w:ascii="Times New Roman CYR" w:hAnsi="Times New Roman CYR" w:cs="Times New Roman CYR"/>
        </w:rPr>
      </w:pPr>
      <w:bookmarkStart w:id="12" w:name="sub_165"/>
      <w:r w:rsidRPr="001879C0">
        <w:rPr>
          <w:rFonts w:ascii="Times New Roman CYR" w:hAnsi="Times New Roman CYR" w:cs="Times New Roman CYR"/>
        </w:rPr>
        <w:t>В случае, если выплата средств для предварительной компенсации расходов на оплату стоимости проезда и провоза багажа к месту использования отпуска и обратно не требуется, письменное заявление для компенсации указанных расходов представляется работником не позднее 31 декабря года, в котором осуществлен проезд.</w:t>
      </w:r>
    </w:p>
    <w:p w:rsidR="001879C0" w:rsidRPr="00A81CD9" w:rsidRDefault="001879C0" w:rsidP="001879C0">
      <w:pPr>
        <w:spacing w:before="108" w:after="108"/>
        <w:ind w:firstLine="0"/>
        <w:jc w:val="center"/>
        <w:outlineLvl w:val="0"/>
        <w:rPr>
          <w:rFonts w:ascii="Times New Roman CYR" w:hAnsi="Times New Roman CYR" w:cs="Times New Roman CYR"/>
          <w:bCs/>
          <w:color w:val="26282F"/>
        </w:rPr>
      </w:pPr>
      <w:bookmarkStart w:id="13" w:name="sub_1200"/>
      <w:bookmarkEnd w:id="12"/>
      <w:r w:rsidRPr="00A81CD9">
        <w:rPr>
          <w:rFonts w:ascii="Times New Roman CYR" w:hAnsi="Times New Roman CYR" w:cs="Times New Roman CYR"/>
          <w:bCs/>
          <w:color w:val="26282F"/>
        </w:rPr>
        <w:t xml:space="preserve">II. </w:t>
      </w:r>
      <w:r w:rsidR="00A81CD9" w:rsidRPr="00A81CD9">
        <w:rPr>
          <w:rFonts w:ascii="Times New Roman CYR" w:hAnsi="Times New Roman CYR" w:cs="Times New Roman CYR"/>
          <w:bCs/>
          <w:color w:val="26282F"/>
        </w:rPr>
        <w:t>Оплата стоимости проезда личным транспортом</w:t>
      </w:r>
    </w:p>
    <w:bookmarkEnd w:id="13"/>
    <w:p w:rsidR="001879C0" w:rsidRPr="001879C0" w:rsidRDefault="001879C0" w:rsidP="00320BC6">
      <w:pPr>
        <w:spacing w:before="240"/>
        <w:rPr>
          <w:rFonts w:ascii="Times New Roman CYR" w:hAnsi="Times New Roman CYR" w:cs="Times New Roman CYR"/>
        </w:rPr>
      </w:pPr>
      <w:r w:rsidRPr="001879C0">
        <w:rPr>
          <w:rFonts w:ascii="Times New Roman CYR" w:hAnsi="Times New Roman CYR" w:cs="Times New Roman CYR"/>
        </w:rP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1.1. Под личным транспортом работника понимаются принадлежащие на праве собственности ему или членам его семьи (супруге, детям, родителям) транспортные средства, отнесенные к категориям "А" и "В" в соответствии с федеральным законодательством.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1.2.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2. Оплате подлежит стоимость проезда работника, а также неработающих членов его семьи в порядке, установленном </w:t>
      </w:r>
      <w:hyperlink w:anchor="sub_1314" w:history="1">
        <w:r w:rsidRPr="00A81CD9">
          <w:rPr>
            <w:rFonts w:ascii="Times New Roman CYR" w:hAnsi="Times New Roman CYR" w:cs="Times New Roman CYR"/>
          </w:rPr>
          <w:t>пунктом 4 раздела III</w:t>
        </w:r>
      </w:hyperlink>
      <w:r w:rsidRPr="001879C0">
        <w:rPr>
          <w:rFonts w:ascii="Times New Roman CYR" w:hAnsi="Times New Roman CYR" w:cs="Times New Roman CYR"/>
        </w:rPr>
        <w:t xml:space="preserve"> настоящего </w:t>
      </w:r>
      <w:r w:rsidR="00A81CD9">
        <w:rPr>
          <w:rFonts w:ascii="Times New Roman CYR" w:hAnsi="Times New Roman CYR" w:cs="Times New Roman CYR"/>
        </w:rPr>
        <w:t>Порядка</w:t>
      </w:r>
      <w:r w:rsidRPr="001879C0">
        <w:rPr>
          <w:rFonts w:ascii="Times New Roman CYR" w:hAnsi="Times New Roman CYR" w:cs="Times New Roman CYR"/>
        </w:rPr>
        <w:t xml:space="preserve">, личным транспортом к месту использования отпуска и обратно на основании отметки в маршрутном </w:t>
      </w:r>
      <w:r w:rsidRPr="001879C0">
        <w:rPr>
          <w:rFonts w:ascii="Times New Roman CYR" w:hAnsi="Times New Roman CYR" w:cs="Times New Roman CYR"/>
        </w:rPr>
        <w:lastRenderedPageBreak/>
        <w:t xml:space="preserve">листе, получаемом в </w:t>
      </w:r>
      <w:r w:rsidR="00A81CD9" w:rsidRPr="00A81CD9">
        <w:rPr>
          <w:rFonts w:ascii="Times New Roman CYR" w:hAnsi="Times New Roman CYR" w:cs="Times New Roman CYR"/>
        </w:rPr>
        <w:t>администрации городского поселения Игрим, отделе кадров подведомственного учреждения</w:t>
      </w:r>
      <w:r w:rsidRPr="001879C0">
        <w:rPr>
          <w:rFonts w:ascii="Times New Roman CYR" w:hAnsi="Times New Roman CYR" w:cs="Times New Roman CYR"/>
        </w:rPr>
        <w:t xml:space="preserve"> или других документов, подтверждающих нахождение в пункте отдыха.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(супругу, детям, родителям), при представлении следующих подтверждающих документов: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маршрутный лист, получаемый в </w:t>
      </w:r>
      <w:r w:rsidR="00320BC6" w:rsidRPr="00320BC6">
        <w:rPr>
          <w:rFonts w:ascii="Times New Roman CYR" w:hAnsi="Times New Roman CYR" w:cs="Times New Roman CYR"/>
        </w:rPr>
        <w:t>администрации городского поселения Игрим, отделе кадров подведомственного учреждения</w:t>
      </w:r>
      <w:r w:rsidRPr="001879C0">
        <w:rPr>
          <w:rFonts w:ascii="Times New Roman CYR" w:hAnsi="Times New Roman CYR" w:cs="Times New Roman CYR"/>
        </w:rPr>
        <w:t>,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2) копии свидетельства о регистрации или </w:t>
      </w:r>
      <w:hyperlink r:id="rId6" w:history="1">
        <w:r w:rsidRPr="00320BC6">
          <w:rPr>
            <w:rFonts w:ascii="Times New Roman CYR" w:hAnsi="Times New Roman CYR" w:cs="Times New Roman CYR"/>
          </w:rPr>
          <w:t>паспорта транспортного средства</w:t>
        </w:r>
      </w:hyperlink>
      <w:r w:rsidRPr="00320BC6">
        <w:rPr>
          <w:rFonts w:ascii="Times New Roman CYR" w:hAnsi="Times New Roman CYR" w:cs="Times New Roman CYR"/>
        </w:rPr>
        <w:t>,</w:t>
      </w:r>
      <w:r w:rsidRPr="001879C0">
        <w:rPr>
          <w:rFonts w:ascii="Times New Roman CYR" w:hAnsi="Times New Roman CYR" w:cs="Times New Roman CYR"/>
        </w:rPr>
        <w:t xml:space="preserve"> подтверждающие право собственности на транспортное средство работника или членов его семьи (супруга, детей, родителей);</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В случае,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w:t>
      </w:r>
    </w:p>
    <w:p w:rsidR="001879C0" w:rsidRPr="001879C0" w:rsidRDefault="001879C0" w:rsidP="001879C0">
      <w:pPr>
        <w:rPr>
          <w:rFonts w:ascii="Times New Roman CYR" w:hAnsi="Times New Roman CYR" w:cs="Times New Roman CYR"/>
        </w:rPr>
      </w:pPr>
      <w:bookmarkStart w:id="14" w:name="sub_1215"/>
      <w:r w:rsidRPr="001879C0">
        <w:rPr>
          <w:rFonts w:ascii="Times New Roman CYR" w:hAnsi="Times New Roman CYR" w:cs="Times New Roman CYR"/>
        </w:rPr>
        <w:t xml:space="preserve">5. </w:t>
      </w:r>
      <w:bookmarkEnd w:id="14"/>
      <w:r w:rsidRPr="001879C0">
        <w:rPr>
          <w:rFonts w:ascii="Times New Roman CYR" w:hAnsi="Times New Roman CYR" w:cs="Times New Roman CYR"/>
        </w:rPr>
        <w:t>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1879C0" w:rsidRPr="001879C0" w:rsidRDefault="001879C0" w:rsidP="001879C0">
      <w:pPr>
        <w:rPr>
          <w:rFonts w:ascii="Times New Roman CYR" w:hAnsi="Times New Roman CYR" w:cs="Times New Roman CYR"/>
        </w:rPr>
      </w:pPr>
    </w:p>
    <w:p w:rsidR="001879C0" w:rsidRPr="00320BC6" w:rsidRDefault="001879C0" w:rsidP="001879C0">
      <w:pPr>
        <w:spacing w:before="108" w:after="108"/>
        <w:ind w:firstLine="0"/>
        <w:jc w:val="center"/>
        <w:outlineLvl w:val="0"/>
        <w:rPr>
          <w:rFonts w:ascii="Times New Roman CYR" w:hAnsi="Times New Roman CYR" w:cs="Times New Roman CYR"/>
          <w:bCs/>
          <w:color w:val="26282F"/>
        </w:rPr>
      </w:pPr>
      <w:r w:rsidRPr="00320BC6">
        <w:rPr>
          <w:rFonts w:ascii="Times New Roman CYR" w:hAnsi="Times New Roman CYR" w:cs="Times New Roman CYR"/>
          <w:bCs/>
          <w:color w:val="26282F"/>
        </w:rPr>
        <w:t xml:space="preserve">III. </w:t>
      </w:r>
      <w:r w:rsidR="00320BC6" w:rsidRPr="00320BC6">
        <w:rPr>
          <w:rFonts w:ascii="Times New Roman CYR" w:hAnsi="Times New Roman CYR" w:cs="Times New Roman CYR"/>
          <w:bCs/>
          <w:color w:val="26282F"/>
        </w:rPr>
        <w:t>Компенсация проезда неработающим членам семьи работника</w:t>
      </w:r>
    </w:p>
    <w:p w:rsidR="001879C0" w:rsidRPr="001879C0" w:rsidRDefault="001879C0"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Работодатели также оплачивают стоимость проезда к месту использования отпуска и </w:t>
      </w:r>
      <w:r w:rsidRPr="001879C0">
        <w:rPr>
          <w:rFonts w:ascii="Times New Roman CYR" w:hAnsi="Times New Roman CYR" w:cs="Times New Roman CYR"/>
        </w:rPr>
        <w:lastRenderedPageBreak/>
        <w:t>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Неработающими членами семьи признаются: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неработающий супруг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 В случае отсутствия у супруга работника трудовой книжки работником представляется справка, выданная на имя супруга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w:t>
      </w:r>
      <w:r w:rsidR="00CE76BA" w:rsidRPr="001879C0">
        <w:rPr>
          <w:rFonts w:ascii="Times New Roman CYR" w:hAnsi="Times New Roman CYR" w:cs="Times New Roman CYR"/>
        </w:rPr>
        <w:t>работника;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дети в возрасте до 18 лет, в том числе дети, в отношении которых работник (супруг работника) назначен опекуном или попечителем;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2.1)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Оплата стоимости проезда неработающих членов семьи работника к месту проведения отпуска и обратно производится также в случаях:</w:t>
      </w:r>
    </w:p>
    <w:p w:rsidR="001879C0" w:rsidRPr="001879C0" w:rsidRDefault="001879C0" w:rsidP="001879C0">
      <w:pPr>
        <w:rPr>
          <w:rFonts w:ascii="Times New Roman CYR" w:hAnsi="Times New Roman CYR" w:cs="Times New Roman CYR"/>
        </w:rPr>
      </w:pPr>
      <w:bookmarkStart w:id="15" w:name="sub_13141"/>
      <w:r w:rsidRPr="001879C0">
        <w:rPr>
          <w:rFonts w:ascii="Times New Roman CYR" w:hAnsi="Times New Roman CYR" w:cs="Times New Roman CYR"/>
        </w:rP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1879C0" w:rsidRPr="001879C0" w:rsidRDefault="001879C0" w:rsidP="001879C0">
      <w:pPr>
        <w:rPr>
          <w:rFonts w:ascii="Times New Roman CYR" w:hAnsi="Times New Roman CYR" w:cs="Times New Roman CYR"/>
        </w:rPr>
      </w:pPr>
      <w:bookmarkStart w:id="16" w:name="sub_13142"/>
      <w:bookmarkEnd w:id="15"/>
      <w:r w:rsidRPr="001879C0">
        <w:rPr>
          <w:rFonts w:ascii="Times New Roman CYR" w:hAnsi="Times New Roman CYR" w:cs="Times New Roman CYR"/>
        </w:rP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bookmarkEnd w:id="16"/>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5. Для возмещения расходов по проезду необязательна регистрация по одному месту жительства работника и неработающих членов его семьи, указанных в </w:t>
      </w:r>
      <w:hyperlink w:anchor="sub_22" w:history="1">
        <w:r w:rsidRPr="00CE76BA">
          <w:rPr>
            <w:rFonts w:ascii="Times New Roman CYR" w:hAnsi="Times New Roman CYR" w:cs="Times New Roman CYR"/>
          </w:rPr>
          <w:t>подпунктах 2</w:t>
        </w:r>
      </w:hyperlink>
      <w:r w:rsidRPr="00CE76BA">
        <w:rPr>
          <w:rFonts w:ascii="Times New Roman CYR" w:hAnsi="Times New Roman CYR" w:cs="Times New Roman CYR"/>
        </w:rPr>
        <w:t xml:space="preserve">, </w:t>
      </w:r>
      <w:hyperlink w:anchor="sub_221" w:history="1">
        <w:r w:rsidRPr="00CE76BA">
          <w:rPr>
            <w:rFonts w:ascii="Times New Roman CYR" w:hAnsi="Times New Roman CYR" w:cs="Times New Roman CYR"/>
          </w:rPr>
          <w:t>2.1</w:t>
        </w:r>
      </w:hyperlink>
      <w:r w:rsidRPr="00CE76BA">
        <w:rPr>
          <w:rFonts w:ascii="Times New Roman CYR" w:hAnsi="Times New Roman CYR" w:cs="Times New Roman CYR"/>
        </w:rPr>
        <w:t xml:space="preserve"> и </w:t>
      </w:r>
      <w:hyperlink w:anchor="sub_23" w:history="1">
        <w:r w:rsidRPr="00CE76BA">
          <w:rPr>
            <w:rFonts w:ascii="Times New Roman CYR" w:hAnsi="Times New Roman CYR" w:cs="Times New Roman CYR"/>
          </w:rPr>
          <w:t>3 пункта 2</w:t>
        </w:r>
      </w:hyperlink>
      <w:r w:rsidRPr="001879C0">
        <w:rPr>
          <w:rFonts w:ascii="Times New Roman CYR" w:hAnsi="Times New Roman CYR" w:cs="Times New Roman CYR"/>
        </w:rPr>
        <w:t xml:space="preserve"> настоящего раздела.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w:t>
      </w:r>
      <w:r w:rsidRPr="001879C0">
        <w:rPr>
          <w:rFonts w:ascii="Times New Roman CYR" w:hAnsi="Times New Roman CYR" w:cs="Times New Roman CYR"/>
        </w:rPr>
        <w:lastRenderedPageBreak/>
        <w:t>размере 100 процентов стоимости авиабилета взрослого пассажира.</w:t>
      </w:r>
    </w:p>
    <w:p w:rsidR="001879C0" w:rsidRPr="001879C0" w:rsidRDefault="001879C0" w:rsidP="001879C0">
      <w:pPr>
        <w:rPr>
          <w:rFonts w:ascii="Times New Roman CYR" w:hAnsi="Times New Roman CYR" w:cs="Times New Roman CYR"/>
        </w:rPr>
      </w:pPr>
      <w:bookmarkStart w:id="17" w:name="sub_17140"/>
      <w:r w:rsidRPr="001879C0">
        <w:rPr>
          <w:rFonts w:ascii="Times New Roman CYR" w:hAnsi="Times New Roman CYR" w:cs="Times New Roman CYR"/>
        </w:rPr>
        <w:t xml:space="preserve">7.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w:t>
      </w:r>
      <w:hyperlink w:anchor="sub_714" w:history="1">
        <w:r w:rsidRPr="00CE76BA">
          <w:rPr>
            <w:rFonts w:ascii="Times New Roman CYR" w:hAnsi="Times New Roman CYR" w:cs="Times New Roman CYR"/>
          </w:rPr>
          <w:t>абзацем четвертым подпункта 1 пункта 7</w:t>
        </w:r>
      </w:hyperlink>
      <w:r w:rsidRPr="001879C0">
        <w:rPr>
          <w:rFonts w:ascii="Times New Roman CYR" w:hAnsi="Times New Roman CYR" w:cs="Times New Roman CYR"/>
        </w:rPr>
        <w:t xml:space="preserve"> раздела I настоящего </w:t>
      </w:r>
      <w:r w:rsidR="00CE76BA">
        <w:rPr>
          <w:rFonts w:ascii="Times New Roman CYR" w:hAnsi="Times New Roman CYR" w:cs="Times New Roman CYR"/>
        </w:rPr>
        <w:t>Порядка</w:t>
      </w:r>
      <w:r w:rsidRPr="001879C0">
        <w:rPr>
          <w:rFonts w:ascii="Times New Roman CYR" w:hAnsi="Times New Roman CYR" w:cs="Times New Roman CYR"/>
        </w:rPr>
        <w:t>,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 но не более фактически произведенных расходов.</w:t>
      </w:r>
    </w:p>
    <w:p w:rsidR="001879C0" w:rsidRPr="001879C0" w:rsidRDefault="001879C0" w:rsidP="001879C0">
      <w:pPr>
        <w:rPr>
          <w:rFonts w:ascii="Times New Roman CYR" w:hAnsi="Times New Roman CYR" w:cs="Times New Roman CYR"/>
        </w:rPr>
      </w:pPr>
      <w:bookmarkStart w:id="18" w:name="sub_17145"/>
      <w:bookmarkEnd w:id="17"/>
      <w:r w:rsidRPr="001879C0">
        <w:rPr>
          <w:rFonts w:ascii="Times New Roman CYR" w:hAnsi="Times New Roman CYR" w:cs="Times New Roman CYR"/>
        </w:rPr>
        <w:t xml:space="preserve">8. В случае, если оба родителя ребенка являются работниками </w:t>
      </w:r>
      <w:r w:rsidR="000E4DF0" w:rsidRPr="000E4DF0">
        <w:rPr>
          <w:rFonts w:ascii="Times New Roman CYR" w:hAnsi="Times New Roman CYR" w:cs="Times New Roman CYR"/>
        </w:rPr>
        <w:t>администрации городского поселения Игрим и подведомственных учреждений</w:t>
      </w:r>
      <w:r w:rsidRPr="001879C0">
        <w:rPr>
          <w:rFonts w:ascii="Times New Roman CYR" w:hAnsi="Times New Roman CYR" w:cs="Times New Roman CYR"/>
        </w:rPr>
        <w:t>,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bookmarkEnd w:id="18"/>
    <w:p w:rsidR="001879C0" w:rsidRPr="001879C0" w:rsidRDefault="001879C0" w:rsidP="001879C0">
      <w:pPr>
        <w:rPr>
          <w:rFonts w:ascii="Times New Roman CYR" w:hAnsi="Times New Roman CYR" w:cs="Times New Roman CYR"/>
        </w:rPr>
      </w:pPr>
    </w:p>
    <w:p w:rsidR="001879C0" w:rsidRPr="000E4DF0" w:rsidRDefault="000E4DF0" w:rsidP="001879C0">
      <w:pPr>
        <w:spacing w:before="108" w:after="108"/>
        <w:ind w:firstLine="0"/>
        <w:jc w:val="center"/>
        <w:outlineLvl w:val="0"/>
        <w:rPr>
          <w:rFonts w:ascii="Times New Roman CYR" w:hAnsi="Times New Roman CYR" w:cs="Times New Roman CYR"/>
          <w:bCs/>
          <w:color w:val="26282F"/>
        </w:rPr>
      </w:pPr>
      <w:r w:rsidRPr="000E4DF0">
        <w:rPr>
          <w:rFonts w:ascii="Times New Roman CYR" w:hAnsi="Times New Roman CYR" w:cs="Times New Roman CYR"/>
          <w:bCs/>
          <w:color w:val="26282F"/>
        </w:rPr>
        <w:t>IV. Оплата стоимости проезда и подтверждение расходов работником</w:t>
      </w:r>
    </w:p>
    <w:p w:rsidR="001879C0" w:rsidRPr="001879C0" w:rsidRDefault="001879C0"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Оплата стоимости проезда к месту использования отпуска и обратно работника </w:t>
      </w:r>
      <w:r w:rsidR="000E4DF0" w:rsidRPr="000E4DF0">
        <w:rPr>
          <w:rFonts w:ascii="Times New Roman CYR" w:hAnsi="Times New Roman CYR" w:cs="Times New Roman CYR"/>
        </w:rPr>
        <w:t>администрации городского поселения Игрим и подведомственных учреждений</w:t>
      </w:r>
      <w:r w:rsidRPr="001879C0">
        <w:rPr>
          <w:rFonts w:ascii="Times New Roman CYR" w:hAnsi="Times New Roman CYR" w:cs="Times New Roman CYR"/>
        </w:rPr>
        <w:t xml:space="preserve"> и неработающих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2. Компенсация расходов производится </w:t>
      </w:r>
      <w:r w:rsidR="000E4DF0" w:rsidRPr="000E4DF0">
        <w:rPr>
          <w:rFonts w:ascii="Times New Roman CYR" w:hAnsi="Times New Roman CYR" w:cs="Times New Roman CYR"/>
        </w:rPr>
        <w:t>бухгалтерией администрации городского поселения Игрим</w:t>
      </w:r>
      <w:r w:rsidRPr="001879C0">
        <w:rPr>
          <w:rFonts w:ascii="Times New Roman CYR" w:hAnsi="Times New Roman CYR" w:cs="Times New Roman CYR"/>
        </w:rPr>
        <w:t xml:space="preserve"> исходя из примерной стоимости проезда на основании представленного работником заявления не позднее чем за три рабочих дня до отъезда работника в отпуск.</w:t>
      </w:r>
    </w:p>
    <w:p w:rsid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неработающих членов его семьи. В случаях, предусмотренных настоящим </w:t>
      </w:r>
      <w:r w:rsidR="000E4DF0">
        <w:rPr>
          <w:rFonts w:ascii="Times New Roman CYR" w:hAnsi="Times New Roman CYR" w:cs="Times New Roman CYR"/>
        </w:rPr>
        <w:t>Порядком</w:t>
      </w:r>
      <w:r w:rsidRPr="001879C0">
        <w:rPr>
          <w:rFonts w:ascii="Times New Roman CYR" w:hAnsi="Times New Roman CYR" w:cs="Times New Roman CYR"/>
        </w:rPr>
        <w:t>, работником представляются справка о стоимости проезда, выданная организацией, осуществляющей продажу проездных и перевозочных документов (билетов), справка или иной документ (счет на оплату стоимости проезда или другие документы) туристской организации,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и копии документа, подтверждающего оплату туристских услуг, справка, выданная транспортной организацией,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справка организации, осуществляющей продажу проездных и перевозочных документов (билетов), о стоимости проезда детей до 12 лет без услуги наблюдения перевозчиком.</w:t>
      </w:r>
    </w:p>
    <w:p w:rsidR="00C105BF" w:rsidRPr="001879C0" w:rsidRDefault="00C105BF"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bookmarkStart w:id="19" w:name="sub_17141"/>
      <w:r w:rsidRPr="001879C0">
        <w:rPr>
          <w:rFonts w:ascii="Times New Roman CYR" w:hAnsi="Times New Roman CYR" w:cs="Times New Roman CYR"/>
        </w:rPr>
        <w:t xml:space="preserve">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w:t>
      </w:r>
      <w:hyperlink w:anchor="sub_1413" w:history="1">
        <w:r w:rsidRPr="00C105BF">
          <w:rPr>
            <w:rFonts w:ascii="Times New Roman CYR" w:hAnsi="Times New Roman CYR" w:cs="Times New Roman CYR"/>
          </w:rPr>
          <w:t>абзаце первом</w:t>
        </w:r>
      </w:hyperlink>
      <w:r w:rsidRPr="001879C0">
        <w:rPr>
          <w:rFonts w:ascii="Times New Roman CYR" w:hAnsi="Times New Roman CYR" w:cs="Times New Roman CYR"/>
        </w:rPr>
        <w:t xml:space="preserve"> настоящего пункта.</w:t>
      </w:r>
    </w:p>
    <w:bookmarkEnd w:id="19"/>
    <w:p w:rsidR="00C105BF" w:rsidRDefault="00C105BF"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Для окончательного расчета лица, находящиеся в отпуске по уходу за детьми, числящиеся в списочном составе государственного органа автономного округа (государственного учреждения автономного округа) и состоящие в трудовых отношениях, обязаны в течение трех рабочих дней с даты прибытия в место проживания из места отдыха </w:t>
      </w:r>
      <w:r w:rsidRPr="001879C0">
        <w:rPr>
          <w:rFonts w:ascii="Times New Roman CYR" w:hAnsi="Times New Roman CYR" w:cs="Times New Roman CYR"/>
        </w:rPr>
        <w:lastRenderedPageBreak/>
        <w:t xml:space="preserve">представить авансовый отчет о произведенных расходах с приложением документов, указанных в </w:t>
      </w:r>
      <w:hyperlink w:anchor="sub_1413" w:history="1">
        <w:r w:rsidRPr="00C105BF">
          <w:rPr>
            <w:rFonts w:ascii="Times New Roman CYR" w:hAnsi="Times New Roman CYR" w:cs="Times New Roman CYR"/>
          </w:rPr>
          <w:t>абзаце первом</w:t>
        </w:r>
      </w:hyperlink>
      <w:r w:rsidRPr="001879C0">
        <w:rPr>
          <w:rFonts w:ascii="Times New Roman CYR" w:hAnsi="Times New Roman CYR" w:cs="Times New Roman CYR"/>
        </w:rPr>
        <w:t xml:space="preserve"> настоящего пункта.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w:t>
      </w:r>
      <w:hyperlink r:id="rId7" w:history="1">
        <w:r w:rsidRPr="00C105BF">
          <w:rPr>
            <w:rFonts w:ascii="Times New Roman CYR" w:hAnsi="Times New Roman CYR" w:cs="Times New Roman CYR"/>
          </w:rPr>
          <w:t>курса</w:t>
        </w:r>
      </w:hyperlink>
      <w:r w:rsidRPr="001879C0">
        <w:rPr>
          <w:rFonts w:ascii="Times New Roman CYR" w:hAnsi="Times New Roman CYR" w:cs="Times New Roman CYR"/>
        </w:rPr>
        <w:t xml:space="preserve"> валюты, установленного Центральным банком России на день приобретения указанных документов.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1879C0" w:rsidRPr="001879C0" w:rsidRDefault="00C105BF" w:rsidP="001879C0">
      <w:pPr>
        <w:rPr>
          <w:rFonts w:ascii="Times New Roman CYR" w:hAnsi="Times New Roman CYR" w:cs="Times New Roman CYR"/>
        </w:rPr>
      </w:pPr>
      <w:r w:rsidRPr="00C105BF">
        <w:rPr>
          <w:rFonts w:ascii="Times New Roman CYR" w:hAnsi="Times New Roman CYR" w:cs="Times New Roman CYR"/>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порядке не позднее 31 декабря года, в котором работник воспользовался правом на оплачиваемый один раз в два года за счет средств работодателя проезд к месту использования отпуска и обратно.</w:t>
      </w:r>
    </w:p>
    <w:p w:rsidR="00C105BF" w:rsidRDefault="00C105BF"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3.1.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этом подтверждающими документами являются: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слип, чек электронного терминала при проведении операции с использованием банковской карты;</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справка организации, осуществляющей продажу проездных и перевозочных документов (билетов), о стоимости проезда в случае, предусмотренном </w:t>
      </w:r>
      <w:hyperlink w:anchor="sub_1123" w:history="1">
        <w:r w:rsidRPr="008D64A6">
          <w:rPr>
            <w:rFonts w:ascii="Times New Roman CYR" w:hAnsi="Times New Roman CYR" w:cs="Times New Roman CYR"/>
          </w:rPr>
          <w:t>пунктом 13 раздела I</w:t>
        </w:r>
      </w:hyperlink>
      <w:r w:rsidRPr="001879C0">
        <w:rPr>
          <w:rFonts w:ascii="Times New Roman CYR" w:hAnsi="Times New Roman CYR" w:cs="Times New Roman CYR"/>
        </w:rPr>
        <w:t xml:space="preserve"> настоящего </w:t>
      </w:r>
      <w:r w:rsidR="008D64A6">
        <w:rPr>
          <w:rFonts w:ascii="Times New Roman CYR" w:hAnsi="Times New Roman CYR" w:cs="Times New Roman CYR"/>
        </w:rPr>
        <w:t>Порядка</w:t>
      </w:r>
      <w:r w:rsidRPr="001879C0">
        <w:rPr>
          <w:rFonts w:ascii="Times New Roman CYR" w:hAnsi="Times New Roman CYR" w:cs="Times New Roman CYR"/>
        </w:rPr>
        <w:t>.</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8D64A6" w:rsidRDefault="008D64A6"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w:t>
      </w:r>
      <w:hyperlink w:anchor="sub_1600" w:history="1">
        <w:r w:rsidRPr="008D64A6">
          <w:rPr>
            <w:rFonts w:ascii="Times New Roman CYR" w:hAnsi="Times New Roman CYR" w:cs="Times New Roman CYR"/>
          </w:rPr>
          <w:t>разделом VI</w:t>
        </w:r>
      </w:hyperlink>
      <w:r w:rsidRPr="001879C0">
        <w:rPr>
          <w:rFonts w:ascii="Times New Roman CYR" w:hAnsi="Times New Roman CYR" w:cs="Times New Roman CYR"/>
        </w:rPr>
        <w:t xml:space="preserve"> </w:t>
      </w:r>
      <w:r w:rsidR="008D64A6" w:rsidRPr="008D64A6">
        <w:rPr>
          <w:rFonts w:ascii="Times New Roman CYR" w:hAnsi="Times New Roman CYR" w:cs="Times New Roman CYR"/>
        </w:rPr>
        <w:t>«Компенсация расходов при утрате проездных документов»</w:t>
      </w:r>
      <w:r w:rsidRPr="001879C0">
        <w:rPr>
          <w:rFonts w:ascii="Times New Roman CYR" w:hAnsi="Times New Roman CYR" w:cs="Times New Roman CYR"/>
        </w:rPr>
        <w:t xml:space="preserve"> настоящего </w:t>
      </w:r>
      <w:r w:rsidR="008D64A6">
        <w:rPr>
          <w:rFonts w:ascii="Times New Roman CYR" w:hAnsi="Times New Roman CYR" w:cs="Times New Roman CYR"/>
        </w:rPr>
        <w:t>Порядка</w:t>
      </w:r>
      <w:r w:rsidRPr="001879C0">
        <w:rPr>
          <w:rFonts w:ascii="Times New Roman CYR" w:hAnsi="Times New Roman CYR" w:cs="Times New Roman CYR"/>
        </w:rPr>
        <w:t>.</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1879C0" w:rsidRPr="001879C0" w:rsidRDefault="001879C0" w:rsidP="001879C0">
      <w:pPr>
        <w:rPr>
          <w:rFonts w:ascii="Times New Roman CYR" w:hAnsi="Times New Roman CYR" w:cs="Times New Roman CYR"/>
        </w:rPr>
      </w:pPr>
    </w:p>
    <w:p w:rsidR="001879C0" w:rsidRPr="00991374" w:rsidRDefault="001879C0" w:rsidP="001879C0">
      <w:pPr>
        <w:spacing w:before="108" w:after="108"/>
        <w:ind w:firstLine="0"/>
        <w:jc w:val="center"/>
        <w:outlineLvl w:val="0"/>
        <w:rPr>
          <w:rFonts w:ascii="Times New Roman CYR" w:hAnsi="Times New Roman CYR" w:cs="Times New Roman CYR"/>
          <w:bCs/>
          <w:color w:val="26282F"/>
        </w:rPr>
      </w:pPr>
      <w:r w:rsidRPr="00991374">
        <w:rPr>
          <w:rFonts w:ascii="Times New Roman CYR" w:hAnsi="Times New Roman CYR" w:cs="Times New Roman CYR"/>
          <w:bCs/>
          <w:color w:val="26282F"/>
        </w:rPr>
        <w:t xml:space="preserve">V. </w:t>
      </w:r>
      <w:r w:rsidR="00991374" w:rsidRPr="00991374">
        <w:rPr>
          <w:rFonts w:ascii="Times New Roman CYR" w:hAnsi="Times New Roman CYR" w:cs="Times New Roman CYR"/>
          <w:bCs/>
          <w:color w:val="26282F"/>
        </w:rPr>
        <w:t>Период использования компенсации</w:t>
      </w:r>
    </w:p>
    <w:p w:rsidR="001879C0" w:rsidRPr="001879C0" w:rsidRDefault="001879C0"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Выплаты, предусмотренные </w:t>
      </w:r>
      <w:hyperlink r:id="rId8" w:history="1">
        <w:r w:rsidR="00991374" w:rsidRPr="00991374">
          <w:rPr>
            <w:rFonts w:ascii="Times New Roman CYR" w:hAnsi="Times New Roman CYR" w:cs="Times New Roman CYR"/>
          </w:rPr>
          <w:t>настоящим</w:t>
        </w:r>
      </w:hyperlink>
      <w:r w:rsidR="00991374" w:rsidRPr="00991374">
        <w:rPr>
          <w:rFonts w:ascii="Times New Roman CYR" w:hAnsi="Times New Roman CYR" w:cs="Times New Roman CYR"/>
        </w:rPr>
        <w:t xml:space="preserve"> порядком</w:t>
      </w:r>
      <w:r w:rsidRPr="001879C0">
        <w:rPr>
          <w:rFonts w:ascii="Times New Roman CYR" w:hAnsi="Times New Roman CYR" w:cs="Times New Roman CYR"/>
        </w:rPr>
        <w:t>,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991374" w:rsidRDefault="001879C0" w:rsidP="001879C0">
      <w:pPr>
        <w:rPr>
          <w:rFonts w:ascii="Times New Roman CYR" w:hAnsi="Times New Roman CYR" w:cs="Times New Roman CYR"/>
        </w:rPr>
      </w:pPr>
      <w:r w:rsidRPr="001879C0">
        <w:rPr>
          <w:rFonts w:ascii="Times New Roman CYR" w:hAnsi="Times New Roman CYR" w:cs="Times New Roman CYR"/>
        </w:rPr>
        <w:t xml:space="preserve">2.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к месту использования отпуска и обратно и провоза багажа, </w:t>
      </w:r>
      <w:r w:rsidR="00991374" w:rsidRPr="00991374">
        <w:rPr>
          <w:rFonts w:ascii="Times New Roman CYR" w:hAnsi="Times New Roman CYR" w:cs="Times New Roman CYR"/>
        </w:rPr>
        <w:t>за первый и второй год работы, учитывая, что период, в котором у работника возникает право на компенсацию указанных расходов, составляет 2 года, в дальнейшем у работника возникает данн</w:t>
      </w:r>
      <w:r w:rsidR="00991374">
        <w:rPr>
          <w:rFonts w:ascii="Times New Roman CYR" w:hAnsi="Times New Roman CYR" w:cs="Times New Roman CYR"/>
        </w:rPr>
        <w:t xml:space="preserve">ое право в третьем году работы </w:t>
      </w:r>
      <w:r w:rsidR="00991374" w:rsidRPr="00991374">
        <w:rPr>
          <w:rFonts w:ascii="Times New Roman CYR" w:hAnsi="Times New Roman CYR" w:cs="Times New Roman CYR"/>
        </w:rPr>
        <w:t>за второй и третий год работы, за четвертый и пятый годы – начиная с четвертого года работы и так далее</w:t>
      </w:r>
      <w:r w:rsidR="00991374">
        <w:rPr>
          <w:rFonts w:ascii="Times New Roman CYR" w:hAnsi="Times New Roman CYR" w:cs="Times New Roman CYR"/>
        </w:rPr>
        <w:t>.</w:t>
      </w:r>
    </w:p>
    <w:p w:rsidR="001879C0" w:rsidRPr="001879C0" w:rsidRDefault="001879C0" w:rsidP="001879C0">
      <w:pPr>
        <w:rPr>
          <w:rFonts w:ascii="Times New Roman CYR" w:hAnsi="Times New Roman CYR" w:cs="Times New Roman CYR"/>
        </w:rPr>
      </w:pPr>
    </w:p>
    <w:p w:rsidR="001879C0" w:rsidRPr="000A3531" w:rsidRDefault="001879C0" w:rsidP="001879C0">
      <w:pPr>
        <w:spacing w:before="108" w:after="108"/>
        <w:ind w:firstLine="0"/>
        <w:jc w:val="center"/>
        <w:outlineLvl w:val="0"/>
        <w:rPr>
          <w:rFonts w:ascii="Times New Roman CYR" w:hAnsi="Times New Roman CYR" w:cs="Times New Roman CYR"/>
          <w:bCs/>
          <w:color w:val="26282F"/>
        </w:rPr>
      </w:pPr>
      <w:r w:rsidRPr="000A3531">
        <w:rPr>
          <w:rFonts w:ascii="Times New Roman CYR" w:hAnsi="Times New Roman CYR" w:cs="Times New Roman CYR"/>
          <w:bCs/>
          <w:color w:val="26282F"/>
        </w:rPr>
        <w:t xml:space="preserve">VI. </w:t>
      </w:r>
      <w:r w:rsidR="000A3531" w:rsidRPr="000A3531">
        <w:rPr>
          <w:rFonts w:ascii="Times New Roman CYR" w:hAnsi="Times New Roman CYR" w:cs="Times New Roman CYR"/>
          <w:bCs/>
          <w:color w:val="26282F"/>
        </w:rPr>
        <w:t>Компенсация расходов при утрате проездных документов</w:t>
      </w:r>
    </w:p>
    <w:p w:rsidR="001879C0" w:rsidRPr="001879C0" w:rsidRDefault="001879C0"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 при наличии железнодорожного сообщения - по тарифу плацкартного вагона пассажирского поезда;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при наличии только воздушного сообщения - по тарифу на перевозку воздушным транспортом в салоне экономического класса;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при наличии только автомобильного сообщения - по тарифу автобуса общего типа.</w:t>
      </w:r>
    </w:p>
    <w:p w:rsidR="001879C0" w:rsidRPr="001879C0" w:rsidRDefault="001879C0" w:rsidP="001879C0">
      <w:pPr>
        <w:rPr>
          <w:rFonts w:ascii="Times New Roman CYR" w:hAnsi="Times New Roman CYR" w:cs="Times New Roman CYR"/>
        </w:rPr>
      </w:pPr>
      <w:bookmarkStart w:id="20" w:name="sub_17142"/>
      <w:r w:rsidRPr="001879C0">
        <w:rPr>
          <w:rFonts w:ascii="Times New Roman CYR" w:hAnsi="Times New Roman CYR" w:cs="Times New Roman CYR"/>
        </w:rPr>
        <w:t xml:space="preserve">3. В случае отсутствия в месте жительства работника железнодорожного сообщения,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w:t>
      </w:r>
      <w:r w:rsidRPr="001879C0">
        <w:rPr>
          <w:rFonts w:ascii="Times New Roman CYR" w:hAnsi="Times New Roman CYR" w:cs="Times New Roman CYR"/>
        </w:rPr>
        <w:lastRenderedPageBreak/>
        <w:t>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bookmarkEnd w:id="20"/>
    <w:p w:rsidR="001879C0" w:rsidRPr="001879C0" w:rsidRDefault="001879C0" w:rsidP="001879C0">
      <w:pPr>
        <w:rPr>
          <w:rFonts w:ascii="Times New Roman CYR" w:hAnsi="Times New Roman CYR" w:cs="Times New Roman CYR"/>
        </w:rPr>
      </w:pPr>
    </w:p>
    <w:p w:rsidR="001879C0" w:rsidRPr="001031BF" w:rsidRDefault="001879C0" w:rsidP="001879C0">
      <w:pPr>
        <w:spacing w:before="108" w:after="108"/>
        <w:ind w:firstLine="0"/>
        <w:jc w:val="center"/>
        <w:outlineLvl w:val="0"/>
        <w:rPr>
          <w:rFonts w:ascii="Times New Roman CYR" w:hAnsi="Times New Roman CYR" w:cs="Times New Roman CYR"/>
          <w:bCs/>
          <w:color w:val="26282F"/>
        </w:rPr>
      </w:pPr>
      <w:r w:rsidRPr="001031BF">
        <w:rPr>
          <w:rFonts w:ascii="Times New Roman CYR" w:hAnsi="Times New Roman CYR" w:cs="Times New Roman CYR"/>
          <w:bCs/>
          <w:color w:val="26282F"/>
        </w:rPr>
        <w:t xml:space="preserve">VII. </w:t>
      </w:r>
      <w:r w:rsidR="001031BF" w:rsidRPr="001031BF">
        <w:rPr>
          <w:rFonts w:ascii="Times New Roman CYR" w:hAnsi="Times New Roman CYR" w:cs="Times New Roman CYR"/>
          <w:bCs/>
          <w:color w:val="26282F"/>
        </w:rPr>
        <w:t>Оплата переезда к новому месту жительства</w:t>
      </w:r>
    </w:p>
    <w:p w:rsidR="001879C0" w:rsidRPr="001879C0" w:rsidRDefault="001879C0" w:rsidP="001879C0">
      <w:pPr>
        <w:rPr>
          <w:rFonts w:ascii="Times New Roman CYR" w:hAnsi="Times New Roman CYR" w:cs="Times New Roman CYR"/>
        </w:rPr>
      </w:pP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1. Работнику </w:t>
      </w:r>
      <w:r w:rsidR="001031BF" w:rsidRPr="001031BF">
        <w:rPr>
          <w:rFonts w:ascii="Times New Roman CYR" w:hAnsi="Times New Roman CYR" w:cs="Times New Roman CYR"/>
        </w:rPr>
        <w:t>администрации городского поселения Игрим и подведомственных учреждений</w:t>
      </w:r>
      <w:r w:rsidRPr="001879C0">
        <w:rPr>
          <w:rFonts w:ascii="Times New Roman CYR" w:hAnsi="Times New Roman CYR" w:cs="Times New Roman CYR"/>
        </w:rPr>
        <w:t xml:space="preserve"> и членам его семьи в случае 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оплата стоимости проезда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железнодорожным транспортом - в купейном вагоне скорого фирменного поезда;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воздушным транспортом - в салоне экономического класса;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оплата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 или автомобильного транспорта - не свыше тарифов, предусмотренных для перевозок речным транспортом.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При переезде к новому месту жительства, находящемуся за пределами территории Российской Федерации,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 или автомобильного транспорта - не свыше тарифов, предусмотренных для перевозок речным транспортом.</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3. Работник обязан представить письменное заявление об оплате стоимости провоза багажа, а также:</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1) копию документа, подтверждающего изменение места жительства и указывающего адрес его нового места жительства;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2) справку с места работы супруга (супруги) о том, что данной семье не производилась компенсация расходов, связанных с переездом к новому месту жительства;</w:t>
      </w:r>
    </w:p>
    <w:p w:rsidR="001879C0" w:rsidRPr="001879C0" w:rsidRDefault="001879C0" w:rsidP="001879C0">
      <w:pPr>
        <w:rPr>
          <w:rFonts w:ascii="Times New Roman CYR" w:hAnsi="Times New Roman CYR" w:cs="Times New Roman CYR"/>
        </w:rPr>
      </w:pPr>
      <w:bookmarkStart w:id="21" w:name="sub_17137"/>
      <w:r w:rsidRPr="001879C0">
        <w:rPr>
          <w:rFonts w:ascii="Times New Roman CYR" w:hAnsi="Times New Roman CYR" w:cs="Times New Roman CYR"/>
        </w:rPr>
        <w:t xml:space="preserve">3) </w:t>
      </w:r>
      <w:r w:rsidR="001031BF" w:rsidRPr="001879C0">
        <w:rPr>
          <w:rFonts w:ascii="Times New Roman CYR" w:hAnsi="Times New Roman CYR" w:cs="Times New Roman CYR"/>
        </w:rPr>
        <w:t>копию договора перевозки груза (багажа) и (или) иные документы, подтверждающие перевозку груза (багажа);</w:t>
      </w:r>
    </w:p>
    <w:bookmarkEnd w:id="21"/>
    <w:p w:rsidR="001879C0" w:rsidRPr="001879C0" w:rsidRDefault="001031BF" w:rsidP="001879C0">
      <w:pPr>
        <w:rPr>
          <w:rFonts w:ascii="Times New Roman CYR" w:hAnsi="Times New Roman CYR" w:cs="Times New Roman CYR"/>
        </w:rPr>
      </w:pPr>
      <w:r>
        <w:rPr>
          <w:rFonts w:ascii="Times New Roman CYR" w:hAnsi="Times New Roman CYR" w:cs="Times New Roman CYR"/>
        </w:rPr>
        <w:t>4)</w:t>
      </w:r>
      <w:r w:rsidRPr="001879C0">
        <w:rPr>
          <w:rFonts w:ascii="Times New Roman CYR" w:hAnsi="Times New Roman CYR" w:cs="Times New Roman CYR"/>
        </w:rPr>
        <w:t xml:space="preserve"> платежные документы.</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4. При провозе груза (багажа) контейнером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1879C0" w:rsidRPr="001879C0" w:rsidRDefault="001879C0" w:rsidP="001879C0">
      <w:pPr>
        <w:rPr>
          <w:rFonts w:ascii="Times New Roman CYR" w:hAnsi="Times New Roman CYR" w:cs="Times New Roman CYR"/>
        </w:rPr>
      </w:pPr>
      <w:r w:rsidRPr="001879C0">
        <w:rPr>
          <w:rFonts w:ascii="Times New Roman CYR" w:hAnsi="Times New Roman CYR" w:cs="Times New Roman CYR"/>
        </w:rPr>
        <w:t xml:space="preserve">5. При провозе груза (багажа) 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 </w:t>
      </w:r>
      <w:proofErr w:type="spellStart"/>
      <w:r w:rsidRPr="001879C0">
        <w:rPr>
          <w:rFonts w:ascii="Times New Roman CYR" w:hAnsi="Times New Roman CYR" w:cs="Times New Roman CYR"/>
        </w:rPr>
        <w:t>паллетирования</w:t>
      </w:r>
      <w:proofErr w:type="spellEnd"/>
      <w:r w:rsidRPr="001879C0">
        <w:rPr>
          <w:rFonts w:ascii="Times New Roman CYR" w:hAnsi="Times New Roman CYR" w:cs="Times New Roman CYR"/>
        </w:rPr>
        <w:t xml:space="preserve"> груза, упаковки груза и других дополнительных услуг.</w:t>
      </w:r>
    </w:p>
    <w:p w:rsidR="001879C0" w:rsidRPr="001879C0" w:rsidRDefault="001879C0" w:rsidP="001879C0">
      <w:pPr>
        <w:rPr>
          <w:rFonts w:ascii="Times New Roman CYR" w:hAnsi="Times New Roman CYR" w:cs="Times New Roman CYR"/>
        </w:rPr>
      </w:pPr>
      <w:bookmarkStart w:id="22" w:name="sub_17143"/>
      <w:r w:rsidRPr="001879C0">
        <w:rPr>
          <w:rFonts w:ascii="Times New Roman CYR" w:hAnsi="Times New Roman CYR" w:cs="Times New Roman CYR"/>
        </w:rPr>
        <w:t xml:space="preserve">6.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w:t>
      </w:r>
      <w:r w:rsidRPr="001879C0">
        <w:rPr>
          <w:rFonts w:ascii="Times New Roman CYR" w:hAnsi="Times New Roman CYR" w:cs="Times New Roman CYR"/>
        </w:rPr>
        <w:lastRenderedPageBreak/>
        <w:t xml:space="preserve">проезда производится в соответствии </w:t>
      </w:r>
      <w:r w:rsidRPr="001031BF">
        <w:rPr>
          <w:rFonts w:ascii="Times New Roman CYR" w:hAnsi="Times New Roman CYR" w:cs="Times New Roman CYR"/>
        </w:rPr>
        <w:t xml:space="preserve">с </w:t>
      </w:r>
      <w:hyperlink w:anchor="sub_1600" w:history="1">
        <w:r w:rsidRPr="001031BF">
          <w:rPr>
            <w:rFonts w:ascii="Times New Roman CYR" w:hAnsi="Times New Roman CYR" w:cs="Times New Roman CYR"/>
          </w:rPr>
          <w:t>разделом VI</w:t>
        </w:r>
      </w:hyperlink>
      <w:r w:rsidRPr="001879C0">
        <w:rPr>
          <w:rFonts w:ascii="Times New Roman CYR" w:hAnsi="Times New Roman CYR" w:cs="Times New Roman CYR"/>
        </w:rPr>
        <w:t xml:space="preserve"> настоящего </w:t>
      </w:r>
      <w:r w:rsidR="001031BF">
        <w:rPr>
          <w:rFonts w:ascii="Times New Roman CYR" w:hAnsi="Times New Roman CYR" w:cs="Times New Roman CYR"/>
        </w:rPr>
        <w:t>Порядка</w:t>
      </w:r>
      <w:r w:rsidRPr="001879C0">
        <w:rPr>
          <w:rFonts w:ascii="Times New Roman CYR" w:hAnsi="Times New Roman CYR" w:cs="Times New Roman CYR"/>
        </w:rPr>
        <w:t>.</w:t>
      </w:r>
    </w:p>
    <w:bookmarkEnd w:id="22"/>
    <w:p w:rsidR="00CF66A5" w:rsidRDefault="00CF66A5" w:rsidP="00445307">
      <w:pPr>
        <w:ind w:left="5320"/>
        <w:jc w:val="right"/>
        <w:rPr>
          <w:rFonts w:ascii="Times New Roman" w:hAnsi="Times New Roman" w:cs="Times New Roman"/>
          <w:sz w:val="22"/>
          <w:szCs w:val="22"/>
        </w:rPr>
      </w:pPr>
    </w:p>
    <w:p w:rsidR="00A2639D" w:rsidRDefault="00A2639D" w:rsidP="001031BF">
      <w:pPr>
        <w:ind w:left="5320"/>
        <w:jc w:val="center"/>
        <w:rPr>
          <w:rFonts w:ascii="Times New Roman" w:hAnsi="Times New Roman" w:cs="Times New Roman"/>
          <w:sz w:val="22"/>
          <w:szCs w:val="22"/>
        </w:rPr>
        <w:sectPr w:rsidR="00A2639D" w:rsidSect="00D42C37">
          <w:pgSz w:w="11900" w:h="16800"/>
          <w:pgMar w:top="567" w:right="800" w:bottom="993" w:left="1100" w:header="720" w:footer="720" w:gutter="0"/>
          <w:cols w:space="720"/>
          <w:noEndnote/>
        </w:sectPr>
      </w:pPr>
    </w:p>
    <w:p w:rsidR="0011242F" w:rsidRPr="006E7711" w:rsidRDefault="0011242F" w:rsidP="001031BF">
      <w:pPr>
        <w:spacing w:after="100" w:afterAutospacing="1"/>
        <w:ind w:firstLine="0"/>
        <w:contextualSpacing/>
        <w:rPr>
          <w:rFonts w:ascii="Times New Roman" w:hAnsi="Times New Roman" w:cs="Times New Roman"/>
          <w:sz w:val="28"/>
          <w:szCs w:val="28"/>
        </w:rPr>
      </w:pPr>
    </w:p>
    <w:sectPr w:rsidR="0011242F" w:rsidRPr="006E7711" w:rsidSect="00431FAF">
      <w:pgSz w:w="11900" w:h="16800"/>
      <w:pgMar w:top="993" w:right="800" w:bottom="993"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A4B"/>
    <w:multiLevelType w:val="hybridMultilevel"/>
    <w:tmpl w:val="EBF26BBA"/>
    <w:lvl w:ilvl="0" w:tplc="D180D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274CB2"/>
    <w:multiLevelType w:val="hybridMultilevel"/>
    <w:tmpl w:val="9FA04B92"/>
    <w:lvl w:ilvl="0" w:tplc="3EE417F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E04E02"/>
    <w:multiLevelType w:val="multilevel"/>
    <w:tmpl w:val="43F210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B23DFE"/>
    <w:multiLevelType w:val="hybridMultilevel"/>
    <w:tmpl w:val="8F92802A"/>
    <w:lvl w:ilvl="0" w:tplc="2168D4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56F70578"/>
    <w:multiLevelType w:val="hybridMultilevel"/>
    <w:tmpl w:val="0862DF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CC0FEC"/>
    <w:multiLevelType w:val="hybridMultilevel"/>
    <w:tmpl w:val="2AB0043C"/>
    <w:lvl w:ilvl="0" w:tplc="ABFC7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55F37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332839"/>
    <w:rsid w:val="000011BE"/>
    <w:rsid w:val="00090630"/>
    <w:rsid w:val="000A3531"/>
    <w:rsid w:val="000E1235"/>
    <w:rsid w:val="000E4DF0"/>
    <w:rsid w:val="001000E8"/>
    <w:rsid w:val="001031BF"/>
    <w:rsid w:val="0011242F"/>
    <w:rsid w:val="00112468"/>
    <w:rsid w:val="00143775"/>
    <w:rsid w:val="00145D0D"/>
    <w:rsid w:val="001522AD"/>
    <w:rsid w:val="00183006"/>
    <w:rsid w:val="00184AF8"/>
    <w:rsid w:val="001879C0"/>
    <w:rsid w:val="001A2B2E"/>
    <w:rsid w:val="001D4CD0"/>
    <w:rsid w:val="00201B43"/>
    <w:rsid w:val="00261325"/>
    <w:rsid w:val="002713CC"/>
    <w:rsid w:val="00296BDF"/>
    <w:rsid w:val="002B2CE3"/>
    <w:rsid w:val="00320BC6"/>
    <w:rsid w:val="00332839"/>
    <w:rsid w:val="003A5F9C"/>
    <w:rsid w:val="003B31D8"/>
    <w:rsid w:val="003E2C48"/>
    <w:rsid w:val="003F1E86"/>
    <w:rsid w:val="00413F5C"/>
    <w:rsid w:val="00431FAF"/>
    <w:rsid w:val="00445307"/>
    <w:rsid w:val="004613AC"/>
    <w:rsid w:val="00491FED"/>
    <w:rsid w:val="004E4AE2"/>
    <w:rsid w:val="004F45D8"/>
    <w:rsid w:val="0053498D"/>
    <w:rsid w:val="00577FA5"/>
    <w:rsid w:val="00580A5F"/>
    <w:rsid w:val="005B0C03"/>
    <w:rsid w:val="005F4264"/>
    <w:rsid w:val="00615348"/>
    <w:rsid w:val="0062178C"/>
    <w:rsid w:val="00685DB6"/>
    <w:rsid w:val="00687FEB"/>
    <w:rsid w:val="006E7711"/>
    <w:rsid w:val="007146EF"/>
    <w:rsid w:val="00755AEA"/>
    <w:rsid w:val="0078789D"/>
    <w:rsid w:val="0079148F"/>
    <w:rsid w:val="00804B31"/>
    <w:rsid w:val="00816F44"/>
    <w:rsid w:val="00822AD6"/>
    <w:rsid w:val="00864F19"/>
    <w:rsid w:val="008674F3"/>
    <w:rsid w:val="008750A4"/>
    <w:rsid w:val="008D64A6"/>
    <w:rsid w:val="008E3FC7"/>
    <w:rsid w:val="008F6479"/>
    <w:rsid w:val="00983C8A"/>
    <w:rsid w:val="00990159"/>
    <w:rsid w:val="00991374"/>
    <w:rsid w:val="009A1D2C"/>
    <w:rsid w:val="009B1D17"/>
    <w:rsid w:val="009C3976"/>
    <w:rsid w:val="009F72DF"/>
    <w:rsid w:val="00A21821"/>
    <w:rsid w:val="00A22D71"/>
    <w:rsid w:val="00A2639D"/>
    <w:rsid w:val="00A40699"/>
    <w:rsid w:val="00A77B73"/>
    <w:rsid w:val="00A81CD9"/>
    <w:rsid w:val="00A8427F"/>
    <w:rsid w:val="00AC1367"/>
    <w:rsid w:val="00AF66BA"/>
    <w:rsid w:val="00B435D4"/>
    <w:rsid w:val="00B53F62"/>
    <w:rsid w:val="00B61D89"/>
    <w:rsid w:val="00B62343"/>
    <w:rsid w:val="00B969D3"/>
    <w:rsid w:val="00BD2341"/>
    <w:rsid w:val="00BD483A"/>
    <w:rsid w:val="00C04D9E"/>
    <w:rsid w:val="00C054F4"/>
    <w:rsid w:val="00C105BF"/>
    <w:rsid w:val="00C45BC7"/>
    <w:rsid w:val="00C67AC1"/>
    <w:rsid w:val="00C93DD3"/>
    <w:rsid w:val="00C9488C"/>
    <w:rsid w:val="00CE76BA"/>
    <w:rsid w:val="00CF66A5"/>
    <w:rsid w:val="00D018D8"/>
    <w:rsid w:val="00D42C37"/>
    <w:rsid w:val="00D722D4"/>
    <w:rsid w:val="00DF0869"/>
    <w:rsid w:val="00E109C1"/>
    <w:rsid w:val="00EC780E"/>
    <w:rsid w:val="00EE3B11"/>
    <w:rsid w:val="00F3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65F28-BCA8-4F9D-86F5-0A81797D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C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C93DD3"/>
    <w:pPr>
      <w:spacing w:before="108" w:after="108"/>
      <w:ind w:firstLine="0"/>
      <w:jc w:val="center"/>
      <w:outlineLvl w:val="0"/>
    </w:pPr>
    <w:rPr>
      <w:b/>
      <w:bCs/>
      <w:color w:val="26282F"/>
    </w:rPr>
  </w:style>
  <w:style w:type="paragraph" w:styleId="2">
    <w:name w:val="heading 2"/>
    <w:basedOn w:val="1"/>
    <w:next w:val="a"/>
    <w:link w:val="20"/>
    <w:uiPriority w:val="99"/>
    <w:qFormat/>
    <w:rsid w:val="00C93DD3"/>
    <w:pPr>
      <w:outlineLvl w:val="1"/>
    </w:pPr>
  </w:style>
  <w:style w:type="paragraph" w:styleId="3">
    <w:name w:val="heading 3"/>
    <w:basedOn w:val="2"/>
    <w:next w:val="a"/>
    <w:link w:val="30"/>
    <w:uiPriority w:val="99"/>
    <w:qFormat/>
    <w:rsid w:val="00C93DD3"/>
    <w:pPr>
      <w:outlineLvl w:val="2"/>
    </w:pPr>
  </w:style>
  <w:style w:type="paragraph" w:styleId="4">
    <w:name w:val="heading 4"/>
    <w:basedOn w:val="3"/>
    <w:next w:val="a"/>
    <w:link w:val="40"/>
    <w:uiPriority w:val="99"/>
    <w:qFormat/>
    <w:rsid w:val="00C93DD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93DD3"/>
    <w:rPr>
      <w:b/>
      <w:bCs/>
      <w:color w:val="26282F"/>
    </w:rPr>
  </w:style>
  <w:style w:type="character" w:customStyle="1" w:styleId="a4">
    <w:name w:val="Гипертекстовая ссылка"/>
    <w:uiPriority w:val="99"/>
    <w:rsid w:val="00C93DD3"/>
    <w:rPr>
      <w:b/>
      <w:bCs/>
      <w:color w:val="106BBE"/>
    </w:rPr>
  </w:style>
  <w:style w:type="character" w:customStyle="1" w:styleId="a5">
    <w:name w:val="Активная гипертекстовая ссылка"/>
    <w:uiPriority w:val="99"/>
    <w:rsid w:val="00C93DD3"/>
    <w:rPr>
      <w:b/>
      <w:bCs/>
      <w:color w:val="106BBE"/>
      <w:u w:val="single"/>
    </w:rPr>
  </w:style>
  <w:style w:type="paragraph" w:customStyle="1" w:styleId="a6">
    <w:name w:val="Внимание"/>
    <w:basedOn w:val="a"/>
    <w:next w:val="a"/>
    <w:uiPriority w:val="99"/>
    <w:rsid w:val="00C93DD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93DD3"/>
  </w:style>
  <w:style w:type="paragraph" w:customStyle="1" w:styleId="a8">
    <w:name w:val="Внимание: недобросовестность!"/>
    <w:basedOn w:val="a6"/>
    <w:next w:val="a"/>
    <w:uiPriority w:val="99"/>
    <w:rsid w:val="00C93DD3"/>
  </w:style>
  <w:style w:type="character" w:customStyle="1" w:styleId="a9">
    <w:name w:val="Выделение для Базового Поиска"/>
    <w:uiPriority w:val="99"/>
    <w:rsid w:val="00C93DD3"/>
    <w:rPr>
      <w:b/>
      <w:bCs/>
      <w:color w:val="0058A9"/>
    </w:rPr>
  </w:style>
  <w:style w:type="character" w:customStyle="1" w:styleId="aa">
    <w:name w:val="Выделение для Базового Поиска (курсив)"/>
    <w:uiPriority w:val="99"/>
    <w:rsid w:val="00C93DD3"/>
    <w:rPr>
      <w:b/>
      <w:bCs/>
      <w:i/>
      <w:iCs/>
      <w:color w:val="0058A9"/>
    </w:rPr>
  </w:style>
  <w:style w:type="paragraph" w:customStyle="1" w:styleId="ab">
    <w:name w:val="Дочерний элемент списка"/>
    <w:basedOn w:val="a"/>
    <w:next w:val="a"/>
    <w:uiPriority w:val="99"/>
    <w:rsid w:val="00C93DD3"/>
    <w:pPr>
      <w:ind w:firstLine="0"/>
    </w:pPr>
    <w:rPr>
      <w:color w:val="868381"/>
      <w:sz w:val="20"/>
      <w:szCs w:val="20"/>
    </w:rPr>
  </w:style>
  <w:style w:type="paragraph" w:customStyle="1" w:styleId="ac">
    <w:name w:val="Основное меню (преемственное)"/>
    <w:basedOn w:val="a"/>
    <w:next w:val="a"/>
    <w:uiPriority w:val="99"/>
    <w:rsid w:val="00C93DD3"/>
    <w:rPr>
      <w:rFonts w:ascii="Verdana" w:hAnsi="Verdana" w:cs="Verdana"/>
      <w:sz w:val="22"/>
      <w:szCs w:val="22"/>
    </w:rPr>
  </w:style>
  <w:style w:type="paragraph" w:customStyle="1" w:styleId="ad">
    <w:name w:val="Заголовок"/>
    <w:basedOn w:val="ac"/>
    <w:next w:val="a"/>
    <w:uiPriority w:val="99"/>
    <w:rsid w:val="00C93DD3"/>
    <w:rPr>
      <w:b/>
      <w:bCs/>
      <w:color w:val="0058A9"/>
      <w:shd w:val="clear" w:color="auto" w:fill="F0F0F0"/>
    </w:rPr>
  </w:style>
  <w:style w:type="character" w:customStyle="1" w:styleId="10">
    <w:name w:val="Заголовок 1 Знак"/>
    <w:link w:val="1"/>
    <w:uiPriority w:val="9"/>
    <w:rsid w:val="00C93DD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C93DD3"/>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93DD3"/>
    <w:rPr>
      <w:rFonts w:ascii="Cambria" w:eastAsia="Times New Roman" w:hAnsi="Cambria" w:cs="Times New Roman"/>
      <w:b/>
      <w:bCs/>
      <w:sz w:val="26"/>
      <w:szCs w:val="26"/>
    </w:rPr>
  </w:style>
  <w:style w:type="character" w:customStyle="1" w:styleId="40">
    <w:name w:val="Заголовок 4 Знак"/>
    <w:link w:val="4"/>
    <w:uiPriority w:val="9"/>
    <w:semiHidden/>
    <w:rsid w:val="00C93DD3"/>
    <w:rPr>
      <w:b/>
      <w:bCs/>
      <w:sz w:val="28"/>
      <w:szCs w:val="28"/>
    </w:rPr>
  </w:style>
  <w:style w:type="paragraph" w:customStyle="1" w:styleId="ae">
    <w:name w:val="Заголовок группы контролов"/>
    <w:basedOn w:val="a"/>
    <w:next w:val="a"/>
    <w:uiPriority w:val="99"/>
    <w:rsid w:val="00C93DD3"/>
    <w:rPr>
      <w:b/>
      <w:bCs/>
      <w:color w:val="000000"/>
    </w:rPr>
  </w:style>
  <w:style w:type="paragraph" w:customStyle="1" w:styleId="af">
    <w:name w:val="Заголовок для информации об изменениях"/>
    <w:basedOn w:val="1"/>
    <w:next w:val="a"/>
    <w:uiPriority w:val="99"/>
    <w:rsid w:val="00C93DD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3DD3"/>
    <w:rPr>
      <w:i/>
      <w:iCs/>
      <w:color w:val="000080"/>
      <w:sz w:val="22"/>
      <w:szCs w:val="22"/>
    </w:rPr>
  </w:style>
  <w:style w:type="character" w:customStyle="1" w:styleId="af1">
    <w:name w:val="Заголовок своего сообщения"/>
    <w:uiPriority w:val="99"/>
    <w:rsid w:val="00C93DD3"/>
    <w:rPr>
      <w:b/>
      <w:bCs/>
      <w:color w:val="26282F"/>
    </w:rPr>
  </w:style>
  <w:style w:type="paragraph" w:customStyle="1" w:styleId="af2">
    <w:name w:val="Заголовок статьи"/>
    <w:basedOn w:val="a"/>
    <w:next w:val="a"/>
    <w:uiPriority w:val="99"/>
    <w:rsid w:val="00C93DD3"/>
    <w:pPr>
      <w:ind w:left="1612" w:hanging="892"/>
    </w:pPr>
  </w:style>
  <w:style w:type="character" w:customStyle="1" w:styleId="af3">
    <w:name w:val="Заголовок чужого сообщения"/>
    <w:uiPriority w:val="99"/>
    <w:rsid w:val="00C93DD3"/>
    <w:rPr>
      <w:b/>
      <w:bCs/>
      <w:color w:val="FF0000"/>
    </w:rPr>
  </w:style>
  <w:style w:type="paragraph" w:customStyle="1" w:styleId="af4">
    <w:name w:val="Заголовок ЭР (левое окно)"/>
    <w:basedOn w:val="a"/>
    <w:next w:val="a"/>
    <w:uiPriority w:val="99"/>
    <w:rsid w:val="00C93DD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C93DD3"/>
    <w:pPr>
      <w:spacing w:after="0"/>
      <w:jc w:val="left"/>
    </w:pPr>
  </w:style>
  <w:style w:type="paragraph" w:customStyle="1" w:styleId="af6">
    <w:name w:val="Интерактивный заголовок"/>
    <w:basedOn w:val="ad"/>
    <w:next w:val="a"/>
    <w:uiPriority w:val="99"/>
    <w:rsid w:val="00C93DD3"/>
    <w:rPr>
      <w:u w:val="single"/>
    </w:rPr>
  </w:style>
  <w:style w:type="paragraph" w:customStyle="1" w:styleId="af7">
    <w:name w:val="Текст информации об изменениях"/>
    <w:basedOn w:val="a"/>
    <w:next w:val="a"/>
    <w:uiPriority w:val="99"/>
    <w:rsid w:val="00C93DD3"/>
    <w:rPr>
      <w:color w:val="353842"/>
      <w:sz w:val="18"/>
      <w:szCs w:val="18"/>
    </w:rPr>
  </w:style>
  <w:style w:type="paragraph" w:customStyle="1" w:styleId="af8">
    <w:name w:val="Информация об изменениях"/>
    <w:basedOn w:val="af7"/>
    <w:next w:val="a"/>
    <w:uiPriority w:val="99"/>
    <w:rsid w:val="00C93DD3"/>
    <w:pPr>
      <w:spacing w:before="180"/>
      <w:ind w:left="360" w:right="360" w:firstLine="0"/>
    </w:pPr>
    <w:rPr>
      <w:shd w:val="clear" w:color="auto" w:fill="EAEFED"/>
    </w:rPr>
  </w:style>
  <w:style w:type="paragraph" w:customStyle="1" w:styleId="af9">
    <w:name w:val="Текст (справка)"/>
    <w:basedOn w:val="a"/>
    <w:next w:val="a"/>
    <w:uiPriority w:val="99"/>
    <w:rsid w:val="00C93DD3"/>
    <w:pPr>
      <w:ind w:left="170" w:right="170" w:firstLine="0"/>
      <w:jc w:val="left"/>
    </w:pPr>
  </w:style>
  <w:style w:type="paragraph" w:customStyle="1" w:styleId="afa">
    <w:name w:val="Комментарий"/>
    <w:basedOn w:val="af9"/>
    <w:next w:val="a"/>
    <w:uiPriority w:val="99"/>
    <w:rsid w:val="00C93DD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3DD3"/>
    <w:rPr>
      <w:i/>
      <w:iCs/>
    </w:rPr>
  </w:style>
  <w:style w:type="paragraph" w:customStyle="1" w:styleId="afc">
    <w:name w:val="Текст (лев. подпись)"/>
    <w:basedOn w:val="a"/>
    <w:next w:val="a"/>
    <w:uiPriority w:val="99"/>
    <w:rsid w:val="00C93DD3"/>
    <w:pPr>
      <w:ind w:firstLine="0"/>
      <w:jc w:val="left"/>
    </w:pPr>
  </w:style>
  <w:style w:type="paragraph" w:customStyle="1" w:styleId="afd">
    <w:name w:val="Колонтитул (левый)"/>
    <w:basedOn w:val="afc"/>
    <w:next w:val="a"/>
    <w:uiPriority w:val="99"/>
    <w:rsid w:val="00C93DD3"/>
    <w:rPr>
      <w:sz w:val="14"/>
      <w:szCs w:val="14"/>
    </w:rPr>
  </w:style>
  <w:style w:type="paragraph" w:customStyle="1" w:styleId="afe">
    <w:name w:val="Текст (прав. подпись)"/>
    <w:basedOn w:val="a"/>
    <w:next w:val="a"/>
    <w:uiPriority w:val="99"/>
    <w:rsid w:val="00C93DD3"/>
    <w:pPr>
      <w:ind w:firstLine="0"/>
      <w:jc w:val="right"/>
    </w:pPr>
  </w:style>
  <w:style w:type="paragraph" w:customStyle="1" w:styleId="aff">
    <w:name w:val="Колонтитул (правый)"/>
    <w:basedOn w:val="afe"/>
    <w:next w:val="a"/>
    <w:uiPriority w:val="99"/>
    <w:rsid w:val="00C93DD3"/>
    <w:rPr>
      <w:sz w:val="14"/>
      <w:szCs w:val="14"/>
    </w:rPr>
  </w:style>
  <w:style w:type="paragraph" w:customStyle="1" w:styleId="aff0">
    <w:name w:val="Комментарий пользователя"/>
    <w:basedOn w:val="afa"/>
    <w:next w:val="a"/>
    <w:uiPriority w:val="99"/>
    <w:rsid w:val="00C93DD3"/>
    <w:pPr>
      <w:jc w:val="left"/>
    </w:pPr>
    <w:rPr>
      <w:shd w:val="clear" w:color="auto" w:fill="FFDFE0"/>
    </w:rPr>
  </w:style>
  <w:style w:type="paragraph" w:customStyle="1" w:styleId="aff1">
    <w:name w:val="Куда обратиться?"/>
    <w:basedOn w:val="a6"/>
    <w:next w:val="a"/>
    <w:uiPriority w:val="99"/>
    <w:rsid w:val="00C93DD3"/>
  </w:style>
  <w:style w:type="paragraph" w:customStyle="1" w:styleId="aff2">
    <w:name w:val="Моноширинный"/>
    <w:basedOn w:val="a"/>
    <w:next w:val="a"/>
    <w:uiPriority w:val="99"/>
    <w:rsid w:val="00C93DD3"/>
    <w:pPr>
      <w:ind w:firstLine="0"/>
      <w:jc w:val="left"/>
    </w:pPr>
    <w:rPr>
      <w:rFonts w:ascii="Courier New" w:hAnsi="Courier New" w:cs="Courier New"/>
    </w:rPr>
  </w:style>
  <w:style w:type="character" w:customStyle="1" w:styleId="aff3">
    <w:name w:val="Найденные слова"/>
    <w:uiPriority w:val="99"/>
    <w:rsid w:val="00C93DD3"/>
    <w:rPr>
      <w:b/>
      <w:bCs/>
      <w:color w:val="26282F"/>
      <w:shd w:val="clear" w:color="auto" w:fill="FFF580"/>
    </w:rPr>
  </w:style>
  <w:style w:type="character" w:customStyle="1" w:styleId="aff4">
    <w:name w:val="Не вступил в силу"/>
    <w:uiPriority w:val="99"/>
    <w:rsid w:val="00C93DD3"/>
    <w:rPr>
      <w:b/>
      <w:bCs/>
      <w:color w:val="000000"/>
      <w:shd w:val="clear" w:color="auto" w:fill="D8EDE8"/>
    </w:rPr>
  </w:style>
  <w:style w:type="paragraph" w:customStyle="1" w:styleId="aff5">
    <w:name w:val="Необходимые документы"/>
    <w:basedOn w:val="a6"/>
    <w:next w:val="a"/>
    <w:uiPriority w:val="99"/>
    <w:rsid w:val="00C93DD3"/>
    <w:pPr>
      <w:ind w:firstLine="118"/>
    </w:pPr>
  </w:style>
  <w:style w:type="paragraph" w:customStyle="1" w:styleId="aff6">
    <w:name w:val="Нормальный (таблица)"/>
    <w:basedOn w:val="a"/>
    <w:next w:val="a"/>
    <w:uiPriority w:val="99"/>
    <w:rsid w:val="00C93DD3"/>
    <w:pPr>
      <w:ind w:firstLine="0"/>
    </w:pPr>
  </w:style>
  <w:style w:type="paragraph" w:customStyle="1" w:styleId="aff7">
    <w:name w:val="Таблицы (моноширинный)"/>
    <w:basedOn w:val="a"/>
    <w:next w:val="a"/>
    <w:uiPriority w:val="99"/>
    <w:rsid w:val="00C93DD3"/>
    <w:pPr>
      <w:ind w:firstLine="0"/>
      <w:jc w:val="left"/>
    </w:pPr>
    <w:rPr>
      <w:rFonts w:ascii="Courier New" w:hAnsi="Courier New" w:cs="Courier New"/>
    </w:rPr>
  </w:style>
  <w:style w:type="paragraph" w:customStyle="1" w:styleId="aff8">
    <w:name w:val="Оглавление"/>
    <w:basedOn w:val="aff7"/>
    <w:next w:val="a"/>
    <w:uiPriority w:val="99"/>
    <w:rsid w:val="00C93DD3"/>
    <w:pPr>
      <w:ind w:left="140"/>
    </w:pPr>
  </w:style>
  <w:style w:type="character" w:customStyle="1" w:styleId="aff9">
    <w:name w:val="Опечатки"/>
    <w:uiPriority w:val="99"/>
    <w:rsid w:val="00C93DD3"/>
    <w:rPr>
      <w:color w:val="FF0000"/>
    </w:rPr>
  </w:style>
  <w:style w:type="paragraph" w:customStyle="1" w:styleId="affa">
    <w:name w:val="Переменная часть"/>
    <w:basedOn w:val="ac"/>
    <w:next w:val="a"/>
    <w:uiPriority w:val="99"/>
    <w:rsid w:val="00C93DD3"/>
    <w:rPr>
      <w:sz w:val="18"/>
      <w:szCs w:val="18"/>
    </w:rPr>
  </w:style>
  <w:style w:type="paragraph" w:customStyle="1" w:styleId="affb">
    <w:name w:val="Подвал для информации об изменениях"/>
    <w:basedOn w:val="1"/>
    <w:next w:val="a"/>
    <w:uiPriority w:val="99"/>
    <w:rsid w:val="00C93DD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3DD3"/>
    <w:rPr>
      <w:b/>
      <w:bCs/>
    </w:rPr>
  </w:style>
  <w:style w:type="paragraph" w:customStyle="1" w:styleId="affd">
    <w:name w:val="Подчёркнуный текст"/>
    <w:basedOn w:val="a"/>
    <w:next w:val="a"/>
    <w:uiPriority w:val="99"/>
    <w:rsid w:val="00C93DD3"/>
  </w:style>
  <w:style w:type="paragraph" w:customStyle="1" w:styleId="affe">
    <w:name w:val="Постоянная часть"/>
    <w:basedOn w:val="ac"/>
    <w:next w:val="a"/>
    <w:uiPriority w:val="99"/>
    <w:rsid w:val="00C93DD3"/>
    <w:rPr>
      <w:sz w:val="20"/>
      <w:szCs w:val="20"/>
    </w:rPr>
  </w:style>
  <w:style w:type="paragraph" w:customStyle="1" w:styleId="afff">
    <w:name w:val="Прижатый влево"/>
    <w:basedOn w:val="a"/>
    <w:next w:val="a"/>
    <w:uiPriority w:val="99"/>
    <w:rsid w:val="00C93DD3"/>
    <w:pPr>
      <w:ind w:firstLine="0"/>
      <w:jc w:val="left"/>
    </w:pPr>
  </w:style>
  <w:style w:type="paragraph" w:customStyle="1" w:styleId="afff0">
    <w:name w:val="Пример."/>
    <w:basedOn w:val="a6"/>
    <w:next w:val="a"/>
    <w:uiPriority w:val="99"/>
    <w:rsid w:val="00C93DD3"/>
  </w:style>
  <w:style w:type="paragraph" w:customStyle="1" w:styleId="afff1">
    <w:name w:val="Примечание."/>
    <w:basedOn w:val="a6"/>
    <w:next w:val="a"/>
    <w:uiPriority w:val="99"/>
    <w:rsid w:val="00C93DD3"/>
  </w:style>
  <w:style w:type="character" w:customStyle="1" w:styleId="afff2">
    <w:name w:val="Продолжение ссылки"/>
    <w:uiPriority w:val="99"/>
    <w:rsid w:val="00C93DD3"/>
    <w:rPr>
      <w:b/>
      <w:bCs/>
      <w:color w:val="106BBE"/>
    </w:rPr>
  </w:style>
  <w:style w:type="paragraph" w:customStyle="1" w:styleId="afff3">
    <w:name w:val="Словарная статья"/>
    <w:basedOn w:val="a"/>
    <w:next w:val="a"/>
    <w:uiPriority w:val="99"/>
    <w:rsid w:val="00C93DD3"/>
    <w:pPr>
      <w:ind w:right="118" w:firstLine="0"/>
    </w:pPr>
  </w:style>
  <w:style w:type="character" w:customStyle="1" w:styleId="afff4">
    <w:name w:val="Сравнение редакций"/>
    <w:basedOn w:val="a3"/>
    <w:uiPriority w:val="99"/>
    <w:rsid w:val="00C93DD3"/>
    <w:rPr>
      <w:b/>
      <w:bCs/>
      <w:color w:val="26282F"/>
    </w:rPr>
  </w:style>
  <w:style w:type="character" w:customStyle="1" w:styleId="afff5">
    <w:name w:val="Сравнение редакций. Добавленный фрагмент"/>
    <w:uiPriority w:val="99"/>
    <w:rsid w:val="00C93DD3"/>
    <w:rPr>
      <w:color w:val="000000"/>
      <w:shd w:val="clear" w:color="auto" w:fill="C1D7FF"/>
    </w:rPr>
  </w:style>
  <w:style w:type="character" w:customStyle="1" w:styleId="afff6">
    <w:name w:val="Сравнение редакций. Удаленный фрагмент"/>
    <w:uiPriority w:val="99"/>
    <w:rsid w:val="00C93DD3"/>
    <w:rPr>
      <w:color w:val="000000"/>
      <w:shd w:val="clear" w:color="auto" w:fill="C4C413"/>
    </w:rPr>
  </w:style>
  <w:style w:type="paragraph" w:customStyle="1" w:styleId="afff7">
    <w:name w:val="Ссылка на официальную публикацию"/>
    <w:basedOn w:val="a"/>
    <w:next w:val="a"/>
    <w:uiPriority w:val="99"/>
    <w:rsid w:val="00C93DD3"/>
  </w:style>
  <w:style w:type="paragraph" w:customStyle="1" w:styleId="afff8">
    <w:name w:val="Текст в таблице"/>
    <w:basedOn w:val="aff6"/>
    <w:next w:val="a"/>
    <w:uiPriority w:val="99"/>
    <w:rsid w:val="00C93DD3"/>
    <w:pPr>
      <w:ind w:firstLine="500"/>
    </w:pPr>
  </w:style>
  <w:style w:type="paragraph" w:customStyle="1" w:styleId="afff9">
    <w:name w:val="Текст ЭР (см. также)"/>
    <w:basedOn w:val="a"/>
    <w:next w:val="a"/>
    <w:uiPriority w:val="99"/>
    <w:rsid w:val="00C93DD3"/>
    <w:pPr>
      <w:spacing w:before="200"/>
      <w:ind w:firstLine="0"/>
      <w:jc w:val="left"/>
    </w:pPr>
    <w:rPr>
      <w:sz w:val="20"/>
      <w:szCs w:val="20"/>
    </w:rPr>
  </w:style>
  <w:style w:type="paragraph" w:customStyle="1" w:styleId="afffa">
    <w:name w:val="Технический комментарий"/>
    <w:basedOn w:val="a"/>
    <w:next w:val="a"/>
    <w:uiPriority w:val="99"/>
    <w:rsid w:val="00C93DD3"/>
    <w:pPr>
      <w:ind w:firstLine="0"/>
      <w:jc w:val="left"/>
    </w:pPr>
    <w:rPr>
      <w:color w:val="463F31"/>
      <w:shd w:val="clear" w:color="auto" w:fill="FFFFA6"/>
    </w:rPr>
  </w:style>
  <w:style w:type="character" w:customStyle="1" w:styleId="afffb">
    <w:name w:val="Утратил силу"/>
    <w:uiPriority w:val="99"/>
    <w:rsid w:val="00C93DD3"/>
    <w:rPr>
      <w:b/>
      <w:bCs/>
      <w:strike/>
      <w:color w:val="666600"/>
    </w:rPr>
  </w:style>
  <w:style w:type="paragraph" w:customStyle="1" w:styleId="afffc">
    <w:name w:val="Формула"/>
    <w:basedOn w:val="a"/>
    <w:next w:val="a"/>
    <w:uiPriority w:val="99"/>
    <w:rsid w:val="00C93DD3"/>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C93DD3"/>
    <w:pPr>
      <w:jc w:val="center"/>
    </w:pPr>
  </w:style>
  <w:style w:type="paragraph" w:customStyle="1" w:styleId="-">
    <w:name w:val="ЭР-содержание (правое окно)"/>
    <w:basedOn w:val="a"/>
    <w:next w:val="a"/>
    <w:uiPriority w:val="99"/>
    <w:rsid w:val="00C93DD3"/>
    <w:pPr>
      <w:spacing w:before="300"/>
      <w:ind w:firstLine="0"/>
      <w:jc w:val="left"/>
    </w:pPr>
  </w:style>
  <w:style w:type="paragraph" w:styleId="afffe">
    <w:name w:val="No Spacing"/>
    <w:uiPriority w:val="1"/>
    <w:qFormat/>
    <w:rsid w:val="00445307"/>
    <w:rPr>
      <w:rFonts w:ascii="Times New Roman" w:hAnsi="Times New Roman"/>
      <w:sz w:val="22"/>
      <w:szCs w:val="22"/>
    </w:rPr>
  </w:style>
  <w:style w:type="paragraph" w:styleId="affff">
    <w:name w:val="List Paragraph"/>
    <w:basedOn w:val="a"/>
    <w:uiPriority w:val="34"/>
    <w:qFormat/>
    <w:rsid w:val="003E2C48"/>
    <w:pPr>
      <w:ind w:left="720"/>
      <w:contextualSpacing/>
    </w:pPr>
  </w:style>
  <w:style w:type="table" w:styleId="affff0">
    <w:name w:val="Table Grid"/>
    <w:basedOn w:val="a1"/>
    <w:rsid w:val="00CF66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F66A5"/>
    <w:pPr>
      <w:widowControl w:val="0"/>
      <w:autoSpaceDE w:val="0"/>
      <w:autoSpaceDN w:val="0"/>
      <w:adjustRightInd w:val="0"/>
      <w:ind w:right="19772"/>
    </w:pPr>
    <w:rPr>
      <w:rFonts w:ascii="Courier New" w:hAnsi="Courier New" w:cs="Courier New"/>
      <w:lang w:eastAsia="en-US"/>
    </w:rPr>
  </w:style>
  <w:style w:type="character" w:customStyle="1" w:styleId="11">
    <w:name w:val="Основной текст1"/>
    <w:basedOn w:val="a0"/>
    <w:rsid w:val="00090630"/>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affff1">
    <w:name w:val="Основной текст_"/>
    <w:basedOn w:val="a0"/>
    <w:link w:val="41"/>
    <w:rsid w:val="00090630"/>
    <w:rPr>
      <w:rFonts w:ascii="Arial" w:eastAsia="Arial" w:hAnsi="Arial" w:cs="Arial"/>
      <w:shd w:val="clear" w:color="auto" w:fill="FFFFFF"/>
    </w:rPr>
  </w:style>
  <w:style w:type="paragraph" w:customStyle="1" w:styleId="41">
    <w:name w:val="Основной текст4"/>
    <w:basedOn w:val="a"/>
    <w:link w:val="affff1"/>
    <w:rsid w:val="00090630"/>
    <w:pPr>
      <w:shd w:val="clear" w:color="auto" w:fill="FFFFFF"/>
      <w:autoSpaceDE/>
      <w:autoSpaceDN/>
      <w:adjustRightInd/>
      <w:spacing w:line="312" w:lineRule="exact"/>
      <w:ind w:firstLine="0"/>
      <w:jc w:val="left"/>
    </w:pPr>
    <w:rPr>
      <w:rFonts w:eastAsia="Arial"/>
      <w:sz w:val="20"/>
      <w:szCs w:val="20"/>
    </w:rPr>
  </w:style>
  <w:style w:type="character" w:customStyle="1" w:styleId="21">
    <w:name w:val="Основной текст (2)_"/>
    <w:basedOn w:val="a0"/>
    <w:link w:val="22"/>
    <w:rsid w:val="00090630"/>
    <w:rPr>
      <w:rFonts w:ascii="Arial" w:eastAsia="Arial" w:hAnsi="Arial" w:cs="Arial"/>
      <w:shd w:val="clear" w:color="auto" w:fill="FFFFFF"/>
    </w:rPr>
  </w:style>
  <w:style w:type="paragraph" w:customStyle="1" w:styleId="22">
    <w:name w:val="Основной текст (2)"/>
    <w:basedOn w:val="a"/>
    <w:link w:val="21"/>
    <w:rsid w:val="00090630"/>
    <w:pPr>
      <w:shd w:val="clear" w:color="auto" w:fill="FFFFFF"/>
      <w:autoSpaceDE/>
      <w:autoSpaceDN/>
      <w:adjustRightInd/>
      <w:spacing w:line="312" w:lineRule="exact"/>
      <w:ind w:firstLine="0"/>
      <w:jc w:val="left"/>
    </w:pPr>
    <w:rPr>
      <w:rFonts w:eastAsia="Arial"/>
      <w:sz w:val="20"/>
      <w:szCs w:val="20"/>
    </w:rPr>
  </w:style>
  <w:style w:type="character" w:customStyle="1" w:styleId="31">
    <w:name w:val="Основной текст3"/>
    <w:basedOn w:val="affff1"/>
    <w:rsid w:val="00D018D8"/>
    <w:rPr>
      <w:rFonts w:ascii="Arial" w:eastAsia="Arial" w:hAnsi="Arial" w:cs="Arial"/>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styleId="affff2">
    <w:name w:val="Hyperlink"/>
    <w:basedOn w:val="a0"/>
    <w:uiPriority w:val="99"/>
    <w:unhideWhenUsed/>
    <w:rsid w:val="009C3976"/>
    <w:rPr>
      <w:color w:val="0000FF" w:themeColor="hyperlink"/>
      <w:u w:val="single"/>
    </w:rPr>
  </w:style>
  <w:style w:type="paragraph" w:styleId="affff3">
    <w:name w:val="Balloon Text"/>
    <w:basedOn w:val="a"/>
    <w:link w:val="affff4"/>
    <w:uiPriority w:val="99"/>
    <w:semiHidden/>
    <w:unhideWhenUsed/>
    <w:rsid w:val="00491FED"/>
    <w:rPr>
      <w:rFonts w:ascii="Segoe UI" w:hAnsi="Segoe UI" w:cs="Segoe UI"/>
      <w:sz w:val="18"/>
      <w:szCs w:val="18"/>
    </w:rPr>
  </w:style>
  <w:style w:type="character" w:customStyle="1" w:styleId="affff4">
    <w:name w:val="Текст выноски Знак"/>
    <w:basedOn w:val="a0"/>
    <w:link w:val="affff3"/>
    <w:uiPriority w:val="99"/>
    <w:semiHidden/>
    <w:rsid w:val="00491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917231/4" TargetMode="External"/><Relationship Id="rId3" Type="http://schemas.openxmlformats.org/officeDocument/2006/relationships/styles" Target="styles.xml"/><Relationship Id="rId7" Type="http://schemas.openxmlformats.org/officeDocument/2006/relationships/hyperlink" Target="http://internet.garant.ru/document/redirect/1079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12141327/2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C557-0101-41C9-A120-EF11645D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46306</CharactersWithSpaces>
  <SharedDoc>false</SharedDoc>
  <HLinks>
    <vt:vector size="114" baseType="variant">
      <vt:variant>
        <vt:i4>5046272</vt:i4>
      </vt:variant>
      <vt:variant>
        <vt:i4>54</vt:i4>
      </vt:variant>
      <vt:variant>
        <vt:i4>0</vt:i4>
      </vt:variant>
      <vt:variant>
        <vt:i4>5</vt:i4>
      </vt:variant>
      <vt:variant>
        <vt:lpwstr>garantf1://18836142.2022/</vt:lpwstr>
      </vt:variant>
      <vt:variant>
        <vt:lpwstr/>
      </vt:variant>
      <vt:variant>
        <vt:i4>8192055</vt:i4>
      </vt:variant>
      <vt:variant>
        <vt:i4>51</vt:i4>
      </vt:variant>
      <vt:variant>
        <vt:i4>0</vt:i4>
      </vt:variant>
      <vt:variant>
        <vt:i4>5</vt:i4>
      </vt:variant>
      <vt:variant>
        <vt:lpwstr>garantf1://18817231.54/</vt:lpwstr>
      </vt:variant>
      <vt:variant>
        <vt:lpwstr/>
      </vt:variant>
      <vt:variant>
        <vt:i4>7995443</vt:i4>
      </vt:variant>
      <vt:variant>
        <vt:i4>48</vt:i4>
      </vt:variant>
      <vt:variant>
        <vt:i4>0</vt:i4>
      </vt:variant>
      <vt:variant>
        <vt:i4>5</vt:i4>
      </vt:variant>
      <vt:variant>
        <vt:lpwstr>garantf1://18817231.13/</vt:lpwstr>
      </vt:variant>
      <vt:variant>
        <vt:lpwstr/>
      </vt:variant>
      <vt:variant>
        <vt:i4>7405622</vt:i4>
      </vt:variant>
      <vt:variant>
        <vt:i4>45</vt:i4>
      </vt:variant>
      <vt:variant>
        <vt:i4>0</vt:i4>
      </vt:variant>
      <vt:variant>
        <vt:i4>5</vt:i4>
      </vt:variant>
      <vt:variant>
        <vt:lpwstr>garantf1://18817231.48/</vt:lpwstr>
      </vt:variant>
      <vt:variant>
        <vt:lpwstr/>
      </vt:variant>
      <vt:variant>
        <vt:i4>6684726</vt:i4>
      </vt:variant>
      <vt:variant>
        <vt:i4>42</vt:i4>
      </vt:variant>
      <vt:variant>
        <vt:i4>0</vt:i4>
      </vt:variant>
      <vt:variant>
        <vt:i4>5</vt:i4>
      </vt:variant>
      <vt:variant>
        <vt:lpwstr>garantf1://18817231.4/</vt:lpwstr>
      </vt:variant>
      <vt:variant>
        <vt:lpwstr/>
      </vt:variant>
      <vt:variant>
        <vt:i4>8126518</vt:i4>
      </vt:variant>
      <vt:variant>
        <vt:i4>39</vt:i4>
      </vt:variant>
      <vt:variant>
        <vt:i4>0</vt:i4>
      </vt:variant>
      <vt:variant>
        <vt:i4>5</vt:i4>
      </vt:variant>
      <vt:variant>
        <vt:lpwstr>garantf1://18817231.45/</vt:lpwstr>
      </vt:variant>
      <vt:variant>
        <vt:lpwstr/>
      </vt:variant>
      <vt:variant>
        <vt:i4>2883600</vt:i4>
      </vt:variant>
      <vt:variant>
        <vt:i4>36</vt:i4>
      </vt:variant>
      <vt:variant>
        <vt:i4>0</vt:i4>
      </vt:variant>
      <vt:variant>
        <vt:i4>5</vt:i4>
      </vt:variant>
      <vt:variant>
        <vt:lpwstr/>
      </vt:variant>
      <vt:variant>
        <vt:lpwstr>sub_1600</vt:lpwstr>
      </vt:variant>
      <vt:variant>
        <vt:i4>3014673</vt:i4>
      </vt:variant>
      <vt:variant>
        <vt:i4>33</vt:i4>
      </vt:variant>
      <vt:variant>
        <vt:i4>0</vt:i4>
      </vt:variant>
      <vt:variant>
        <vt:i4>5</vt:i4>
      </vt:variant>
      <vt:variant>
        <vt:lpwstr/>
      </vt:variant>
      <vt:variant>
        <vt:lpwstr>sub_17139</vt:lpwstr>
      </vt:variant>
      <vt:variant>
        <vt:i4>5111808</vt:i4>
      </vt:variant>
      <vt:variant>
        <vt:i4>30</vt:i4>
      </vt:variant>
      <vt:variant>
        <vt:i4>0</vt:i4>
      </vt:variant>
      <vt:variant>
        <vt:i4>5</vt:i4>
      </vt:variant>
      <vt:variant>
        <vt:lpwstr>garantf1://18836142.2021/</vt:lpwstr>
      </vt:variant>
      <vt:variant>
        <vt:lpwstr/>
      </vt:variant>
      <vt:variant>
        <vt:i4>5111808</vt:i4>
      </vt:variant>
      <vt:variant>
        <vt:i4>27</vt:i4>
      </vt:variant>
      <vt:variant>
        <vt:i4>0</vt:i4>
      </vt:variant>
      <vt:variant>
        <vt:i4>5</vt:i4>
      </vt:variant>
      <vt:variant>
        <vt:lpwstr>garantf1://18836142.2021/</vt:lpwstr>
      </vt:variant>
      <vt:variant>
        <vt:lpwstr/>
      </vt:variant>
      <vt:variant>
        <vt:i4>8192054</vt:i4>
      </vt:variant>
      <vt:variant>
        <vt:i4>24</vt:i4>
      </vt:variant>
      <vt:variant>
        <vt:i4>0</vt:i4>
      </vt:variant>
      <vt:variant>
        <vt:i4>5</vt:i4>
      </vt:variant>
      <vt:variant>
        <vt:lpwstr>garantf1://18817231.44/</vt:lpwstr>
      </vt:variant>
      <vt:variant>
        <vt:lpwstr/>
      </vt:variant>
      <vt:variant>
        <vt:i4>1638435</vt:i4>
      </vt:variant>
      <vt:variant>
        <vt:i4>21</vt:i4>
      </vt:variant>
      <vt:variant>
        <vt:i4>0</vt:i4>
      </vt:variant>
      <vt:variant>
        <vt:i4>5</vt:i4>
      </vt:variant>
      <vt:variant>
        <vt:lpwstr/>
      </vt:variant>
      <vt:variant>
        <vt:lpwstr>sub_23</vt:lpwstr>
      </vt:variant>
      <vt:variant>
        <vt:i4>1572899</vt:i4>
      </vt:variant>
      <vt:variant>
        <vt:i4>18</vt:i4>
      </vt:variant>
      <vt:variant>
        <vt:i4>0</vt:i4>
      </vt:variant>
      <vt:variant>
        <vt:i4>5</vt:i4>
      </vt:variant>
      <vt:variant>
        <vt:lpwstr/>
      </vt:variant>
      <vt:variant>
        <vt:lpwstr>sub_22</vt:lpwstr>
      </vt:variant>
      <vt:variant>
        <vt:i4>7995446</vt:i4>
      </vt:variant>
      <vt:variant>
        <vt:i4>15</vt:i4>
      </vt:variant>
      <vt:variant>
        <vt:i4>0</vt:i4>
      </vt:variant>
      <vt:variant>
        <vt:i4>5</vt:i4>
      </vt:variant>
      <vt:variant>
        <vt:lpwstr>garantf1://18817231.43/</vt:lpwstr>
      </vt:variant>
      <vt:variant>
        <vt:lpwstr/>
      </vt:variant>
      <vt:variant>
        <vt:i4>4587528</vt:i4>
      </vt:variant>
      <vt:variant>
        <vt:i4>12</vt:i4>
      </vt:variant>
      <vt:variant>
        <vt:i4>0</vt:i4>
      </vt:variant>
      <vt:variant>
        <vt:i4>5</vt:i4>
      </vt:variant>
      <vt:variant>
        <vt:lpwstr>garantf1://12041327.2000/</vt:lpwstr>
      </vt:variant>
      <vt:variant>
        <vt:lpwstr/>
      </vt:variant>
      <vt:variant>
        <vt:i4>8060982</vt:i4>
      </vt:variant>
      <vt:variant>
        <vt:i4>9</vt:i4>
      </vt:variant>
      <vt:variant>
        <vt:i4>0</vt:i4>
      </vt:variant>
      <vt:variant>
        <vt:i4>5</vt:i4>
      </vt:variant>
      <vt:variant>
        <vt:lpwstr>garantf1://18817231.42/</vt:lpwstr>
      </vt:variant>
      <vt:variant>
        <vt:lpwstr/>
      </vt:variant>
      <vt:variant>
        <vt:i4>2621458</vt:i4>
      </vt:variant>
      <vt:variant>
        <vt:i4>6</vt:i4>
      </vt:variant>
      <vt:variant>
        <vt:i4>0</vt:i4>
      </vt:variant>
      <vt:variant>
        <vt:i4>5</vt:i4>
      </vt:variant>
      <vt:variant>
        <vt:lpwstr/>
      </vt:variant>
      <vt:variant>
        <vt:lpwstr>sub_1123</vt:lpwstr>
      </vt:variant>
      <vt:variant>
        <vt:i4>7864374</vt:i4>
      </vt:variant>
      <vt:variant>
        <vt:i4>3</vt:i4>
      </vt:variant>
      <vt:variant>
        <vt:i4>0</vt:i4>
      </vt:variant>
      <vt:variant>
        <vt:i4>5</vt:i4>
      </vt:variant>
      <vt:variant>
        <vt:lpwstr>garantf1://18817231.41/</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Irina</cp:lastModifiedBy>
  <cp:revision>32</cp:revision>
  <cp:lastPrinted>2021-11-17T05:22:00Z</cp:lastPrinted>
  <dcterms:created xsi:type="dcterms:W3CDTF">2015-09-17T10:48:00Z</dcterms:created>
  <dcterms:modified xsi:type="dcterms:W3CDTF">2021-11-17T05:59:00Z</dcterms:modified>
</cp:coreProperties>
</file>