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15" w:rsidRDefault="00444415" w:rsidP="00352D91">
      <w:pPr>
        <w:spacing w:after="0" w:line="240" w:lineRule="auto"/>
        <w:jc w:val="center"/>
        <w:rPr>
          <w:sz w:val="32"/>
          <w:szCs w:val="32"/>
        </w:rPr>
      </w:pPr>
    </w:p>
    <w:p w:rsidR="00373C2B" w:rsidRPr="00352D91" w:rsidRDefault="00117662" w:rsidP="00352D91">
      <w:pPr>
        <w:spacing w:after="0" w:line="240" w:lineRule="auto"/>
        <w:jc w:val="center"/>
        <w:rPr>
          <w:sz w:val="28"/>
          <w:szCs w:val="28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52D91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52D91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52D91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444415" w:rsidRDefault="00444415" w:rsidP="00373C2B">
      <w:pPr>
        <w:pStyle w:val="a3"/>
      </w:pPr>
      <w:r>
        <w:t xml:space="preserve">от </w:t>
      </w:r>
      <w:proofErr w:type="gramStart"/>
      <w:r>
        <w:t>« 10</w:t>
      </w:r>
      <w:proofErr w:type="gramEnd"/>
      <w:r>
        <w:t xml:space="preserve"> </w:t>
      </w:r>
      <w:r w:rsidR="00947853" w:rsidRPr="00117662">
        <w:t xml:space="preserve">» </w:t>
      </w:r>
      <w:r>
        <w:t xml:space="preserve">марта </w:t>
      </w:r>
      <w:r w:rsidR="00947853" w:rsidRPr="00117662">
        <w:t>202</w:t>
      </w:r>
      <w:r w:rsidR="00865C55">
        <w:t>3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>
        <w:tab/>
      </w:r>
      <w:r>
        <w:tab/>
      </w:r>
      <w:r w:rsidR="00373C2B" w:rsidRPr="00117662">
        <w:t>№</w:t>
      </w:r>
      <w:r>
        <w:t xml:space="preserve"> 303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711AB4" w:rsidRDefault="00373C2B" w:rsidP="00373C2B">
      <w:pPr>
        <w:pStyle w:val="a3"/>
      </w:pPr>
      <w:r w:rsidRPr="00117662">
        <w:rPr>
          <w:color w:val="auto"/>
        </w:rPr>
        <w:t>О внесении изменений</w:t>
      </w:r>
      <w:r w:rsidR="00B6797A" w:rsidRPr="00B6797A">
        <w:t xml:space="preserve"> </w:t>
      </w:r>
    </w:p>
    <w:p w:rsidR="00373C2B" w:rsidRPr="00117662" w:rsidRDefault="00B6797A" w:rsidP="00373C2B">
      <w:pPr>
        <w:pStyle w:val="a3"/>
        <w:rPr>
          <w:color w:val="auto"/>
        </w:rPr>
      </w:pPr>
      <w:r w:rsidRPr="00B6797A">
        <w:rPr>
          <w:color w:val="auto"/>
        </w:rPr>
        <w:t>и дополнений</w:t>
      </w:r>
      <w:r w:rsidR="00373C2B" w:rsidRPr="00117662">
        <w:rPr>
          <w:color w:val="auto"/>
        </w:rPr>
        <w:t xml:space="preserve"> в устав</w:t>
      </w:r>
    </w:p>
    <w:p w:rsidR="00373C2B" w:rsidRPr="00117662" w:rsidRDefault="00373C2B" w:rsidP="00373C2B">
      <w:pPr>
        <w:pStyle w:val="a3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373C2B" w:rsidRPr="00EB1D18" w:rsidRDefault="000264B6" w:rsidP="00373C2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EB1D18">
        <w:rPr>
          <w:bCs/>
          <w:color w:val="auto"/>
          <w:sz w:val="28"/>
          <w:szCs w:val="28"/>
        </w:rPr>
        <w:t>В целях приведения Устава городского пос</w:t>
      </w:r>
      <w:r w:rsidR="00EB1D18" w:rsidRPr="00EB1D18">
        <w:rPr>
          <w:bCs/>
          <w:color w:val="auto"/>
          <w:sz w:val="28"/>
          <w:szCs w:val="28"/>
        </w:rPr>
        <w:t xml:space="preserve">еления Игрим в соответствие с </w:t>
      </w:r>
      <w:r w:rsidRPr="00EB1D18">
        <w:rPr>
          <w:bCs/>
          <w:color w:val="auto"/>
          <w:sz w:val="28"/>
          <w:szCs w:val="28"/>
        </w:rPr>
        <w:t xml:space="preserve">федеральным законом </w:t>
      </w:r>
      <w:hyperlink r:id="rId5" w:history="1">
        <w:r w:rsidRPr="00EB1D18">
          <w:rPr>
            <w:rStyle w:val="a9"/>
            <w:bCs/>
            <w:color w:val="auto"/>
            <w:sz w:val="28"/>
            <w:szCs w:val="28"/>
            <w:u w:val="none"/>
          </w:rPr>
          <w:t>от 21.12.2021 № 414-ФЗ «Об общих принципах организации публичной власти в субъектах Российской Федерации</w:t>
        </w:r>
      </w:hyperlink>
      <w:r w:rsidRPr="00EB1D18">
        <w:rPr>
          <w:bCs/>
          <w:color w:val="auto"/>
          <w:sz w:val="28"/>
          <w:szCs w:val="28"/>
        </w:rPr>
        <w:t xml:space="preserve">», Законом Ханты-Мансийского автономного округа – Югры </w:t>
      </w:r>
      <w:r w:rsidR="00EB1D18" w:rsidRPr="00EB1D18">
        <w:rPr>
          <w:bCs/>
          <w:color w:val="auto"/>
          <w:sz w:val="28"/>
          <w:szCs w:val="28"/>
        </w:rPr>
        <w:t xml:space="preserve">№ 102-оз от 29.09.2022 </w:t>
      </w:r>
      <w:r w:rsidRPr="00EB1D18">
        <w:rPr>
          <w:bCs/>
          <w:color w:val="auto"/>
          <w:sz w:val="28"/>
          <w:szCs w:val="28"/>
        </w:rPr>
        <w:t xml:space="preserve">«О внесении изменений в </w:t>
      </w:r>
      <w:hyperlink r:id="rId6" w:history="1">
        <w:r w:rsidRPr="00EB1D18">
          <w:rPr>
            <w:rStyle w:val="a9"/>
            <w:bCs/>
            <w:color w:val="auto"/>
            <w:sz w:val="28"/>
            <w:szCs w:val="28"/>
            <w:u w:val="none"/>
          </w:rPr>
          <w:t>статью 2 Закона Ханты-Мансийского автономного округа - Югры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</w:t>
        </w:r>
      </w:hyperlink>
      <w:r w:rsidRPr="00EB1D18">
        <w:rPr>
          <w:bCs/>
          <w:color w:val="auto"/>
          <w:sz w:val="28"/>
          <w:szCs w:val="28"/>
        </w:rPr>
        <w:t xml:space="preserve">», </w:t>
      </w:r>
      <w:r w:rsidR="00373C2B" w:rsidRPr="00EB1D18">
        <w:rPr>
          <w:bCs/>
          <w:color w:val="auto"/>
          <w:sz w:val="28"/>
          <w:szCs w:val="28"/>
        </w:rPr>
        <w:t xml:space="preserve">руководствуясь уставом городского поселения Игрим, </w:t>
      </w:r>
    </w:p>
    <w:p w:rsidR="00373C2B" w:rsidRPr="00117662" w:rsidRDefault="00373C2B" w:rsidP="00373C2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117662">
        <w:rPr>
          <w:b w:val="0"/>
          <w:bCs w:val="0"/>
          <w:color w:val="auto"/>
          <w:szCs w:val="28"/>
        </w:rPr>
        <w:t xml:space="preserve"> </w:t>
      </w: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373C2B" w:rsidRPr="00117662" w:rsidRDefault="000264B6" w:rsidP="00373C2B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1. Внести изменения и дополнения</w:t>
      </w:r>
      <w:r w:rsidR="00373C2B" w:rsidRPr="00117662">
        <w:rPr>
          <w:color w:val="auto"/>
        </w:rPr>
        <w:t xml:space="preserve"> в устав городского поселения Игрим согласно приложению.</w:t>
      </w:r>
    </w:p>
    <w:p w:rsidR="00373C2B" w:rsidRPr="00117662" w:rsidRDefault="00373C2B" w:rsidP="00373C2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373C2B" w:rsidRPr="00117662" w:rsidRDefault="00373C2B" w:rsidP="00373C2B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автономному округ</w:t>
      </w:r>
      <w:r w:rsidR="00117662">
        <w:rPr>
          <w:color w:val="auto"/>
        </w:rPr>
        <w:t>у</w:t>
      </w:r>
      <w:r w:rsidRPr="00117662">
        <w:rPr>
          <w:color w:val="auto"/>
        </w:rPr>
        <w:t xml:space="preserve"> – Югре. </w:t>
      </w:r>
    </w:p>
    <w:p w:rsidR="00373C2B" w:rsidRDefault="00373C2B" w:rsidP="00117662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4. Нас</w:t>
      </w:r>
      <w:r w:rsidR="00117662">
        <w:rPr>
          <w:color w:val="auto"/>
        </w:rPr>
        <w:t xml:space="preserve">тоящее решение вступает в силу </w:t>
      </w:r>
      <w:r w:rsidRPr="00117662">
        <w:rPr>
          <w:color w:val="auto"/>
        </w:rPr>
        <w:t>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117662" w:rsidRDefault="00117662" w:rsidP="00117662">
      <w:pPr>
        <w:pStyle w:val="a3"/>
        <w:ind w:firstLine="708"/>
        <w:jc w:val="both"/>
        <w:rPr>
          <w:color w:val="auto"/>
        </w:rPr>
      </w:pPr>
    </w:p>
    <w:p w:rsidR="00117662" w:rsidRPr="00117662" w:rsidRDefault="00117662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662" w:rsidRPr="00117662" w:rsidTr="00784704">
        <w:trPr>
          <w:trHeight w:val="80"/>
        </w:trPr>
        <w:tc>
          <w:tcPr>
            <w:tcW w:w="4785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711AB4" w:rsidRDefault="00117662" w:rsidP="00711AB4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F65108" w:rsidRPr="00117662" w:rsidRDefault="00117662" w:rsidP="00F65108">
            <w:pPr>
              <w:ind w:firstLine="3187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Т.А. Грудо</w:t>
            </w:r>
          </w:p>
        </w:tc>
      </w:tr>
    </w:tbl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52D91" w:rsidRDefault="00352D9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444415" w:rsidRDefault="00444415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EB1D18" w:rsidRDefault="003548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 w:rsidR="00EB1D18">
        <w:rPr>
          <w:sz w:val="22"/>
          <w:szCs w:val="28"/>
        </w:rPr>
        <w:t xml:space="preserve"> №1</w:t>
      </w:r>
    </w:p>
    <w:p w:rsidR="00EB1D18" w:rsidRDefault="003548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t>к решению совета депутатов</w:t>
      </w:r>
    </w:p>
    <w:p w:rsidR="003548EA" w:rsidRDefault="003548EA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 w:rsidR="00444415">
        <w:rPr>
          <w:sz w:val="22"/>
          <w:szCs w:val="22"/>
        </w:rPr>
        <w:t xml:space="preserve">от </w:t>
      </w:r>
      <w:proofErr w:type="gramStart"/>
      <w:r w:rsidR="00444415">
        <w:rPr>
          <w:sz w:val="22"/>
          <w:szCs w:val="22"/>
        </w:rPr>
        <w:t>« 10</w:t>
      </w:r>
      <w:proofErr w:type="gramEnd"/>
      <w:r w:rsidR="002C24C2">
        <w:rPr>
          <w:sz w:val="22"/>
          <w:szCs w:val="22"/>
        </w:rPr>
        <w:t xml:space="preserve"> » </w:t>
      </w:r>
      <w:r w:rsidR="00444415">
        <w:rPr>
          <w:sz w:val="22"/>
          <w:szCs w:val="22"/>
        </w:rPr>
        <w:t xml:space="preserve">марта </w:t>
      </w:r>
      <w:r w:rsidR="00352D91">
        <w:rPr>
          <w:sz w:val="22"/>
          <w:szCs w:val="22"/>
        </w:rPr>
        <w:t xml:space="preserve">2023 № </w:t>
      </w:r>
      <w:r w:rsidR="00444415">
        <w:rPr>
          <w:sz w:val="22"/>
          <w:szCs w:val="22"/>
        </w:rPr>
        <w:t>303</w:t>
      </w:r>
    </w:p>
    <w:p w:rsidR="00EB1D18" w:rsidRDefault="00EB1D18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EB1D18" w:rsidRPr="00C2591F" w:rsidRDefault="00EB1D18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7E7709" w:rsidRPr="00067783" w:rsidRDefault="007E7709" w:rsidP="007E7709">
      <w:pPr>
        <w:pStyle w:val="formattext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67783">
        <w:rPr>
          <w:b/>
          <w:sz w:val="28"/>
          <w:szCs w:val="28"/>
        </w:rPr>
        <w:t>1. Внести в устав городского поселения Игрим следующие изменения:</w:t>
      </w:r>
    </w:p>
    <w:p w:rsidR="007E7709" w:rsidRDefault="007E7709" w:rsidP="007E770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D3488">
        <w:rPr>
          <w:sz w:val="28"/>
          <w:szCs w:val="28"/>
        </w:rPr>
        <w:t>В статье 3.1. слова «за счет  доходов бюджета Березовского района, за исключением межбюджетных трансфертов, предоставленных из федерального бюджета и бюджета Ханты-Мансийского автономного округа- Югры, и поступлений налоговых доходов по дополнительным нормативам отчислений» заменить словами «доходов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поселениями».</w:t>
      </w:r>
    </w:p>
    <w:p w:rsidR="007E7709" w:rsidRDefault="007E7709" w:rsidP="007E770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348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D3488">
        <w:rPr>
          <w:sz w:val="28"/>
          <w:szCs w:val="28"/>
        </w:rPr>
        <w:t>. Дополнить статью 21.1. пунктом 3.1.  следующего содержания:</w:t>
      </w:r>
    </w:p>
    <w:p w:rsidR="007E7709" w:rsidRDefault="007E7709" w:rsidP="007E770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3488">
        <w:rPr>
          <w:sz w:val="28"/>
          <w:szCs w:val="28"/>
        </w:rPr>
        <w:t>«Размеры и порядок выплаты денежного содержания лицу, замещающему муниципальную должность на постоянной основе, определяются нормативными правовыми актами представительного органа муниципального образования в соответствии с уставом муниципального образования, федеральным законодательством и законодательством Ханты-Мансийского автономного округа - Югры.»</w:t>
      </w:r>
    </w:p>
    <w:p w:rsidR="007E7709" w:rsidRDefault="007E7709" w:rsidP="007E770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23.1 слова «органами исполнительной власти» заменить словами «исполнительными органами»;</w:t>
      </w:r>
    </w:p>
    <w:p w:rsidR="007E7709" w:rsidRDefault="007E7709" w:rsidP="007E770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статье 24.1. в подпункте 3 и 5 слова «</w:t>
      </w:r>
      <w:r w:rsidRPr="00DF2808">
        <w:rPr>
          <w:sz w:val="28"/>
          <w:szCs w:val="28"/>
        </w:rPr>
        <w:t>органами исполнительной власти</w:t>
      </w:r>
      <w:r>
        <w:rPr>
          <w:sz w:val="28"/>
          <w:szCs w:val="28"/>
        </w:rPr>
        <w:t>», «</w:t>
      </w:r>
      <w:r w:rsidRPr="00DF2808">
        <w:rPr>
          <w:sz w:val="28"/>
          <w:szCs w:val="28"/>
        </w:rPr>
        <w:t>органы исполнительной власти</w:t>
      </w:r>
      <w:r>
        <w:rPr>
          <w:sz w:val="28"/>
          <w:szCs w:val="28"/>
        </w:rPr>
        <w:t>» заменить словами «исполнительными органами», «исполнительные органы» соответственно;</w:t>
      </w:r>
    </w:p>
    <w:p w:rsidR="007E7709" w:rsidRDefault="007E7709" w:rsidP="007E770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C2591F">
        <w:rPr>
          <w:sz w:val="28"/>
          <w:szCs w:val="28"/>
        </w:rPr>
        <w:t xml:space="preserve">Статью 25 </w:t>
      </w:r>
      <w:r>
        <w:rPr>
          <w:sz w:val="28"/>
          <w:szCs w:val="28"/>
        </w:rPr>
        <w:t>«</w:t>
      </w:r>
      <w:r w:rsidRPr="00C2591F">
        <w:rPr>
          <w:sz w:val="28"/>
          <w:szCs w:val="28"/>
        </w:rPr>
        <w:t>Избирательная комиссия муниципального образов</w:t>
      </w:r>
      <w:r>
        <w:rPr>
          <w:sz w:val="28"/>
          <w:szCs w:val="28"/>
        </w:rPr>
        <w:t>ания» - считать утратившей силу;</w:t>
      </w:r>
    </w:p>
    <w:p w:rsidR="007E7709" w:rsidRDefault="007E7709" w:rsidP="007E770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В статье 33 слова «органом исполнительной власти» заменить словами «исполнительным органом»;</w:t>
      </w:r>
    </w:p>
    <w:p w:rsidR="007E7709" w:rsidRDefault="007E7709" w:rsidP="007E7709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статье 42 слова «органа исполнительной власти» заменить словами «исполнительного органа». </w:t>
      </w:r>
    </w:p>
    <w:p w:rsidR="007E7709" w:rsidRDefault="007E7709" w:rsidP="007E7709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</w:p>
    <w:p w:rsidR="00EB1D18" w:rsidRDefault="00EB1D18" w:rsidP="003548EA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</w:p>
    <w:p w:rsidR="00EB1D18" w:rsidRDefault="00EB1D18" w:rsidP="003548EA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785"/>
        <w:gridCol w:w="5138"/>
      </w:tblGrid>
      <w:tr w:rsidR="000264B6" w:rsidRPr="00117662" w:rsidTr="00EB1D18">
        <w:trPr>
          <w:trHeight w:val="1183"/>
        </w:trPr>
        <w:tc>
          <w:tcPr>
            <w:tcW w:w="4785" w:type="dxa"/>
          </w:tcPr>
          <w:p w:rsidR="000264B6" w:rsidRPr="00117662" w:rsidRDefault="000264B6" w:rsidP="00FB424C">
            <w:pPr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0264B6" w:rsidRPr="00117662" w:rsidRDefault="000264B6" w:rsidP="00FB424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264B6" w:rsidRPr="00947853" w:rsidRDefault="000264B6" w:rsidP="003548EA">
      <w:pPr>
        <w:spacing w:after="0" w:line="240" w:lineRule="auto"/>
        <w:ind w:left="-567" w:firstLine="567"/>
        <w:contextualSpacing/>
        <w:jc w:val="both"/>
        <w:rPr>
          <w:color w:val="auto"/>
          <w:sz w:val="26"/>
          <w:szCs w:val="26"/>
        </w:rPr>
      </w:pPr>
    </w:p>
    <w:p w:rsidR="00F224CD" w:rsidRDefault="00F224CD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B1D18" w:rsidRPr="00444415" w:rsidRDefault="00F224CD" w:rsidP="00EB1D18">
      <w:pPr>
        <w:spacing w:after="0" w:line="240" w:lineRule="auto"/>
        <w:jc w:val="right"/>
      </w:pPr>
      <w:r w:rsidRPr="00444415">
        <w:lastRenderedPageBreak/>
        <w:t xml:space="preserve">Приложение №2 </w:t>
      </w:r>
    </w:p>
    <w:p w:rsidR="00EB1D18" w:rsidRPr="00444415" w:rsidRDefault="00F224CD" w:rsidP="00EB1D18">
      <w:pPr>
        <w:spacing w:after="0" w:line="240" w:lineRule="auto"/>
        <w:jc w:val="right"/>
      </w:pPr>
      <w:r w:rsidRPr="00444415">
        <w:t>к решению</w:t>
      </w:r>
      <w:r w:rsidR="00EB1D18" w:rsidRPr="00444415">
        <w:t xml:space="preserve"> </w:t>
      </w:r>
      <w:r w:rsidRPr="00444415">
        <w:t>совета депутатов</w:t>
      </w:r>
    </w:p>
    <w:p w:rsidR="00BA42B8" w:rsidRPr="00444415" w:rsidRDefault="00F224CD" w:rsidP="002C24C2">
      <w:pPr>
        <w:spacing w:after="0" w:line="240" w:lineRule="auto"/>
        <w:jc w:val="right"/>
      </w:pPr>
      <w:r w:rsidRPr="00444415">
        <w:t xml:space="preserve"> городского поселения Игрим</w:t>
      </w:r>
    </w:p>
    <w:p w:rsidR="002C24C2" w:rsidRPr="00444415" w:rsidRDefault="00444415" w:rsidP="002C24C2">
      <w:pPr>
        <w:spacing w:after="0" w:line="240" w:lineRule="auto"/>
        <w:jc w:val="right"/>
        <w:rPr>
          <w:b/>
          <w:color w:val="auto"/>
        </w:rPr>
      </w:pPr>
      <w:r w:rsidRPr="00444415">
        <w:t xml:space="preserve">от </w:t>
      </w:r>
      <w:proofErr w:type="gramStart"/>
      <w:r w:rsidRPr="00444415">
        <w:t>« 10</w:t>
      </w:r>
      <w:proofErr w:type="gramEnd"/>
      <w:r w:rsidR="002C24C2" w:rsidRPr="00444415">
        <w:t xml:space="preserve"> » </w:t>
      </w:r>
      <w:r w:rsidRPr="00444415">
        <w:t xml:space="preserve">марта </w:t>
      </w:r>
      <w:r w:rsidR="00352D91" w:rsidRPr="00444415">
        <w:t xml:space="preserve"> </w:t>
      </w:r>
      <w:r w:rsidR="002C24C2" w:rsidRPr="00444415">
        <w:t xml:space="preserve">2023 г. № </w:t>
      </w:r>
      <w:r w:rsidRPr="00444415">
        <w:t>303</w:t>
      </w:r>
      <w:r w:rsidR="002C24C2" w:rsidRPr="00444415">
        <w:t xml:space="preserve"> </w:t>
      </w:r>
    </w:p>
    <w:p w:rsidR="002C24C2" w:rsidRDefault="002C24C2" w:rsidP="00BA42B8">
      <w:pPr>
        <w:pStyle w:val="a3"/>
        <w:ind w:firstLine="851"/>
        <w:jc w:val="center"/>
        <w:rPr>
          <w:b/>
          <w:color w:val="auto"/>
        </w:rPr>
      </w:pPr>
    </w:p>
    <w:p w:rsidR="002C24C2" w:rsidRDefault="002C24C2" w:rsidP="00BA42B8">
      <w:pPr>
        <w:pStyle w:val="a3"/>
        <w:ind w:firstLine="851"/>
        <w:jc w:val="center"/>
        <w:rPr>
          <w:b/>
          <w:color w:val="auto"/>
        </w:rPr>
      </w:pPr>
    </w:p>
    <w:p w:rsidR="002C24C2" w:rsidRDefault="002C24C2" w:rsidP="00BA42B8">
      <w:pPr>
        <w:pStyle w:val="a3"/>
        <w:ind w:firstLine="851"/>
        <w:jc w:val="center"/>
        <w:rPr>
          <w:b/>
          <w:color w:val="auto"/>
        </w:rPr>
      </w:pPr>
    </w:p>
    <w:p w:rsidR="00BA42B8" w:rsidRPr="003574C9" w:rsidRDefault="00BA42B8" w:rsidP="00BA42B8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Состав организационного комитета</w:t>
      </w:r>
    </w:p>
    <w:p w:rsidR="00BA42B8" w:rsidRPr="003574C9" w:rsidRDefault="00BA42B8" w:rsidP="00BA42B8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для организации и проведения публичных слушаний по обсуждению проекта решения Совета депутатов городского поселения Игрим "О внесении изменений в устав городского поселения</w:t>
      </w:r>
      <w:r>
        <w:rPr>
          <w:b/>
          <w:color w:val="auto"/>
        </w:rPr>
        <w:t xml:space="preserve"> Игрим"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- председатель Совета депутатов </w:t>
      </w:r>
      <w:proofErr w:type="spellStart"/>
      <w:r>
        <w:rPr>
          <w:color w:val="auto"/>
        </w:rPr>
        <w:t>гп</w:t>
      </w:r>
      <w:proofErr w:type="spellEnd"/>
      <w:r w:rsidR="00915973">
        <w:rPr>
          <w:color w:val="auto"/>
        </w:rPr>
        <w:t>.</w:t>
      </w:r>
      <w:r>
        <w:rPr>
          <w:color w:val="auto"/>
        </w:rPr>
        <w:t xml:space="preserve"> Игрим    - Дудка И.Н.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заместитель главы администрации   </w:t>
      </w:r>
      <w:r w:rsidRPr="008935DF">
        <w:rPr>
          <w:color w:val="auto"/>
        </w:rPr>
        <w:tab/>
      </w:r>
      <w:r>
        <w:rPr>
          <w:color w:val="auto"/>
        </w:rPr>
        <w:t xml:space="preserve">        </w:t>
      </w:r>
      <w:r w:rsidRPr="008935DF">
        <w:rPr>
          <w:color w:val="auto"/>
        </w:rPr>
        <w:t>-  Котовщикова Е.В.</w:t>
      </w:r>
    </w:p>
    <w:p w:rsidR="00BA42B8" w:rsidRPr="008935DF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Pr="008935DF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</w:t>
      </w:r>
      <w:r>
        <w:rPr>
          <w:color w:val="auto"/>
        </w:rPr>
        <w:t xml:space="preserve">начальник правового отдела </w:t>
      </w:r>
      <w:r w:rsidRPr="008935DF">
        <w:rPr>
          <w:color w:val="auto"/>
        </w:rPr>
        <w:tab/>
      </w:r>
      <w:r>
        <w:rPr>
          <w:color w:val="auto"/>
        </w:rPr>
        <w:t xml:space="preserve">                  </w:t>
      </w:r>
      <w:r w:rsidRPr="008935DF">
        <w:rPr>
          <w:color w:val="auto"/>
        </w:rPr>
        <w:t xml:space="preserve">- </w:t>
      </w:r>
      <w:r w:rsidR="003548EA">
        <w:rPr>
          <w:color w:val="auto"/>
        </w:rPr>
        <w:t xml:space="preserve">Волегова О.Н.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</w:t>
      </w:r>
      <w:r>
        <w:rPr>
          <w:color w:val="auto"/>
        </w:rPr>
        <w:t xml:space="preserve">начальник отдела по земельному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>и муниципальному хозяйству</w:t>
      </w:r>
      <w:r w:rsidRPr="008935DF">
        <w:rPr>
          <w:color w:val="auto"/>
        </w:rPr>
        <w:t xml:space="preserve"> </w:t>
      </w:r>
      <w:r w:rsidRPr="008935DF">
        <w:rPr>
          <w:color w:val="auto"/>
        </w:rPr>
        <w:tab/>
      </w:r>
      <w:r w:rsidRPr="008935DF">
        <w:rPr>
          <w:color w:val="auto"/>
        </w:rPr>
        <w:tab/>
      </w:r>
      <w:r>
        <w:rPr>
          <w:color w:val="auto"/>
        </w:rPr>
        <w:t xml:space="preserve">        </w:t>
      </w:r>
      <w:r w:rsidRPr="008935DF">
        <w:rPr>
          <w:color w:val="auto"/>
        </w:rPr>
        <w:t xml:space="preserve">- </w:t>
      </w:r>
      <w:r>
        <w:rPr>
          <w:color w:val="auto"/>
        </w:rPr>
        <w:t>Скирда М.В.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- заместитель главы по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финансово-экономическим вопросам       </w:t>
      </w:r>
      <w:r w:rsidR="00834C39">
        <w:rPr>
          <w:color w:val="auto"/>
        </w:rPr>
        <w:t xml:space="preserve">      </w:t>
      </w:r>
      <w:r>
        <w:rPr>
          <w:color w:val="auto"/>
        </w:rPr>
        <w:t xml:space="preserve"> - Сорочук Л.А.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F224CD" w:rsidRPr="00F224CD" w:rsidRDefault="00F224CD" w:rsidP="00F224CD">
      <w:pPr>
        <w:spacing w:after="0" w:line="240" w:lineRule="auto"/>
        <w:jc w:val="both"/>
        <w:rPr>
          <w:sz w:val="28"/>
          <w:szCs w:val="26"/>
        </w:rPr>
      </w:pPr>
    </w:p>
    <w:sectPr w:rsidR="00F224CD" w:rsidRPr="00F224CD" w:rsidSect="009B041E"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53B66"/>
    <w:rsid w:val="00117662"/>
    <w:rsid w:val="00130BF8"/>
    <w:rsid w:val="00143B24"/>
    <w:rsid w:val="001C7170"/>
    <w:rsid w:val="001C7531"/>
    <w:rsid w:val="00207EB1"/>
    <w:rsid w:val="00247776"/>
    <w:rsid w:val="002631AB"/>
    <w:rsid w:val="00276E2E"/>
    <w:rsid w:val="002C24C2"/>
    <w:rsid w:val="00352D91"/>
    <w:rsid w:val="003548EA"/>
    <w:rsid w:val="00366A04"/>
    <w:rsid w:val="00373C2B"/>
    <w:rsid w:val="00393920"/>
    <w:rsid w:val="004307B6"/>
    <w:rsid w:val="00444415"/>
    <w:rsid w:val="00473FFB"/>
    <w:rsid w:val="005270D3"/>
    <w:rsid w:val="00571053"/>
    <w:rsid w:val="005A2983"/>
    <w:rsid w:val="005F2291"/>
    <w:rsid w:val="00711AB4"/>
    <w:rsid w:val="0078088B"/>
    <w:rsid w:val="00784704"/>
    <w:rsid w:val="007B293D"/>
    <w:rsid w:val="007C1A51"/>
    <w:rsid w:val="007E7709"/>
    <w:rsid w:val="007F64E2"/>
    <w:rsid w:val="00813296"/>
    <w:rsid w:val="00834C39"/>
    <w:rsid w:val="00865C55"/>
    <w:rsid w:val="008F7319"/>
    <w:rsid w:val="00915973"/>
    <w:rsid w:val="00947853"/>
    <w:rsid w:val="009B041E"/>
    <w:rsid w:val="009C27A9"/>
    <w:rsid w:val="00AD5A6A"/>
    <w:rsid w:val="00B6797A"/>
    <w:rsid w:val="00BA42B8"/>
    <w:rsid w:val="00BA49DC"/>
    <w:rsid w:val="00BE7A7E"/>
    <w:rsid w:val="00C0300A"/>
    <w:rsid w:val="00C20D91"/>
    <w:rsid w:val="00C77C97"/>
    <w:rsid w:val="00C8353A"/>
    <w:rsid w:val="00CE3F74"/>
    <w:rsid w:val="00CE6C7F"/>
    <w:rsid w:val="00D348BE"/>
    <w:rsid w:val="00E67F52"/>
    <w:rsid w:val="00EB1D18"/>
    <w:rsid w:val="00F224CD"/>
    <w:rsid w:val="00F41705"/>
    <w:rsid w:val="00F65108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411718038&amp;prevdoc=406242786&amp;point=mark=15N7O73000002E07FDU692DLCDJD06F1PDO0BE3U0S1AAP6HK282VKPO" TargetMode="External"/><Relationship Id="rId5" Type="http://schemas.openxmlformats.org/officeDocument/2006/relationships/hyperlink" Target="kodeks://link/d?nd=727632736&amp;prevdoc=406336026&amp;point=mark=0000000000000000000000000000000000000000000000000064U0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2023-03-14T07:06:00Z</cp:lastPrinted>
  <dcterms:created xsi:type="dcterms:W3CDTF">2023-01-12T09:26:00Z</dcterms:created>
  <dcterms:modified xsi:type="dcterms:W3CDTF">2023-04-26T09:19:00Z</dcterms:modified>
</cp:coreProperties>
</file>