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542D7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542D74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542D74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542D74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542D74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542D74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542D74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216CF3">
        <w:rPr>
          <w:color w:val="000000"/>
          <w:sz w:val="28"/>
          <w:szCs w:val="28"/>
        </w:rPr>
        <w:t>«08</w:t>
      </w:r>
      <w:r w:rsidR="00B43E67">
        <w:rPr>
          <w:color w:val="000000"/>
          <w:sz w:val="28"/>
          <w:szCs w:val="28"/>
        </w:rPr>
        <w:t>»</w:t>
      </w:r>
      <w:r w:rsidR="00216CF3">
        <w:rPr>
          <w:color w:val="000000"/>
          <w:sz w:val="28"/>
          <w:szCs w:val="28"/>
        </w:rPr>
        <w:t xml:space="preserve"> сентября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216CF3">
        <w:rPr>
          <w:color w:val="000000"/>
          <w:sz w:val="28"/>
          <w:szCs w:val="28"/>
        </w:rPr>
        <w:tab/>
      </w:r>
      <w:bookmarkStart w:id="0" w:name="_GoBack"/>
      <w:bookmarkEnd w:id="0"/>
      <w:r w:rsidR="001D6C89" w:rsidRPr="00284B9C">
        <w:rPr>
          <w:color w:val="000000"/>
          <w:sz w:val="28"/>
          <w:szCs w:val="28"/>
        </w:rPr>
        <w:t xml:space="preserve">№ </w:t>
      </w:r>
      <w:r w:rsidR="00216CF3">
        <w:rPr>
          <w:color w:val="000000"/>
          <w:sz w:val="28"/>
          <w:szCs w:val="28"/>
        </w:rPr>
        <w:t>355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E67">
        <w:rPr>
          <w:sz w:val="28"/>
          <w:szCs w:val="28"/>
        </w:rPr>
        <w:t xml:space="preserve">единовременной социальной выплате по окончании срока полномочий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B43E67">
        <w:rPr>
          <w:rStyle w:val="FontStyle15"/>
          <w:sz w:val="28"/>
          <w:szCs w:val="28"/>
        </w:rPr>
        <w:t xml:space="preserve"> 4.2</w:t>
      </w:r>
      <w:r w:rsidR="00181B9B" w:rsidRPr="00181B9B">
        <w:rPr>
          <w:rStyle w:val="FontStyle15"/>
          <w:sz w:val="28"/>
          <w:szCs w:val="28"/>
        </w:rPr>
        <w:t xml:space="preserve"> раздела </w:t>
      </w:r>
      <w:r w:rsidR="00B43E67">
        <w:rPr>
          <w:rStyle w:val="FontStyle15"/>
          <w:sz w:val="28"/>
          <w:szCs w:val="28"/>
        </w:rPr>
        <w:t>5</w:t>
      </w:r>
      <w:r w:rsidR="00181B9B" w:rsidRPr="00181B9B">
        <w:rPr>
          <w:rStyle w:val="FontStyle15"/>
          <w:sz w:val="28"/>
          <w:szCs w:val="28"/>
        </w:rPr>
        <w:t xml:space="preserve"> Положения о </w:t>
      </w:r>
      <w:r w:rsidR="00B43E67">
        <w:rPr>
          <w:rStyle w:val="FontStyle15"/>
          <w:sz w:val="28"/>
          <w:szCs w:val="28"/>
        </w:rPr>
        <w:t>гарантиях, предоставляемых выборному должностному лицу органов местного самоуправления городского поселения Игрим</w:t>
      </w:r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B43E67">
        <w:rPr>
          <w:rStyle w:val="FontStyle15"/>
          <w:sz w:val="28"/>
          <w:szCs w:val="28"/>
        </w:rPr>
        <w:t>25</w:t>
      </w:r>
      <w:r w:rsidR="00181B9B">
        <w:rPr>
          <w:rStyle w:val="FontStyle15"/>
          <w:sz w:val="28"/>
          <w:szCs w:val="28"/>
        </w:rPr>
        <w:t xml:space="preserve"> </w:t>
      </w:r>
      <w:r w:rsidR="00B43E67">
        <w:rPr>
          <w:rStyle w:val="FontStyle15"/>
          <w:sz w:val="28"/>
          <w:szCs w:val="28"/>
        </w:rPr>
        <w:t>декабря 2020</w:t>
      </w:r>
      <w:r>
        <w:rPr>
          <w:rStyle w:val="FontStyle15"/>
          <w:sz w:val="28"/>
          <w:szCs w:val="28"/>
        </w:rPr>
        <w:t xml:space="preserve"> года № </w:t>
      </w:r>
      <w:r w:rsidR="00B43E67">
        <w:rPr>
          <w:rStyle w:val="FontStyle15"/>
          <w:sz w:val="28"/>
          <w:szCs w:val="28"/>
        </w:rPr>
        <w:t>155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</w:t>
      </w:r>
      <w:r w:rsidR="00B43E67">
        <w:rPr>
          <w:rStyle w:val="FontStyle15"/>
          <w:sz w:val="28"/>
          <w:szCs w:val="28"/>
        </w:rPr>
        <w:t>гарантиях, предоставляемых выборному должностному лицу органов местного самоуправления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980D0A">
        <w:rPr>
          <w:bCs/>
          <w:color w:val="000000"/>
          <w:sz w:val="28"/>
          <w:szCs w:val="28"/>
        </w:rPr>
        <w:t>Устава городского поселения Игрим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 w:rsidR="00B43E67">
        <w:rPr>
          <w:sz w:val="28"/>
          <w:szCs w:val="28"/>
        </w:rPr>
        <w:t>единовременную социальную выплату по окончании срока полномочий</w:t>
      </w:r>
      <w:r w:rsidR="001D44EC">
        <w:rPr>
          <w:sz w:val="28"/>
          <w:szCs w:val="28"/>
        </w:rPr>
        <w:t xml:space="preserve"> </w:t>
      </w:r>
      <w:r w:rsidR="00F13992">
        <w:rPr>
          <w:sz w:val="28"/>
          <w:szCs w:val="28"/>
        </w:rPr>
        <w:t xml:space="preserve">в </w:t>
      </w:r>
      <w:r w:rsidR="00B43E67">
        <w:rPr>
          <w:sz w:val="28"/>
          <w:szCs w:val="28"/>
        </w:rPr>
        <w:t>сумме равной трехкратному размеру месячного денежного содержания.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346"/>
        <w:gridCol w:w="4718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6212CC" w:rsidP="00542D74">
            <w:pPr>
              <w:ind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42D74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542D74">
            <w:pPr>
              <w:ind w:firstLine="2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16CF3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16CF3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42D74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80D0A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43E67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542A-A7A4-4B7C-AC5C-6936359A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43</cp:revision>
  <cp:lastPrinted>2023-09-07T04:01:00Z</cp:lastPrinted>
  <dcterms:created xsi:type="dcterms:W3CDTF">2019-10-23T05:22:00Z</dcterms:created>
  <dcterms:modified xsi:type="dcterms:W3CDTF">2023-09-07T04:01:00Z</dcterms:modified>
</cp:coreProperties>
</file>