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СОВЕТ ДЕПУТАТОВ</w:t>
      </w:r>
      <w:r w:rsidR="000B3B38">
        <w:rPr>
          <w:b/>
          <w:sz w:val="28"/>
          <w:szCs w:val="28"/>
        </w:rPr>
        <w:t xml:space="preserve">                               </w:t>
      </w:r>
    </w:p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ГОРОДСКОГО ПОСЕЛЕНИЯ ИГРИМ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5138F8" w:rsidRPr="00346564" w:rsidRDefault="005138F8" w:rsidP="001916F4">
      <w:pPr>
        <w:pStyle w:val="2"/>
        <w:ind w:right="-1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2061C2">
        <w:rPr>
          <w:sz w:val="28"/>
          <w:szCs w:val="28"/>
        </w:rPr>
        <w:t>«09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0B3B38">
        <w:rPr>
          <w:sz w:val="28"/>
          <w:szCs w:val="28"/>
        </w:rPr>
        <w:t>декабря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4C2884">
        <w:rPr>
          <w:sz w:val="28"/>
          <w:szCs w:val="28"/>
        </w:rPr>
        <w:t>4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2061C2">
        <w:rPr>
          <w:sz w:val="28"/>
          <w:szCs w:val="28"/>
        </w:rPr>
        <w:t>128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623020">
        <w:rPr>
          <w:bCs/>
          <w:color w:val="000000"/>
          <w:sz w:val="28"/>
          <w:szCs w:val="28"/>
        </w:rPr>
        <w:t>депутатов городского поселения Игрим</w:t>
      </w:r>
      <w:r w:rsidRPr="00CA533F">
        <w:rPr>
          <w:bCs/>
          <w:color w:val="000000"/>
          <w:sz w:val="28"/>
          <w:szCs w:val="28"/>
        </w:rPr>
        <w:t xml:space="preserve">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>26 декабря 2023</w:t>
      </w:r>
      <w:r w:rsidR="0096553C" w:rsidRPr="00AD14AF">
        <w:rPr>
          <w:sz w:val="28"/>
          <w:szCs w:val="28"/>
        </w:rPr>
        <w:t xml:space="preserve"> года № </w:t>
      </w:r>
      <w:r w:rsidR="004C2884">
        <w:rPr>
          <w:sz w:val="28"/>
          <w:szCs w:val="28"/>
        </w:rPr>
        <w:t>36</w:t>
      </w:r>
      <w:r w:rsidR="0096553C" w:rsidRPr="00AD14AF">
        <w:rPr>
          <w:sz w:val="28"/>
          <w:szCs w:val="28"/>
        </w:rPr>
        <w:t xml:space="preserve"> «О бюджете го</w:t>
      </w:r>
      <w:r w:rsidR="0096553C">
        <w:rPr>
          <w:sz w:val="28"/>
          <w:szCs w:val="28"/>
        </w:rPr>
        <w:t xml:space="preserve">родского поселения </w:t>
      </w:r>
      <w:r w:rsidR="004C2884" w:rsidRPr="004C2884">
        <w:rPr>
          <w:sz w:val="28"/>
          <w:szCs w:val="28"/>
        </w:rPr>
        <w:t>Игрим на 2024 год и на плановый период 2025 и 2026 годов</w:t>
      </w:r>
      <w:r w:rsidR="0096553C" w:rsidRPr="00AD14AF">
        <w:rPr>
          <w:sz w:val="28"/>
          <w:szCs w:val="28"/>
        </w:rPr>
        <w:t>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37F18" w:rsidRDefault="005138F8" w:rsidP="00C123A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 w:rsidR="00623020">
        <w:rPr>
          <w:rFonts w:ascii="Times New Roman" w:hAnsi="Times New Roman"/>
          <w:bCs/>
          <w:color w:val="000000"/>
          <w:sz w:val="28"/>
          <w:szCs w:val="28"/>
        </w:rPr>
        <w:t>депутатов городского поселения Игрим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>от 26 декабря 2023 года № 36 «О бюджете городского поселения Игрим на 2024 год и на плановый период 2025 и 2026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9C625E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Подпункты 1) - 2) п</w:t>
      </w:r>
      <w:r w:rsidR="008C7815">
        <w:rPr>
          <w:rFonts w:ascii="Times New Roman" w:hAnsi="Times New Roman"/>
          <w:bCs/>
          <w:color w:val="000000"/>
          <w:sz w:val="28"/>
          <w:szCs w:val="28"/>
        </w:rPr>
        <w:t>ункт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1 статьи 1 изложить в следующей редакции:</w:t>
      </w:r>
    </w:p>
    <w:p w:rsidR="008C7815" w:rsidRPr="008B6EAF" w:rsidRDefault="005138F8" w:rsidP="00807A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8C7815" w:rsidRPr="008B6EAF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711951">
        <w:rPr>
          <w:sz w:val="27"/>
          <w:szCs w:val="27"/>
        </w:rPr>
        <w:t>267</w:t>
      </w:r>
      <w:r w:rsidR="004E6775">
        <w:rPr>
          <w:sz w:val="27"/>
          <w:szCs w:val="27"/>
        </w:rPr>
        <w:t xml:space="preserve"> 893,2 </w:t>
      </w:r>
      <w:r w:rsidR="008C7815" w:rsidRPr="008B6EAF">
        <w:rPr>
          <w:sz w:val="28"/>
          <w:szCs w:val="28"/>
        </w:rPr>
        <w:t xml:space="preserve">тыс. рублей, в том числе безвозмездные поступления в </w:t>
      </w:r>
      <w:r w:rsidR="00480C21">
        <w:rPr>
          <w:sz w:val="28"/>
          <w:szCs w:val="28"/>
        </w:rPr>
        <w:t xml:space="preserve">сумме </w:t>
      </w:r>
      <w:r w:rsidR="004E6775" w:rsidRPr="004E6775">
        <w:rPr>
          <w:sz w:val="28"/>
          <w:szCs w:val="28"/>
        </w:rPr>
        <w:t>192 170,6</w:t>
      </w:r>
      <w:r w:rsidR="004E6775">
        <w:rPr>
          <w:sz w:val="28"/>
          <w:szCs w:val="28"/>
        </w:rPr>
        <w:t xml:space="preserve"> </w:t>
      </w:r>
      <w:r w:rsidR="008C7815" w:rsidRPr="008B6EAF">
        <w:rPr>
          <w:sz w:val="28"/>
          <w:szCs w:val="28"/>
        </w:rPr>
        <w:t xml:space="preserve">тыс. рублей, согласно приложению 1 к настоящему решению; </w:t>
      </w:r>
    </w:p>
    <w:p w:rsidR="008C7815" w:rsidRDefault="008C7815" w:rsidP="009C62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bCs/>
          <w:sz w:val="28"/>
          <w:szCs w:val="28"/>
        </w:rPr>
        <w:t xml:space="preserve">2) </w:t>
      </w:r>
      <w:r w:rsidRPr="008B6EAF">
        <w:rPr>
          <w:sz w:val="28"/>
          <w:szCs w:val="28"/>
        </w:rPr>
        <w:t>общий объем расхо</w:t>
      </w:r>
      <w:r w:rsidR="00480C21">
        <w:rPr>
          <w:sz w:val="28"/>
          <w:szCs w:val="28"/>
        </w:rPr>
        <w:t xml:space="preserve">дов бюджета поселения в сумме </w:t>
      </w:r>
      <w:r w:rsidR="00711951">
        <w:rPr>
          <w:sz w:val="27"/>
          <w:szCs w:val="27"/>
        </w:rPr>
        <w:t>279</w:t>
      </w:r>
      <w:r w:rsidR="004E6775">
        <w:rPr>
          <w:sz w:val="27"/>
          <w:szCs w:val="27"/>
        </w:rPr>
        <w:t> 082,0</w:t>
      </w:r>
      <w:r w:rsidRPr="008B6EAF">
        <w:rPr>
          <w:sz w:val="28"/>
          <w:szCs w:val="28"/>
        </w:rPr>
        <w:t xml:space="preserve"> тыс. рублей;</w:t>
      </w:r>
      <w:r w:rsidR="00E5718C">
        <w:rPr>
          <w:sz w:val="28"/>
          <w:szCs w:val="28"/>
        </w:rPr>
        <w:t>»</w:t>
      </w:r>
    </w:p>
    <w:p w:rsidR="00137F18" w:rsidRDefault="00137F18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52576A" w:rsidRPr="0052576A" w:rsidRDefault="0052576A" w:rsidP="0093435F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52576A">
        <w:rPr>
          <w:rFonts w:ascii="Times New Roman" w:hAnsi="Times New Roman"/>
          <w:sz w:val="28"/>
          <w:szCs w:val="28"/>
        </w:rPr>
        <w:t>Абзацы 1-2 пункта 5 статьи 2 изложить в следующей редакции:</w:t>
      </w:r>
    </w:p>
    <w:p w:rsidR="0052576A" w:rsidRPr="0052576A" w:rsidRDefault="0052576A" w:rsidP="0093435F">
      <w:pPr>
        <w:autoSpaceDE w:val="0"/>
        <w:autoSpaceDN w:val="0"/>
        <w:adjustRightInd w:val="0"/>
        <w:ind w:right="-1" w:firstLine="360"/>
        <w:jc w:val="both"/>
        <w:rPr>
          <w:sz w:val="28"/>
          <w:szCs w:val="28"/>
        </w:rPr>
      </w:pPr>
      <w:r w:rsidRPr="0052576A">
        <w:rPr>
          <w:sz w:val="28"/>
          <w:szCs w:val="28"/>
        </w:rPr>
        <w:t>«5. Утвердить общий объем бюджетных ассигнований муниципального дорожного фонда городского поселения Игрим:</w:t>
      </w:r>
    </w:p>
    <w:p w:rsidR="0052576A" w:rsidRDefault="0052576A" w:rsidP="0093435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2576A">
        <w:rPr>
          <w:sz w:val="28"/>
          <w:szCs w:val="28"/>
        </w:rPr>
        <w:t>на 2024 год в сумме 3</w:t>
      </w:r>
      <w:r w:rsidR="0093435F">
        <w:rPr>
          <w:sz w:val="28"/>
          <w:szCs w:val="28"/>
        </w:rPr>
        <w:t>7</w:t>
      </w:r>
      <w:r w:rsidRPr="0052576A">
        <w:rPr>
          <w:sz w:val="28"/>
          <w:szCs w:val="28"/>
        </w:rPr>
        <w:t xml:space="preserve"> </w:t>
      </w:r>
      <w:r>
        <w:rPr>
          <w:sz w:val="28"/>
          <w:szCs w:val="28"/>
        </w:rPr>
        <w:t>519</w:t>
      </w:r>
      <w:r w:rsidRPr="0052576A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52576A">
        <w:rPr>
          <w:sz w:val="28"/>
          <w:szCs w:val="28"/>
        </w:rPr>
        <w:t xml:space="preserve"> тыс. рублей согласно приложению 11 к настоящему решению;»</w:t>
      </w:r>
    </w:p>
    <w:p w:rsidR="0052576A" w:rsidRPr="0052576A" w:rsidRDefault="0052576A" w:rsidP="0052576A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3020B1" w:rsidRPr="003020B1" w:rsidRDefault="003020B1" w:rsidP="00480C21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t>Абзац 2 пункта 1 статьи 4 изложить в следующей редакции:</w:t>
      </w:r>
    </w:p>
    <w:p w:rsidR="003020B1" w:rsidRDefault="00480C21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 2024 год </w:t>
      </w:r>
      <w:r w:rsidR="004E6775" w:rsidRPr="004E6775">
        <w:rPr>
          <w:rFonts w:ascii="Times New Roman" w:hAnsi="Times New Roman"/>
          <w:sz w:val="28"/>
          <w:szCs w:val="28"/>
        </w:rPr>
        <w:t>191 060,6</w:t>
      </w:r>
      <w:r w:rsidR="004E6775">
        <w:rPr>
          <w:rFonts w:ascii="Times New Roman" w:hAnsi="Times New Roman"/>
          <w:sz w:val="28"/>
          <w:szCs w:val="28"/>
        </w:rPr>
        <w:t xml:space="preserve"> </w:t>
      </w:r>
      <w:r w:rsidR="003020B1" w:rsidRPr="003020B1">
        <w:rPr>
          <w:rFonts w:ascii="Times New Roman" w:hAnsi="Times New Roman"/>
          <w:sz w:val="28"/>
          <w:szCs w:val="28"/>
        </w:rPr>
        <w:t>тыс. рублей, в том числе: дотации, получаемые из бюджета Б</w:t>
      </w:r>
      <w:r w:rsidR="00490FA9">
        <w:rPr>
          <w:rFonts w:ascii="Times New Roman" w:hAnsi="Times New Roman"/>
          <w:sz w:val="28"/>
          <w:szCs w:val="28"/>
        </w:rPr>
        <w:t>ерезовского района в сумме 78 48</w:t>
      </w:r>
      <w:r w:rsidR="003020B1" w:rsidRPr="003020B1">
        <w:rPr>
          <w:rFonts w:ascii="Times New Roman" w:hAnsi="Times New Roman"/>
          <w:sz w:val="28"/>
          <w:szCs w:val="28"/>
        </w:rPr>
        <w:t>2,9 тыс. рублей; субсидии, получаемые из бюджета Б</w:t>
      </w:r>
      <w:r w:rsidR="009C625E">
        <w:rPr>
          <w:rFonts w:ascii="Times New Roman" w:hAnsi="Times New Roman"/>
          <w:sz w:val="28"/>
          <w:szCs w:val="28"/>
        </w:rPr>
        <w:t>ерезовского района в сумме 1 356,6</w:t>
      </w:r>
      <w:r w:rsidR="003020B1" w:rsidRPr="003020B1">
        <w:rPr>
          <w:rFonts w:ascii="Times New Roman" w:hAnsi="Times New Roman"/>
          <w:sz w:val="28"/>
          <w:szCs w:val="28"/>
        </w:rPr>
        <w:t xml:space="preserve"> тыс. рублей, согласно приложению 13 к настоящему решению;»</w:t>
      </w:r>
    </w:p>
    <w:p w:rsidR="000F3612" w:rsidRPr="003020B1" w:rsidRDefault="000F3612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</w:p>
    <w:p w:rsidR="003020B1" w:rsidRPr="003020B1" w:rsidRDefault="003020B1" w:rsidP="00480C21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lastRenderedPageBreak/>
        <w:tab/>
        <w:t xml:space="preserve">  Пункт 2 статьи 4 изложить в следующей редакции:</w:t>
      </w:r>
    </w:p>
    <w:p w:rsidR="003020B1" w:rsidRDefault="003020B1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t>«2.</w:t>
      </w:r>
      <w:r w:rsidRPr="003020B1">
        <w:rPr>
          <w:rFonts w:ascii="Times New Roman" w:hAnsi="Times New Roman"/>
          <w:sz w:val="28"/>
          <w:szCs w:val="28"/>
        </w:rPr>
        <w:tab/>
        <w:t>Утвердить объем иных межбюджетных трансфертов в 2024 году, получаемых из бюджета муниципального района в бюджет горо</w:t>
      </w:r>
      <w:r w:rsidR="00480C21">
        <w:rPr>
          <w:rFonts w:ascii="Times New Roman" w:hAnsi="Times New Roman"/>
          <w:sz w:val="28"/>
          <w:szCs w:val="28"/>
        </w:rPr>
        <w:t xml:space="preserve">дского поселения Игрим в сумме </w:t>
      </w:r>
      <w:r w:rsidR="00BC3551" w:rsidRPr="00BC3551">
        <w:rPr>
          <w:rFonts w:ascii="Times New Roman" w:hAnsi="Times New Roman"/>
          <w:sz w:val="28"/>
          <w:szCs w:val="28"/>
        </w:rPr>
        <w:t>109 470,2</w:t>
      </w:r>
      <w:r w:rsidRPr="003020B1">
        <w:rPr>
          <w:rFonts w:ascii="Times New Roman" w:hAnsi="Times New Roman"/>
          <w:sz w:val="28"/>
          <w:szCs w:val="28"/>
        </w:rPr>
        <w:t xml:space="preserve"> тыс. рублей согласно приложению 15 к настоящему решению.»</w:t>
      </w:r>
    </w:p>
    <w:p w:rsidR="00BD4C66" w:rsidRDefault="00BD4C66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ind w:left="1134" w:right="-1" w:hanging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статьи 5 изложить в следующей редакции:</w:t>
      </w:r>
    </w:p>
    <w:p w:rsidR="00BD4C66" w:rsidRPr="00BD4C66" w:rsidRDefault="00BD4C66" w:rsidP="00BD4C6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D4C66">
        <w:rPr>
          <w:rFonts w:ascii="Times New Roman" w:hAnsi="Times New Roman"/>
          <w:sz w:val="28"/>
          <w:szCs w:val="28"/>
        </w:rPr>
        <w:t xml:space="preserve">«1.Утвердить общий объем 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2024 год в размере </w:t>
      </w:r>
      <w:r w:rsidR="00245D88" w:rsidRPr="00245D88">
        <w:rPr>
          <w:rFonts w:ascii="Times New Roman" w:hAnsi="Times New Roman"/>
          <w:color w:val="000000"/>
          <w:sz w:val="28"/>
          <w:szCs w:val="28"/>
        </w:rPr>
        <w:t>46 030,60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 тыс. рублей согласно приложению 19 к настоящему решению, на 2025 год в сумме 19,8 тыс. рублей, на 2026 год в сумме 19,8 тыс. рублей согласно приложению 20 к настоящему решению.»</w:t>
      </w:r>
    </w:p>
    <w:p w:rsidR="00CC51A7" w:rsidRPr="00BD4C66" w:rsidRDefault="00CC51A7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before="240" w:after="24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D4C66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BD4C66"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 w:rsidR="00FE6DF0">
        <w:rPr>
          <w:rFonts w:ascii="Times New Roman" w:hAnsi="Times New Roman"/>
          <w:color w:val="000000"/>
          <w:sz w:val="28"/>
          <w:szCs w:val="28"/>
        </w:rPr>
        <w:t>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5 «Распределение бюджетных ассигнований по целевым статьям (муниципальным программам городского поселения Игрим и непрограм</w:t>
      </w:r>
      <w:r w:rsidR="00B9632E">
        <w:rPr>
          <w:rFonts w:ascii="Times New Roman" w:hAnsi="Times New Roman"/>
          <w:color w:val="000000"/>
          <w:sz w:val="28"/>
          <w:szCs w:val="28"/>
        </w:rPr>
        <w:t>м</w:t>
      </w:r>
      <w:r w:rsidRPr="00FE6DF0">
        <w:rPr>
          <w:rFonts w:ascii="Times New Roman" w:hAnsi="Times New Roman"/>
          <w:color w:val="000000"/>
          <w:sz w:val="28"/>
          <w:szCs w:val="28"/>
        </w:rPr>
        <w:t>ным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44554C">
        <w:rPr>
          <w:rFonts w:ascii="Times New Roman" w:hAnsi="Times New Roman"/>
          <w:color w:val="000000"/>
          <w:sz w:val="28"/>
          <w:szCs w:val="28"/>
        </w:rPr>
        <w:t>в редакции согласно приложению 3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FE6DF0" w:rsidRDefault="00FE6DF0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</w:t>
      </w:r>
      <w:r w:rsidR="0044554C">
        <w:rPr>
          <w:rFonts w:ascii="Times New Roman" w:hAnsi="Times New Roman"/>
          <w:color w:val="000000"/>
          <w:sz w:val="28"/>
          <w:szCs w:val="28"/>
        </w:rPr>
        <w:t>о приложению 4</w:t>
      </w:r>
      <w:r w:rsidRPr="00153FE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6A4744" w:rsidRDefault="00F40C8B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44554C">
        <w:rPr>
          <w:rFonts w:ascii="Times New Roman" w:hAnsi="Times New Roman"/>
          <w:color w:val="000000"/>
          <w:sz w:val="28"/>
          <w:szCs w:val="28"/>
        </w:rPr>
        <w:t>в редакции согласно приложению 5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16CDE" w:rsidRPr="00A16CDE" w:rsidRDefault="00A16CDE" w:rsidP="00BD4C66">
      <w:pPr>
        <w:pStyle w:val="a5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13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 xml:space="preserve">Общий объем межбюджетных трансфертов, получаемых из бюджета Березовского района в бюджет городского </w:t>
      </w:r>
      <w:r w:rsidR="00461544" w:rsidRPr="00EA1335">
        <w:rPr>
          <w:rFonts w:ascii="Times New Roman" w:hAnsi="Times New Roman"/>
          <w:color w:val="000000"/>
          <w:sz w:val="28"/>
          <w:szCs w:val="28"/>
        </w:rPr>
        <w:t>посе</w:t>
      </w:r>
      <w:r w:rsidR="00EE48CF" w:rsidRPr="00EA1335">
        <w:rPr>
          <w:rFonts w:ascii="Times New Roman" w:hAnsi="Times New Roman"/>
          <w:color w:val="000000"/>
          <w:sz w:val="28"/>
          <w:szCs w:val="28"/>
        </w:rPr>
        <w:t>ления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 xml:space="preserve">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» изложить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44554C"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</w:t>
      </w:r>
      <w:r w:rsidR="00245D88">
        <w:rPr>
          <w:rFonts w:ascii="Times New Roman" w:hAnsi="Times New Roman"/>
          <w:color w:val="000000"/>
          <w:sz w:val="28"/>
          <w:szCs w:val="28"/>
        </w:rPr>
        <w:t>6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16CDE" w:rsidRDefault="00A16CDE" w:rsidP="00BD4C66">
      <w:pPr>
        <w:pStyle w:val="a5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6CDE">
        <w:rPr>
          <w:rFonts w:ascii="Times New Roman" w:hAnsi="Times New Roman"/>
          <w:color w:val="000000"/>
          <w:sz w:val="28"/>
          <w:szCs w:val="28"/>
        </w:rPr>
        <w:t>Прилож</w:t>
      </w:r>
      <w:r>
        <w:rPr>
          <w:rFonts w:ascii="Times New Roman" w:hAnsi="Times New Roman"/>
          <w:color w:val="000000"/>
          <w:sz w:val="28"/>
          <w:szCs w:val="28"/>
        </w:rPr>
        <w:t>ение 15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>» изложить в</w:t>
      </w:r>
      <w:r w:rsidR="0044554C"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</w:t>
      </w:r>
      <w:r w:rsidR="00245D88">
        <w:rPr>
          <w:rFonts w:ascii="Times New Roman" w:hAnsi="Times New Roman"/>
          <w:color w:val="000000"/>
          <w:sz w:val="28"/>
          <w:szCs w:val="28"/>
        </w:rPr>
        <w:t>7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93435F" w:rsidRPr="0093435F" w:rsidRDefault="0093435F" w:rsidP="0093435F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3435F">
        <w:rPr>
          <w:rFonts w:ascii="Times New Roman" w:hAnsi="Times New Roman"/>
          <w:color w:val="000000"/>
          <w:sz w:val="28"/>
          <w:szCs w:val="28"/>
        </w:rPr>
        <w:t>Приложение 19 «Межбюджетные трансферты, предоставляемые из бюджета городского поселения Игрим бюджету Березовского района на 2024 год» изложить в редакции согласно приложению 8 к настоящему решению.</w:t>
      </w:r>
    </w:p>
    <w:p w:rsidR="0093435F" w:rsidRDefault="0093435F" w:rsidP="0093435F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048B7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11 «Смета доходов и расходов муниципального дорожного фонда городского поселения Игрим на 2024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9</w:t>
      </w:r>
      <w:r w:rsidRPr="002048B7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2048B7" w:rsidRDefault="002048B7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8130FD" w:rsidRPr="00141479" w:rsidRDefault="005138F8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 xml:space="preserve">в газете «Официальный вестник органов местного самоуправления городского поселения Игрим» и </w:t>
      </w:r>
      <w:r w:rsidR="003F7A86">
        <w:rPr>
          <w:rFonts w:ascii="Times New Roman" w:hAnsi="Times New Roman"/>
          <w:sz w:val="28"/>
        </w:rPr>
        <w:t>разместить</w:t>
      </w:r>
      <w:r w:rsidR="00043058">
        <w:rPr>
          <w:rFonts w:ascii="Times New Roman" w:hAnsi="Times New Roman"/>
          <w:sz w:val="28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4C52E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</w:pPr>
    </w:p>
    <w:p w:rsidR="003F7A86" w:rsidRPr="003837CD" w:rsidRDefault="003F7A86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  <w:sectPr w:rsidR="003F7A86" w:rsidRPr="003837CD" w:rsidSect="004C52E4">
          <w:type w:val="continuous"/>
          <w:pgSz w:w="11906" w:h="16838"/>
          <w:pgMar w:top="851" w:right="851" w:bottom="567" w:left="1418" w:header="170" w:footer="170" w:gutter="0"/>
          <w:cols w:space="708"/>
          <w:docGrid w:linePitch="360"/>
        </w:sectPr>
      </w:pPr>
    </w:p>
    <w:p w:rsidR="0074124F" w:rsidRDefault="0074124F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A7689" w:rsidRDefault="00BA7689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74124F" w:rsidRPr="002061C2" w:rsidRDefault="00B17C46" w:rsidP="002061C2">
      <w:pPr>
        <w:pStyle w:val="ConsNonformat"/>
        <w:ind w:right="-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40FF3">
        <w:rPr>
          <w:rFonts w:ascii="Times New Roman" w:hAnsi="Times New Roman"/>
          <w:sz w:val="28"/>
          <w:szCs w:val="28"/>
        </w:rPr>
        <w:t>Председатель</w:t>
      </w:r>
      <w:r w:rsidR="00EA1335">
        <w:rPr>
          <w:rFonts w:ascii="Times New Roman" w:hAnsi="Times New Roman"/>
          <w:sz w:val="28"/>
          <w:szCs w:val="28"/>
        </w:rPr>
        <w:t xml:space="preserve"> </w:t>
      </w:r>
      <w:r w:rsidRPr="00EA13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777B8">
        <w:rPr>
          <w:rFonts w:ascii="Times New Roman" w:hAnsi="Times New Roman" w:cs="Times New Roman"/>
          <w:sz w:val="28"/>
          <w:szCs w:val="28"/>
        </w:rPr>
        <w:t>депутатов</w:t>
      </w:r>
    </w:p>
    <w:p w:rsidR="0074124F" w:rsidRDefault="002061C2" w:rsidP="002061C2">
      <w:pPr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124F" w:rsidRPr="0074124F">
        <w:rPr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A7689" w:rsidRDefault="00BA7689" w:rsidP="001916F4">
      <w:pPr>
        <w:ind w:right="-1"/>
        <w:rPr>
          <w:sz w:val="28"/>
          <w:szCs w:val="28"/>
        </w:rPr>
      </w:pPr>
    </w:p>
    <w:p w:rsidR="0074124F" w:rsidRPr="00EA1335" w:rsidRDefault="0044554C" w:rsidP="00037A5E">
      <w:pPr>
        <w:widowControl w:val="0"/>
        <w:autoSpaceDE w:val="0"/>
        <w:autoSpaceDN w:val="0"/>
        <w:adjustRightInd w:val="0"/>
        <w:ind w:right="-1"/>
        <w:contextualSpacing/>
        <w:jc w:val="right"/>
        <w:rPr>
          <w:rFonts w:cs="Courier New"/>
          <w:sz w:val="28"/>
          <w:szCs w:val="28"/>
          <w:lang w:eastAsia="en-US"/>
        </w:rPr>
      </w:pPr>
      <w:r>
        <w:rPr>
          <w:rFonts w:cs="Courier New"/>
          <w:sz w:val="28"/>
          <w:szCs w:val="28"/>
          <w:lang w:eastAsia="en-US"/>
        </w:rPr>
        <w:t>Глава</w:t>
      </w:r>
      <w:r w:rsidR="00EA1335">
        <w:rPr>
          <w:rFonts w:cs="Courier New"/>
          <w:sz w:val="28"/>
          <w:szCs w:val="28"/>
          <w:lang w:eastAsia="en-US"/>
        </w:rPr>
        <w:t xml:space="preserve"> </w:t>
      </w:r>
      <w:r w:rsidR="0074124F" w:rsidRPr="0074124F">
        <w:rPr>
          <w:sz w:val="28"/>
          <w:szCs w:val="28"/>
        </w:rPr>
        <w:t>городского поселения</w:t>
      </w:r>
    </w:p>
    <w:p w:rsidR="0074124F" w:rsidRDefault="002061C2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>С.А. Храмиков</w:t>
      </w:r>
    </w:p>
    <w:p w:rsidR="0074124F" w:rsidRDefault="00037A5E" w:rsidP="00037A5E">
      <w:pPr>
        <w:ind w:right="-1"/>
        <w:jc w:val="right"/>
      </w:pPr>
      <w:r>
        <w:rPr>
          <w:sz w:val="28"/>
          <w:szCs w:val="28"/>
        </w:rPr>
        <w:t xml:space="preserve"> </w:t>
      </w:r>
      <w:r w:rsidR="0074124F">
        <w:rPr>
          <w:sz w:val="28"/>
          <w:szCs w:val="28"/>
        </w:rPr>
        <w:t xml:space="preserve"> </w:t>
      </w:r>
    </w:p>
    <w:sectPr w:rsidR="0074124F" w:rsidSect="00037A5E">
      <w:type w:val="continuous"/>
      <w:pgSz w:w="11906" w:h="16838"/>
      <w:pgMar w:top="567" w:right="707" w:bottom="567" w:left="1701" w:header="170" w:footer="170" w:gutter="0"/>
      <w:cols w:num="2" w:space="12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C6128D"/>
    <w:multiLevelType w:val="multilevel"/>
    <w:tmpl w:val="CDAA7F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6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37A5E"/>
    <w:rsid w:val="00043058"/>
    <w:rsid w:val="00064442"/>
    <w:rsid w:val="000758A6"/>
    <w:rsid w:val="000A5717"/>
    <w:rsid w:val="000B3B38"/>
    <w:rsid w:val="000C5CB1"/>
    <w:rsid w:val="000D6EFD"/>
    <w:rsid w:val="000E5699"/>
    <w:rsid w:val="000F3612"/>
    <w:rsid w:val="00103A5C"/>
    <w:rsid w:val="00112CF7"/>
    <w:rsid w:val="00127CA1"/>
    <w:rsid w:val="00137F18"/>
    <w:rsid w:val="00141479"/>
    <w:rsid w:val="00153FEF"/>
    <w:rsid w:val="001916F4"/>
    <w:rsid w:val="001A2226"/>
    <w:rsid w:val="001B023F"/>
    <w:rsid w:val="002048B7"/>
    <w:rsid w:val="002061C2"/>
    <w:rsid w:val="00245D88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020B1"/>
    <w:rsid w:val="003439D7"/>
    <w:rsid w:val="00351ADD"/>
    <w:rsid w:val="00365CEA"/>
    <w:rsid w:val="003837CD"/>
    <w:rsid w:val="003867E6"/>
    <w:rsid w:val="00391208"/>
    <w:rsid w:val="00393B70"/>
    <w:rsid w:val="00394FF8"/>
    <w:rsid w:val="003D089B"/>
    <w:rsid w:val="003F7A86"/>
    <w:rsid w:val="00404362"/>
    <w:rsid w:val="00407A85"/>
    <w:rsid w:val="00416DD7"/>
    <w:rsid w:val="00437981"/>
    <w:rsid w:val="0044554C"/>
    <w:rsid w:val="00461544"/>
    <w:rsid w:val="0046370E"/>
    <w:rsid w:val="00480C21"/>
    <w:rsid w:val="00483E02"/>
    <w:rsid w:val="00490FA9"/>
    <w:rsid w:val="004C2884"/>
    <w:rsid w:val="004C2AE0"/>
    <w:rsid w:val="004C52E4"/>
    <w:rsid w:val="004E6775"/>
    <w:rsid w:val="004F128D"/>
    <w:rsid w:val="005138F8"/>
    <w:rsid w:val="0052576A"/>
    <w:rsid w:val="005421CB"/>
    <w:rsid w:val="00582A73"/>
    <w:rsid w:val="00587FC2"/>
    <w:rsid w:val="005C0E0E"/>
    <w:rsid w:val="005C54A4"/>
    <w:rsid w:val="005F6FD7"/>
    <w:rsid w:val="00601CC8"/>
    <w:rsid w:val="00623020"/>
    <w:rsid w:val="0065407E"/>
    <w:rsid w:val="006627E9"/>
    <w:rsid w:val="00663364"/>
    <w:rsid w:val="00673B49"/>
    <w:rsid w:val="006A36B9"/>
    <w:rsid w:val="006A4744"/>
    <w:rsid w:val="006B6899"/>
    <w:rsid w:val="006D0AD8"/>
    <w:rsid w:val="00711951"/>
    <w:rsid w:val="0072042A"/>
    <w:rsid w:val="00734910"/>
    <w:rsid w:val="0074124F"/>
    <w:rsid w:val="00742374"/>
    <w:rsid w:val="0075424E"/>
    <w:rsid w:val="0076034B"/>
    <w:rsid w:val="007777B8"/>
    <w:rsid w:val="00783CC4"/>
    <w:rsid w:val="00795955"/>
    <w:rsid w:val="007965B4"/>
    <w:rsid w:val="007B7925"/>
    <w:rsid w:val="007F6ED8"/>
    <w:rsid w:val="008056EB"/>
    <w:rsid w:val="00807ADD"/>
    <w:rsid w:val="008130FD"/>
    <w:rsid w:val="00865470"/>
    <w:rsid w:val="0086591E"/>
    <w:rsid w:val="00882EF4"/>
    <w:rsid w:val="00883359"/>
    <w:rsid w:val="008B3E00"/>
    <w:rsid w:val="008B6EAF"/>
    <w:rsid w:val="008C7815"/>
    <w:rsid w:val="008E783F"/>
    <w:rsid w:val="00915B77"/>
    <w:rsid w:val="00917B0B"/>
    <w:rsid w:val="00922C0E"/>
    <w:rsid w:val="00932B01"/>
    <w:rsid w:val="0093435F"/>
    <w:rsid w:val="0095583A"/>
    <w:rsid w:val="0096553C"/>
    <w:rsid w:val="0098293D"/>
    <w:rsid w:val="009919C4"/>
    <w:rsid w:val="009A5717"/>
    <w:rsid w:val="009C625E"/>
    <w:rsid w:val="009D36A0"/>
    <w:rsid w:val="009D477E"/>
    <w:rsid w:val="009E4F33"/>
    <w:rsid w:val="00A16CDE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9632E"/>
    <w:rsid w:val="00BA7689"/>
    <w:rsid w:val="00BC3551"/>
    <w:rsid w:val="00BD4C66"/>
    <w:rsid w:val="00BF2CB6"/>
    <w:rsid w:val="00C123A1"/>
    <w:rsid w:val="00C17D39"/>
    <w:rsid w:val="00C260A7"/>
    <w:rsid w:val="00C36C3E"/>
    <w:rsid w:val="00C43C2C"/>
    <w:rsid w:val="00C50E15"/>
    <w:rsid w:val="00C50E5E"/>
    <w:rsid w:val="00C8688C"/>
    <w:rsid w:val="00CB0125"/>
    <w:rsid w:val="00CC3E0E"/>
    <w:rsid w:val="00CC51A7"/>
    <w:rsid w:val="00D20030"/>
    <w:rsid w:val="00D209DD"/>
    <w:rsid w:val="00D80226"/>
    <w:rsid w:val="00D839CA"/>
    <w:rsid w:val="00D8444E"/>
    <w:rsid w:val="00D90B22"/>
    <w:rsid w:val="00DB4136"/>
    <w:rsid w:val="00DF7FB9"/>
    <w:rsid w:val="00E05658"/>
    <w:rsid w:val="00E568EB"/>
    <w:rsid w:val="00E5718C"/>
    <w:rsid w:val="00E6207B"/>
    <w:rsid w:val="00E9625E"/>
    <w:rsid w:val="00EA1335"/>
    <w:rsid w:val="00EA4573"/>
    <w:rsid w:val="00EC5950"/>
    <w:rsid w:val="00EC7828"/>
    <w:rsid w:val="00EE48CF"/>
    <w:rsid w:val="00EF0D64"/>
    <w:rsid w:val="00EF4C2C"/>
    <w:rsid w:val="00F20006"/>
    <w:rsid w:val="00F40C8B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3B679-C7E1-4BF3-ABF4-325B515D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126</cp:revision>
  <cp:lastPrinted>2024-12-04T07:13:00Z</cp:lastPrinted>
  <dcterms:created xsi:type="dcterms:W3CDTF">2020-03-15T11:30:00Z</dcterms:created>
  <dcterms:modified xsi:type="dcterms:W3CDTF">2024-12-04T07:13:00Z</dcterms:modified>
</cp:coreProperties>
</file>