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3E" w:rsidRPr="00116926" w:rsidRDefault="00893D3E" w:rsidP="0089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6926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893D3E" w:rsidRPr="00116926" w:rsidRDefault="00893D3E" w:rsidP="0089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26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ГОРОДСКОГО ПОСЕЛЕНИЯ ИГРИМ</w:t>
      </w:r>
    </w:p>
    <w:p w:rsidR="00893D3E" w:rsidRPr="00116926" w:rsidRDefault="00893D3E" w:rsidP="0089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9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893D3E" w:rsidRPr="00116926" w:rsidRDefault="00893D3E" w:rsidP="0089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893D3E" w:rsidRPr="00116926" w:rsidRDefault="00893D3E" w:rsidP="00893D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D3E" w:rsidRPr="00116926" w:rsidRDefault="00893D3E" w:rsidP="00893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6926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893D3E" w:rsidRPr="00116926" w:rsidRDefault="00893D3E" w:rsidP="0089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3E" w:rsidRDefault="00893D3E" w:rsidP="0089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D3E" w:rsidRPr="0014447E" w:rsidRDefault="00893D3E" w:rsidP="0089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6F2F">
        <w:rPr>
          <w:rFonts w:ascii="Times New Roman" w:eastAsia="Times New Roman" w:hAnsi="Times New Roman" w:cs="Times New Roman"/>
          <w:sz w:val="28"/>
          <w:szCs w:val="28"/>
          <w:lang w:eastAsia="ru-RU"/>
        </w:rPr>
        <w:t>«19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6F2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012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№ </w:t>
      </w:r>
      <w:r w:rsidR="00CC6F2F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bookmarkStart w:id="0" w:name="_GoBack"/>
      <w:bookmarkEnd w:id="0"/>
    </w:p>
    <w:p w:rsidR="00893D3E" w:rsidRDefault="00893D3E" w:rsidP="0089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3D3E" w:rsidRPr="0014447E" w:rsidRDefault="00893D3E" w:rsidP="00893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D5F10" w:rsidRPr="00DC2966" w:rsidTr="00116926">
        <w:tc>
          <w:tcPr>
            <w:tcW w:w="4962" w:type="dxa"/>
            <w:hideMark/>
          </w:tcPr>
          <w:p w:rsidR="00893D3E" w:rsidRPr="00DC2966" w:rsidRDefault="000127FC" w:rsidP="00DC2966">
            <w:pPr>
              <w:pStyle w:val="HEADERTEXT0"/>
              <w:jc w:val="both"/>
              <w:outlineLvl w:val="2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DC296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изменений в приложение к решению Совета депутатов городского поселения Игрим от 08 сентября 2023 года № 348</w:t>
            </w:r>
            <w:r w:rsidRPr="00DC296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«</w:t>
            </w:r>
            <w:r w:rsidR="00893D3E" w:rsidRPr="00DC296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Об утверждении Порядка проведения осмотра зданий, сооружений на предмет их техни</w:t>
            </w:r>
            <w:r w:rsidR="0011692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ческого состояния и надлежащего </w:t>
            </w:r>
            <w:r w:rsidR="00893D3E" w:rsidRPr="00DC296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технического обслуживания</w:t>
            </w:r>
            <w:r w:rsidRPr="00DC296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</w:t>
            </w:r>
            <w:r w:rsidR="00893D3E" w:rsidRPr="00DC296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:rsidR="00893D3E" w:rsidRPr="00DC2966" w:rsidRDefault="00893D3E" w:rsidP="00DC2966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127FC" w:rsidRPr="00DC2966" w:rsidRDefault="000127FC" w:rsidP="00DC2966">
      <w:pPr>
        <w:pStyle w:val="FORMATTEX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966">
        <w:rPr>
          <w:rFonts w:ascii="Times New Roman" w:hAnsi="Times New Roman" w:cs="Times New Roman"/>
          <w:sz w:val="28"/>
          <w:szCs w:val="28"/>
        </w:rPr>
        <w:t xml:space="preserve">В соответствии с пунктом 7 части 1 статьи 8, частью 11 статьи 55.24 </w:t>
      </w:r>
      <w:r w:rsidRPr="00DC2966">
        <w:rPr>
          <w:rFonts w:ascii="Times New Roman" w:hAnsi="Times New Roman" w:cs="Times New Roman"/>
          <w:sz w:val="28"/>
          <w:szCs w:val="28"/>
        </w:rPr>
        <w:fldChar w:fldCharType="begin"/>
      </w:r>
      <w:r w:rsidRPr="00DC2966">
        <w:rPr>
          <w:rFonts w:ascii="Times New Roman" w:hAnsi="Times New Roman" w:cs="Times New Roman"/>
          <w:sz w:val="28"/>
          <w:szCs w:val="28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13 июня 2023 года)’’</w:instrText>
      </w:r>
    </w:p>
    <w:p w:rsidR="000127FC" w:rsidRPr="00DC2966" w:rsidRDefault="000127FC" w:rsidP="00DC2966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2966">
        <w:rPr>
          <w:rFonts w:ascii="Times New Roman" w:hAnsi="Times New Roman" w:cs="Times New Roman"/>
          <w:sz w:val="28"/>
          <w:szCs w:val="28"/>
        </w:rPr>
        <w:instrText>Кодекс РФ от 29.12.2004 N 190-ФЗ</w:instrText>
      </w:r>
    </w:p>
    <w:p w:rsidR="00980CEA" w:rsidRPr="00DC2966" w:rsidRDefault="000127FC" w:rsidP="00DC2966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2966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24.06.2023 по 24.06.2023)"</w:instrText>
      </w:r>
      <w:r w:rsidRPr="00DC2966">
        <w:rPr>
          <w:rFonts w:ascii="Times New Roman" w:hAnsi="Times New Roman" w:cs="Times New Roman"/>
          <w:sz w:val="28"/>
          <w:szCs w:val="28"/>
        </w:rPr>
        <w:fldChar w:fldCharType="separate"/>
      </w:r>
      <w:r w:rsidRPr="00DC296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DC2966">
        <w:rPr>
          <w:rFonts w:ascii="Times New Roman" w:hAnsi="Times New Roman" w:cs="Times New Roman"/>
          <w:sz w:val="28"/>
          <w:szCs w:val="28"/>
        </w:rPr>
        <w:fldChar w:fldCharType="end"/>
      </w:r>
      <w:r w:rsidR="00FD5F10" w:rsidRPr="00DC2966">
        <w:rPr>
          <w:rFonts w:ascii="Times New Roman" w:hAnsi="Times New Roman" w:cs="Times New Roman"/>
          <w:sz w:val="28"/>
          <w:szCs w:val="28"/>
        </w:rPr>
        <w:t xml:space="preserve">, </w:t>
      </w:r>
      <w:r w:rsidR="00980CEA" w:rsidRPr="00DC2966">
        <w:rPr>
          <w:rFonts w:ascii="Times New Roman" w:hAnsi="Times New Roman" w:cs="Times New Roman"/>
          <w:sz w:val="28"/>
          <w:szCs w:val="28"/>
        </w:rPr>
        <w:t xml:space="preserve">пунктом 20 части 1 статьи 14 </w:t>
      </w:r>
      <w:r w:rsidR="00980CEA" w:rsidRPr="00DC2966">
        <w:rPr>
          <w:rFonts w:ascii="Times New Roman" w:hAnsi="Times New Roman" w:cs="Times New Roman"/>
          <w:sz w:val="28"/>
          <w:szCs w:val="28"/>
        </w:rPr>
        <w:fldChar w:fldCharType="begin"/>
      </w:r>
      <w:r w:rsidR="00980CEA" w:rsidRPr="00DC2966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30 мая 2023 года)’’</w:instrText>
      </w:r>
    </w:p>
    <w:p w:rsidR="00980CEA" w:rsidRPr="00DC2966" w:rsidRDefault="00980CEA" w:rsidP="00DC2966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2966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DF210C" w:rsidRPr="00DC2966" w:rsidRDefault="00980CEA" w:rsidP="00DC2966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2966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30.05.2023)"</w:instrText>
      </w:r>
      <w:r w:rsidRPr="00DC2966">
        <w:rPr>
          <w:rFonts w:ascii="Times New Roman" w:hAnsi="Times New Roman" w:cs="Times New Roman"/>
          <w:sz w:val="28"/>
          <w:szCs w:val="28"/>
        </w:rPr>
        <w:fldChar w:fldCharType="separate"/>
      </w:r>
      <w:r w:rsidRPr="00DC2966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DC2966">
        <w:rPr>
          <w:rFonts w:ascii="Times New Roman" w:hAnsi="Times New Roman" w:cs="Times New Roman"/>
          <w:sz w:val="28"/>
          <w:szCs w:val="28"/>
        </w:rPr>
        <w:fldChar w:fldCharType="end"/>
      </w:r>
      <w:r w:rsidR="00FD5F10" w:rsidRPr="00DC2966">
        <w:rPr>
          <w:rFonts w:ascii="Times New Roman" w:hAnsi="Times New Roman" w:cs="Times New Roman"/>
          <w:sz w:val="28"/>
          <w:szCs w:val="28"/>
        </w:rPr>
        <w:t>, р</w:t>
      </w:r>
      <w:r w:rsidR="00DF210C" w:rsidRPr="00DC2966">
        <w:rPr>
          <w:rFonts w:ascii="Times New Roman" w:hAnsi="Times New Roman" w:cs="Times New Roman"/>
          <w:sz w:val="28"/>
          <w:szCs w:val="28"/>
        </w:rPr>
        <w:t>уководствуясь Устав</w:t>
      </w:r>
      <w:r w:rsidR="00FD5F10" w:rsidRPr="00DC2966">
        <w:rPr>
          <w:rFonts w:ascii="Times New Roman" w:hAnsi="Times New Roman" w:cs="Times New Roman"/>
          <w:sz w:val="28"/>
          <w:szCs w:val="28"/>
        </w:rPr>
        <w:t>ом</w:t>
      </w:r>
      <w:r w:rsidR="00DF210C" w:rsidRPr="00DC2966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FD5F10" w:rsidRPr="00DC2966"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="00DF210C" w:rsidRPr="00DC2966">
        <w:rPr>
          <w:rFonts w:ascii="Times New Roman" w:hAnsi="Times New Roman" w:cs="Times New Roman"/>
          <w:sz w:val="28"/>
          <w:szCs w:val="28"/>
        </w:rPr>
        <w:t>,</w:t>
      </w:r>
      <w:r w:rsidR="000127FC" w:rsidRPr="00DC2966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городского поселения Игрим от 31 июля 2008 года № 138, </w:t>
      </w:r>
      <w:r w:rsidR="00DF210C" w:rsidRPr="00DC2966">
        <w:rPr>
          <w:rFonts w:ascii="Times New Roman" w:hAnsi="Times New Roman" w:cs="Times New Roman"/>
          <w:sz w:val="28"/>
          <w:szCs w:val="28"/>
        </w:rPr>
        <w:t>в целях оценки технического состояния зданий, сооружений и их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="000127FC" w:rsidRPr="00DC2966">
        <w:rPr>
          <w:rFonts w:ascii="Times New Roman" w:hAnsi="Times New Roman" w:cs="Times New Roman"/>
          <w:sz w:val="28"/>
          <w:szCs w:val="28"/>
        </w:rPr>
        <w:t>,</w:t>
      </w:r>
      <w:r w:rsidR="00DF210C" w:rsidRPr="00DC29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F10" w:rsidRPr="006B0A94" w:rsidRDefault="00FD5F10" w:rsidP="00DC2966">
      <w:pPr>
        <w:pStyle w:val="Default"/>
        <w:ind w:firstLine="709"/>
        <w:jc w:val="center"/>
        <w:rPr>
          <w:color w:val="auto"/>
          <w:sz w:val="16"/>
          <w:szCs w:val="16"/>
        </w:rPr>
      </w:pPr>
    </w:p>
    <w:p w:rsidR="00893D3E" w:rsidRPr="00116926" w:rsidRDefault="00893D3E" w:rsidP="00DC2966">
      <w:pPr>
        <w:pStyle w:val="Default"/>
        <w:ind w:firstLine="709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DC2966">
        <w:rPr>
          <w:rFonts w:eastAsia="Times New Roman"/>
          <w:color w:val="auto"/>
          <w:sz w:val="28"/>
          <w:szCs w:val="28"/>
          <w:lang w:eastAsia="ru-RU"/>
        </w:rPr>
        <w:t xml:space="preserve">Совет поселения </w:t>
      </w:r>
      <w:r w:rsidRPr="00116926">
        <w:rPr>
          <w:rFonts w:eastAsia="Times New Roman"/>
          <w:color w:val="auto"/>
          <w:sz w:val="28"/>
          <w:szCs w:val="28"/>
          <w:lang w:eastAsia="ru-RU"/>
        </w:rPr>
        <w:t>РЕШИЛ:</w:t>
      </w:r>
    </w:p>
    <w:p w:rsidR="00893D3E" w:rsidRPr="006B0A94" w:rsidRDefault="00893D3E" w:rsidP="00DC2966">
      <w:pPr>
        <w:pStyle w:val="Default"/>
        <w:ind w:firstLine="709"/>
        <w:jc w:val="both"/>
        <w:rPr>
          <w:color w:val="auto"/>
          <w:sz w:val="16"/>
          <w:szCs w:val="16"/>
        </w:rPr>
      </w:pPr>
    </w:p>
    <w:p w:rsidR="000127FC" w:rsidRPr="00DC2966" w:rsidRDefault="00CF3652" w:rsidP="00DC2966">
      <w:pPr>
        <w:pStyle w:val="HEADERTEXT0"/>
        <w:ind w:firstLine="708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DC2966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0127FC" w:rsidRPr="00DC2966">
        <w:rPr>
          <w:rFonts w:ascii="Times New Roman" w:hAnsi="Times New Roman" w:cs="Times New Roman"/>
          <w:color w:val="auto"/>
          <w:sz w:val="28"/>
          <w:szCs w:val="28"/>
        </w:rPr>
        <w:t xml:space="preserve">Внести в приложение к решению Совета депутатов городского поселения </w:t>
      </w:r>
      <w:r w:rsidR="000127FC" w:rsidRPr="00DC2966">
        <w:rPr>
          <w:rFonts w:ascii="Times New Roman" w:hAnsi="Times New Roman" w:cs="Times New Roman"/>
          <w:bCs/>
          <w:color w:val="auto"/>
          <w:sz w:val="28"/>
          <w:szCs w:val="28"/>
        </w:rPr>
        <w:t>Игрим от 08 сентября 2023 года № 348</w:t>
      </w:r>
      <w:r w:rsidR="000127FC" w:rsidRPr="00DC296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</w:t>
      </w:r>
      <w:r w:rsidR="000127FC" w:rsidRPr="00DC296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обслуживания» </w:t>
      </w:r>
      <w:r w:rsidR="000127FC" w:rsidRPr="00DC2966">
        <w:rPr>
          <w:rFonts w:ascii="Times New Roman" w:hAnsi="Times New Roman" w:cs="Times New Roman"/>
          <w:color w:val="auto"/>
          <w:sz w:val="28"/>
          <w:szCs w:val="28"/>
        </w:rPr>
        <w:t>следующие изменения:</w:t>
      </w:r>
    </w:p>
    <w:p w:rsidR="000127FC" w:rsidRPr="00DC2966" w:rsidRDefault="000127FC" w:rsidP="00DC296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 пункт 1 раздела 1 изложить в следующей редакции:</w:t>
      </w:r>
    </w:p>
    <w:p w:rsidR="00980CEA" w:rsidRPr="00DC2966" w:rsidRDefault="00980CEA" w:rsidP="00DC296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«1. Порядок проведения осмотра зданий, сооружений в целях оценки их технического состояния и надлежащего технического обслуживания на территории городского поселения </w:t>
      </w:r>
      <w:r w:rsidR="00EC53D6"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Игрим</w:t>
      </w: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выдачи рекомендаций об устранении выявленных в ходе такого осмотра нарушений разработан на основании пункта 7 части 1 статьи 8, части 11 статьи 55.24 Градостроительного кодекса Российской Федерации</w:t>
      </w:r>
      <w:r w:rsidR="00EC53D6"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ГрК РФ)</w:t>
      </w: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пунктом 20 части 1 статьи 14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EC53D6"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(далее- 131-ФЗ)</w:t>
      </w: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Федеральн</w:t>
      </w:r>
      <w:r w:rsidR="00EC53D6"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</w:t>
      </w:r>
      <w:r w:rsidR="00EC53D6"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30.12.2009 № 384-ФЗ «Технический регламент о безопасности зданий и сооружений»</w:t>
      </w:r>
      <w:r w:rsidR="00EC53D6"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Технический регламент)</w:t>
      </w: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 02.05.2006 № 59-ФЗ «О порядке рассмотрения обращений граждан Российской Федерации»</w:t>
      </w:r>
      <w:r w:rsidR="00EC53D6"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59-ФЗ)</w:t>
      </w: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.»;</w:t>
      </w:r>
    </w:p>
    <w:p w:rsidR="00980CEA" w:rsidRPr="00DC2966" w:rsidRDefault="00980CEA" w:rsidP="00DC296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1.2. пункт 4 раздела 1 изложить в следующей редакции:</w:t>
      </w:r>
    </w:p>
    <w:p w:rsidR="00980CEA" w:rsidRPr="00DC2966" w:rsidRDefault="00980CEA" w:rsidP="00DC296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«4. Целью проведения осмотра является оценка технического состояния зданий, сооружений и их надлежащего технического обслуживания на соответствие:</w:t>
      </w:r>
    </w:p>
    <w:p w:rsidR="00EC53D6" w:rsidRPr="00DC2966" w:rsidRDefault="00980CEA" w:rsidP="00DC296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требованиям статьи 36</w:t>
      </w:r>
      <w:r w:rsidR="00EC53D6"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Технического регламента;</w:t>
      </w:r>
    </w:p>
    <w:p w:rsidR="00980CEA" w:rsidRPr="00DC2966" w:rsidRDefault="00EC53D6" w:rsidP="00DC296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80CEA"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04B0"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положениям</w:t>
      </w:r>
      <w:r w:rsidR="00980CEA"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42 </w:t>
      </w:r>
      <w:r w:rsidR="00E004B0"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Технического регламента </w:t>
      </w:r>
    </w:p>
    <w:p w:rsidR="00E004B0" w:rsidRPr="00DC2966" w:rsidRDefault="00980CEA" w:rsidP="00DC296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«СП 255.1325800.2016. Свод правил. Здания и сооружения. Правила эксплуатации. Основные положения»</w:t>
      </w:r>
      <w:r w:rsidR="00E004B0"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004B0" w:rsidRPr="00DC2966" w:rsidRDefault="00E004B0" w:rsidP="00DC296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980CEA"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«СП 319.1325800.2017. Свод правил. Здания помещения медицинских организаций. Правила эксплуатации»</w:t>
      </w: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E004B0" w:rsidRPr="00DC2966" w:rsidRDefault="00E004B0" w:rsidP="00DC296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</w:t>
      </w:r>
      <w:r w:rsidR="00980CEA"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 418.1325800.2018. Свод правил. Здания и сооружения спортивные. Правила эксплуатации»</w:t>
      </w: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980CEA" w:rsidRPr="00DC2966" w:rsidRDefault="00E004B0" w:rsidP="00DC296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80CEA"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«СП 306.1325800.2017. Свод правил. Многофункциональные торговые комплексы. Правила эксплуатации».»;</w:t>
      </w:r>
    </w:p>
    <w:p w:rsidR="00E004B0" w:rsidRPr="00DC2966" w:rsidRDefault="00E004B0" w:rsidP="00DC296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пункт 1 раздела 2 изложить в следующей редакции:</w:t>
      </w:r>
    </w:p>
    <w:p w:rsidR="00E004B0" w:rsidRPr="00DC2966" w:rsidRDefault="00E004B0" w:rsidP="00DC296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«1. В целях проведения осмотров постановлением администрации </w:t>
      </w:r>
      <w:r w:rsidRPr="00DC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создается постоянно действующая комиссия (далее - комиссия), определяется ее состав из представителей администрации </w:t>
      </w:r>
      <w:r w:rsidRPr="00DC29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представителей органов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человека, представителей общественных организаций, маломобильных групп населения, иных экспертных организаций (далее - привлекаемые специалисты), назначается председатель комиссии, разрабатывается и утверждается положение о комиссии.»;</w:t>
      </w:r>
    </w:p>
    <w:p w:rsidR="00DC2966" w:rsidRPr="00DC2966" w:rsidRDefault="00841732" w:rsidP="00DC296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</w:t>
      </w:r>
      <w:r w:rsidR="00DC2966"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раздел 2 дополнить пунктом 13.1. следующего содержания:</w:t>
      </w:r>
    </w:p>
    <w:p w:rsidR="00DC2966" w:rsidRPr="00DC2966" w:rsidRDefault="00DC2966" w:rsidP="006B0A9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2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«13.1. В случае выявления грубых нарушений и отклонений от требований к эксплуатации, установленных градостроительным законодательством и Техническим регламентом, комиссия направляет информацию в органы прокуратуры для принятия мер реагирования в рамках установленных компетенций к собственнику объекта.».  </w:t>
      </w:r>
    </w:p>
    <w:p w:rsidR="00CF3652" w:rsidRPr="00DC2966" w:rsidRDefault="00DC2966" w:rsidP="006B0A94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DC2966">
        <w:rPr>
          <w:sz w:val="28"/>
          <w:szCs w:val="28"/>
        </w:rPr>
        <w:tab/>
      </w:r>
      <w:r w:rsidR="00893D3E" w:rsidRPr="00DC2966">
        <w:rPr>
          <w:sz w:val="28"/>
          <w:szCs w:val="28"/>
        </w:rPr>
        <w:t xml:space="preserve">2. Опубликовать решение в газете «Официальный вестник органов местного самоуправления городского поселения Игрим» и </w:t>
      </w:r>
      <w:r w:rsidR="00CF3652" w:rsidRPr="00DC2966">
        <w:rPr>
          <w:sz w:val="28"/>
          <w:szCs w:val="28"/>
        </w:rPr>
        <w:t xml:space="preserve">обеспечить его </w:t>
      </w:r>
      <w:r w:rsidR="00893D3E" w:rsidRPr="00DC2966">
        <w:rPr>
          <w:sz w:val="28"/>
          <w:szCs w:val="28"/>
        </w:rPr>
        <w:t>разме</w:t>
      </w:r>
      <w:r w:rsidR="00CF3652" w:rsidRPr="00DC2966">
        <w:rPr>
          <w:sz w:val="28"/>
          <w:szCs w:val="28"/>
        </w:rPr>
        <w:t>щение</w:t>
      </w:r>
      <w:r w:rsidR="00893D3E" w:rsidRPr="00DC2966">
        <w:rPr>
          <w:sz w:val="28"/>
          <w:szCs w:val="28"/>
        </w:rPr>
        <w:t xml:space="preserve"> на официальном сайте органов местного самоуправления </w:t>
      </w:r>
      <w:r w:rsidR="00CF3652" w:rsidRPr="00DC2966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893D3E" w:rsidRPr="00DC2966" w:rsidRDefault="00893D3E" w:rsidP="00DC296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966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CF3652" w:rsidRDefault="00CF3652" w:rsidP="00DC296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A94" w:rsidRPr="00DC2966" w:rsidRDefault="006B0A94" w:rsidP="00DC296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893D3E" w:rsidRPr="00DC2966" w:rsidTr="006F32D3">
        <w:tc>
          <w:tcPr>
            <w:tcW w:w="4957" w:type="dxa"/>
          </w:tcPr>
          <w:p w:rsidR="00893D3E" w:rsidRPr="00DC2966" w:rsidRDefault="00893D3E" w:rsidP="00DC296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DC2966">
              <w:rPr>
                <w:rFonts w:eastAsia="Calibri"/>
                <w:sz w:val="28"/>
                <w:szCs w:val="28"/>
              </w:rPr>
              <w:t>Председатель Совета поселения</w:t>
            </w:r>
          </w:p>
          <w:p w:rsidR="00116926" w:rsidRDefault="00116926" w:rsidP="00DC2966">
            <w:pPr>
              <w:pStyle w:val="Default"/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893D3E" w:rsidRPr="00DC2966" w:rsidRDefault="00116926" w:rsidP="00116926">
            <w:pPr>
              <w:pStyle w:val="Default"/>
              <w:tabs>
                <w:tab w:val="left" w:pos="993"/>
              </w:tabs>
              <w:ind w:firstLine="2586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И.Н. Дудка</w:t>
            </w:r>
          </w:p>
        </w:tc>
        <w:tc>
          <w:tcPr>
            <w:tcW w:w="4677" w:type="dxa"/>
          </w:tcPr>
          <w:p w:rsidR="00893D3E" w:rsidRPr="00DC2966" w:rsidRDefault="00893D3E" w:rsidP="00116926">
            <w:pPr>
              <w:pStyle w:val="Default"/>
              <w:tabs>
                <w:tab w:val="left" w:pos="993"/>
              </w:tabs>
              <w:jc w:val="right"/>
              <w:rPr>
                <w:rFonts w:eastAsia="Calibri"/>
                <w:sz w:val="28"/>
                <w:szCs w:val="28"/>
              </w:rPr>
            </w:pPr>
            <w:r w:rsidRPr="00DC2966">
              <w:rPr>
                <w:rFonts w:eastAsia="Calibri"/>
                <w:sz w:val="28"/>
                <w:szCs w:val="28"/>
              </w:rPr>
              <w:t>Глава городского поселения</w:t>
            </w:r>
          </w:p>
          <w:p w:rsidR="00116926" w:rsidRDefault="00116926" w:rsidP="00DC2966">
            <w:pPr>
              <w:pStyle w:val="Default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893D3E" w:rsidRPr="00DC2966" w:rsidRDefault="00DC2966" w:rsidP="00116926">
            <w:pPr>
              <w:pStyle w:val="Default"/>
              <w:tabs>
                <w:tab w:val="left" w:pos="993"/>
              </w:tabs>
              <w:jc w:val="right"/>
              <w:rPr>
                <w:sz w:val="28"/>
                <w:szCs w:val="28"/>
              </w:rPr>
            </w:pPr>
            <w:r w:rsidRPr="00DC2966">
              <w:rPr>
                <w:sz w:val="28"/>
                <w:szCs w:val="28"/>
              </w:rPr>
              <w:t>С</w:t>
            </w:r>
            <w:r w:rsidR="00893D3E" w:rsidRPr="00DC2966">
              <w:rPr>
                <w:sz w:val="28"/>
                <w:szCs w:val="28"/>
              </w:rPr>
              <w:t xml:space="preserve">.А. </w:t>
            </w:r>
            <w:r w:rsidRPr="00DC2966">
              <w:rPr>
                <w:sz w:val="28"/>
                <w:szCs w:val="28"/>
              </w:rPr>
              <w:t>Храмиков</w:t>
            </w:r>
            <w:r w:rsidR="00893D3E" w:rsidRPr="00DC2966">
              <w:rPr>
                <w:sz w:val="28"/>
                <w:szCs w:val="28"/>
              </w:rPr>
              <w:t xml:space="preserve"> </w:t>
            </w:r>
          </w:p>
        </w:tc>
      </w:tr>
    </w:tbl>
    <w:p w:rsidR="00893D3E" w:rsidRDefault="00893D3E" w:rsidP="00893D3E">
      <w:pPr>
        <w:tabs>
          <w:tab w:val="left" w:pos="3165"/>
          <w:tab w:val="left" w:pos="3299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893D3E" w:rsidSect="00116926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20"/>
    <w:rsid w:val="000127FC"/>
    <w:rsid w:val="000A6607"/>
    <w:rsid w:val="000F6581"/>
    <w:rsid w:val="00116926"/>
    <w:rsid w:val="0015070E"/>
    <w:rsid w:val="002817C7"/>
    <w:rsid w:val="004F078D"/>
    <w:rsid w:val="00554A11"/>
    <w:rsid w:val="00566020"/>
    <w:rsid w:val="006B0A94"/>
    <w:rsid w:val="006E71D1"/>
    <w:rsid w:val="00724B8C"/>
    <w:rsid w:val="007D3ED6"/>
    <w:rsid w:val="00841732"/>
    <w:rsid w:val="00893D3E"/>
    <w:rsid w:val="008B3FAA"/>
    <w:rsid w:val="009012B4"/>
    <w:rsid w:val="00980CEA"/>
    <w:rsid w:val="00A44CDF"/>
    <w:rsid w:val="00A72720"/>
    <w:rsid w:val="00B171E7"/>
    <w:rsid w:val="00B86259"/>
    <w:rsid w:val="00C10B63"/>
    <w:rsid w:val="00C41755"/>
    <w:rsid w:val="00CB45F8"/>
    <w:rsid w:val="00CC6F2F"/>
    <w:rsid w:val="00CF3652"/>
    <w:rsid w:val="00DC2966"/>
    <w:rsid w:val="00DF210C"/>
    <w:rsid w:val="00E004B0"/>
    <w:rsid w:val="00E96FE6"/>
    <w:rsid w:val="00EC53D6"/>
    <w:rsid w:val="00EC6CB6"/>
    <w:rsid w:val="00F07F9D"/>
    <w:rsid w:val="00FC6EB1"/>
    <w:rsid w:val="00FD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9E7CC-C486-4C50-816F-19A1AFDB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8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B86259"/>
  </w:style>
  <w:style w:type="paragraph" w:customStyle="1" w:styleId="formattext">
    <w:name w:val="formattext"/>
    <w:basedOn w:val="a"/>
    <w:rsid w:val="00B8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6259"/>
    <w:rPr>
      <w:color w:val="0000FF"/>
      <w:u w:val="single"/>
    </w:rPr>
  </w:style>
  <w:style w:type="paragraph" w:customStyle="1" w:styleId="topleveltext">
    <w:name w:val="topleveltext"/>
    <w:basedOn w:val="a"/>
    <w:rsid w:val="00B8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54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893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uiPriority w:val="99"/>
    <w:rsid w:val="00893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893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89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93D3E"/>
    <w:pPr>
      <w:spacing w:after="0" w:line="240" w:lineRule="auto"/>
    </w:pPr>
  </w:style>
  <w:style w:type="paragraph" w:customStyle="1" w:styleId="MIDDLEPICT">
    <w:name w:val=".MIDDLEPICT"/>
    <w:uiPriority w:val="99"/>
    <w:rsid w:val="00DF210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ConsPlusNormal">
    <w:name w:val="ConsPlusNormal"/>
    <w:rsid w:val="00CF36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5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FED0-C2EC-4415-B2A4-DDF0CC3A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User</cp:lastModifiedBy>
  <cp:revision>12</cp:revision>
  <cp:lastPrinted>2024-01-19T04:29:00Z</cp:lastPrinted>
  <dcterms:created xsi:type="dcterms:W3CDTF">2023-07-12T09:46:00Z</dcterms:created>
  <dcterms:modified xsi:type="dcterms:W3CDTF">2024-01-19T04:29:00Z</dcterms:modified>
</cp:coreProperties>
</file>