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13" w:rsidRDefault="00DC6D13" w:rsidP="004851FE">
      <w:pPr>
        <w:pStyle w:val="a3"/>
        <w:jc w:val="center"/>
        <w:rPr>
          <w:sz w:val="32"/>
          <w:szCs w:val="32"/>
        </w:rPr>
      </w:pPr>
    </w:p>
    <w:p w:rsidR="00911DFA" w:rsidRPr="00117662" w:rsidRDefault="00911DFA" w:rsidP="004851FE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911DFA" w:rsidRPr="00117662" w:rsidRDefault="00911DFA" w:rsidP="00911DF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911DFA" w:rsidRPr="00117662" w:rsidRDefault="00911DFA" w:rsidP="00911DFA">
      <w:pPr>
        <w:pStyle w:val="a3"/>
        <w:jc w:val="center"/>
      </w:pPr>
      <w:r w:rsidRPr="00117662">
        <w:t>Березовского района</w:t>
      </w:r>
    </w:p>
    <w:p w:rsidR="00911DFA" w:rsidRPr="00117662" w:rsidRDefault="00911DFA" w:rsidP="00911DF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911DFA" w:rsidRPr="00117662" w:rsidRDefault="00911DFA" w:rsidP="00911DFA"/>
    <w:p w:rsidR="00911DFA" w:rsidRPr="00117662" w:rsidRDefault="00911DFA" w:rsidP="00911DF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911DFA" w:rsidRPr="006E2950" w:rsidRDefault="00911DFA" w:rsidP="00911DFA">
      <w:pPr>
        <w:pStyle w:val="2"/>
        <w:rPr>
          <w:sz w:val="26"/>
          <w:szCs w:val="26"/>
        </w:rPr>
      </w:pPr>
    </w:p>
    <w:p w:rsidR="00911DFA" w:rsidRPr="00117662" w:rsidRDefault="00DC6D13" w:rsidP="00911DFA">
      <w:pPr>
        <w:pStyle w:val="a3"/>
      </w:pPr>
      <w:r>
        <w:t>от «11</w:t>
      </w:r>
      <w:r w:rsidR="00911DFA" w:rsidRPr="00117662">
        <w:t xml:space="preserve">» </w:t>
      </w:r>
      <w:r>
        <w:t>апреля</w:t>
      </w:r>
      <w:r w:rsidR="00911DFA" w:rsidRPr="00117662">
        <w:t xml:space="preserve"> 202</w:t>
      </w:r>
      <w:r w:rsidR="00911DFA">
        <w:t>4 г.</w:t>
      </w:r>
      <w:r w:rsidR="00911DFA">
        <w:tab/>
      </w:r>
      <w:r w:rsidR="00911DFA">
        <w:tab/>
      </w:r>
      <w:r w:rsidR="00911DFA">
        <w:tab/>
      </w:r>
      <w:r w:rsidR="00911DFA">
        <w:tab/>
      </w:r>
      <w:r w:rsidR="00911DFA">
        <w:tab/>
      </w:r>
      <w:r w:rsidR="00911DFA">
        <w:tab/>
      </w:r>
      <w:r w:rsidR="00911DFA">
        <w:tab/>
      </w:r>
      <w:r>
        <w:tab/>
      </w:r>
      <w:r>
        <w:tab/>
        <w:t>№ 66</w:t>
      </w:r>
    </w:p>
    <w:p w:rsidR="00911DFA" w:rsidRPr="00117662" w:rsidRDefault="00911DFA" w:rsidP="00911DF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911DFA" w:rsidRPr="006E2950" w:rsidRDefault="00911DFA" w:rsidP="00911DFA">
      <w:pPr>
        <w:pStyle w:val="a3"/>
        <w:rPr>
          <w:sz w:val="26"/>
          <w:szCs w:val="26"/>
        </w:rPr>
      </w:pPr>
    </w:p>
    <w:p w:rsidR="00911DFA" w:rsidRPr="00117662" w:rsidRDefault="00911DFA" w:rsidP="00911DF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</w:p>
    <w:p w:rsidR="00911DFA" w:rsidRPr="00117662" w:rsidRDefault="00911DFA" w:rsidP="00911DF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городского поселения Игрим</w:t>
      </w:r>
    </w:p>
    <w:p w:rsidR="00911DFA" w:rsidRPr="006E2950" w:rsidRDefault="00911DFA" w:rsidP="00911DFA">
      <w:pPr>
        <w:pStyle w:val="a3"/>
        <w:rPr>
          <w:b/>
          <w:color w:val="auto"/>
          <w:sz w:val="26"/>
          <w:szCs w:val="26"/>
        </w:rPr>
      </w:pPr>
    </w:p>
    <w:p w:rsidR="00911DFA" w:rsidRDefault="00911DFA" w:rsidP="00911DFA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B37371">
        <w:rPr>
          <w:b w:val="0"/>
          <w:bCs w:val="0"/>
          <w:color w:val="auto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37371">
        <w:rPr>
          <w:b w:val="0"/>
          <w:bCs w:val="0"/>
          <w:color w:val="auto"/>
          <w:szCs w:val="28"/>
        </w:rPr>
        <w:t>от 02 ноября 2023 года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3B12AD">
        <w:rPr>
          <w:b w:val="0"/>
          <w:bCs w:val="0"/>
          <w:color w:val="auto"/>
          <w:szCs w:val="28"/>
        </w:rPr>
        <w:t xml:space="preserve">, руководствуясь </w:t>
      </w:r>
      <w:r>
        <w:rPr>
          <w:b w:val="0"/>
          <w:bCs w:val="0"/>
          <w:color w:val="auto"/>
          <w:szCs w:val="28"/>
        </w:rPr>
        <w:t>статьями 16, 42 устава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, </w:t>
      </w:r>
      <w:r w:rsidRPr="00BA002B">
        <w:rPr>
          <w:b w:val="0"/>
          <w:bCs w:val="0"/>
          <w:color w:val="auto"/>
          <w:szCs w:val="28"/>
        </w:rPr>
        <w:t xml:space="preserve">утвержденного решением Совета депутатов городского </w:t>
      </w:r>
      <w:r>
        <w:rPr>
          <w:b w:val="0"/>
          <w:bCs w:val="0"/>
          <w:color w:val="auto"/>
          <w:szCs w:val="28"/>
        </w:rPr>
        <w:t xml:space="preserve"> </w:t>
      </w:r>
      <w:r w:rsidRPr="00BA002B">
        <w:rPr>
          <w:b w:val="0"/>
          <w:bCs w:val="0"/>
          <w:color w:val="auto"/>
          <w:szCs w:val="28"/>
        </w:rPr>
        <w:t>поселения Игрим от 31 июля 2008 года № 138</w:t>
      </w:r>
      <w:r>
        <w:rPr>
          <w:b w:val="0"/>
          <w:bCs w:val="0"/>
          <w:color w:val="auto"/>
          <w:szCs w:val="28"/>
        </w:rPr>
        <w:t xml:space="preserve">, </w:t>
      </w:r>
      <w:r w:rsidRPr="003B12AD">
        <w:rPr>
          <w:b w:val="0"/>
          <w:bCs w:val="0"/>
          <w:color w:val="auto"/>
          <w:szCs w:val="28"/>
        </w:rPr>
        <w:t xml:space="preserve">решением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от </w:t>
      </w:r>
      <w:r w:rsidR="00DC6D13">
        <w:rPr>
          <w:b w:val="0"/>
          <w:bCs w:val="0"/>
          <w:color w:val="auto"/>
          <w:szCs w:val="28"/>
        </w:rPr>
        <w:t>5 марта</w:t>
      </w:r>
      <w:r w:rsidRPr="003B12AD">
        <w:rPr>
          <w:b w:val="0"/>
          <w:bCs w:val="0"/>
          <w:color w:val="auto"/>
          <w:szCs w:val="28"/>
        </w:rPr>
        <w:t xml:space="preserve"> 202</w:t>
      </w:r>
      <w:r>
        <w:rPr>
          <w:b w:val="0"/>
          <w:bCs w:val="0"/>
          <w:color w:val="auto"/>
          <w:szCs w:val="28"/>
        </w:rPr>
        <w:t>4</w:t>
      </w:r>
      <w:r w:rsidR="00DC6D13">
        <w:rPr>
          <w:b w:val="0"/>
          <w:bCs w:val="0"/>
          <w:color w:val="auto"/>
          <w:szCs w:val="28"/>
        </w:rPr>
        <w:t xml:space="preserve"> года № 57 </w:t>
      </w:r>
      <w:r w:rsidRPr="003B12AD">
        <w:rPr>
          <w:b w:val="0"/>
          <w:bCs w:val="0"/>
          <w:color w:val="auto"/>
          <w:szCs w:val="28"/>
        </w:rPr>
        <w:t xml:space="preserve">«О назначении публичных слушаний по проекту решения </w:t>
      </w:r>
      <w:r>
        <w:rPr>
          <w:b w:val="0"/>
          <w:bCs w:val="0"/>
          <w:color w:val="auto"/>
          <w:szCs w:val="28"/>
        </w:rPr>
        <w:t>Совета депутатов городского поселения Игрим</w:t>
      </w:r>
      <w:r w:rsidRPr="003B12AD">
        <w:rPr>
          <w:b w:val="0"/>
          <w:bCs w:val="0"/>
          <w:color w:val="auto"/>
          <w:szCs w:val="28"/>
        </w:rPr>
        <w:t xml:space="preserve"> «О внесении изменений в устав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3B12AD">
        <w:rPr>
          <w:b w:val="0"/>
          <w:bCs w:val="0"/>
          <w:color w:val="auto"/>
          <w:szCs w:val="28"/>
        </w:rPr>
        <w:t>»</w:t>
      </w:r>
      <w:r>
        <w:rPr>
          <w:b w:val="0"/>
          <w:bCs w:val="0"/>
          <w:color w:val="auto"/>
          <w:szCs w:val="28"/>
        </w:rPr>
        <w:t>,</w:t>
      </w:r>
    </w:p>
    <w:p w:rsidR="00911DFA" w:rsidRPr="00117662" w:rsidRDefault="00911DFA" w:rsidP="00911DFA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11DFA" w:rsidRPr="00117662" w:rsidRDefault="00911DFA" w:rsidP="00911DFA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11DFA" w:rsidRPr="00117662" w:rsidRDefault="00911DFA" w:rsidP="00911DFA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принятый </w:t>
      </w:r>
      <w:r w:rsidRPr="00FC0C6B">
        <w:rPr>
          <w:color w:val="auto"/>
        </w:rPr>
        <w:t>решением 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 xml:space="preserve"> к решению</w:t>
      </w:r>
      <w:r w:rsidRPr="00117662">
        <w:rPr>
          <w:color w:val="auto"/>
        </w:rPr>
        <w:t>.</w:t>
      </w:r>
    </w:p>
    <w:p w:rsidR="00911DFA" w:rsidRPr="00117662" w:rsidRDefault="00911DFA" w:rsidP="00911DFA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911DFA" w:rsidRPr="00117662" w:rsidRDefault="00911DFA" w:rsidP="00911DFA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 xml:space="preserve">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</w:t>
      </w:r>
      <w:r w:rsidRPr="00F831B6">
        <w:rPr>
          <w:color w:val="auto"/>
        </w:rPr>
        <w:t xml:space="preserve">и </w:t>
      </w:r>
      <w:r w:rsidRPr="00D838BA">
        <w:rPr>
          <w:color w:val="auto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color w:val="auto"/>
        </w:rPr>
        <w:t>.</w:t>
      </w:r>
    </w:p>
    <w:p w:rsidR="00911DFA" w:rsidRDefault="00911DFA" w:rsidP="00911DFA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4. </w:t>
      </w:r>
      <w:r w:rsidRPr="0071119E">
        <w:rPr>
          <w:color w:val="auto"/>
        </w:rPr>
        <w:t>Настоящее решение вступает в силу после</w:t>
      </w:r>
      <w:r>
        <w:rPr>
          <w:color w:val="auto"/>
        </w:rPr>
        <w:t xml:space="preserve"> его официального опубликования.</w:t>
      </w:r>
    </w:p>
    <w:p w:rsidR="00911DFA" w:rsidRDefault="00911DFA" w:rsidP="00911DFA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DFA" w:rsidRPr="00117662" w:rsidTr="00690695">
        <w:trPr>
          <w:trHeight w:val="80"/>
        </w:trPr>
        <w:tc>
          <w:tcPr>
            <w:tcW w:w="4785" w:type="dxa"/>
          </w:tcPr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911DFA" w:rsidRPr="00117662" w:rsidRDefault="00911DFA" w:rsidP="00690695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911DFA" w:rsidRDefault="00911DFA" w:rsidP="00690695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911DFA" w:rsidRPr="00117662" w:rsidRDefault="00911DFA" w:rsidP="00690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591258">
              <w:rPr>
                <w:sz w:val="28"/>
                <w:szCs w:val="28"/>
              </w:rPr>
              <w:t>С. А. Храмиков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4851FE" w:rsidRDefault="004851FE" w:rsidP="00911DF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1 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 xml:space="preserve">к решению </w:t>
      </w:r>
      <w:r>
        <w:rPr>
          <w:sz w:val="22"/>
          <w:szCs w:val="28"/>
        </w:rPr>
        <w:t>С</w:t>
      </w:r>
      <w:r w:rsidRPr="00DF2808">
        <w:rPr>
          <w:sz w:val="22"/>
          <w:szCs w:val="28"/>
        </w:rPr>
        <w:t>овета депутатов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 w:rsidRPr="00DF2808"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 w:rsidR="00DC6D13">
        <w:rPr>
          <w:sz w:val="22"/>
          <w:szCs w:val="22"/>
        </w:rPr>
        <w:t>от «11</w:t>
      </w:r>
      <w:r>
        <w:rPr>
          <w:sz w:val="22"/>
          <w:szCs w:val="22"/>
        </w:rPr>
        <w:t xml:space="preserve">» </w:t>
      </w:r>
      <w:r w:rsidR="002775C3">
        <w:rPr>
          <w:sz w:val="22"/>
          <w:szCs w:val="22"/>
        </w:rPr>
        <w:t>апреля</w:t>
      </w:r>
      <w:r w:rsidR="00DC6D13">
        <w:rPr>
          <w:sz w:val="22"/>
          <w:szCs w:val="22"/>
        </w:rPr>
        <w:t xml:space="preserve"> 2024 г. № 66</w:t>
      </w:r>
      <w:r>
        <w:rPr>
          <w:sz w:val="22"/>
          <w:szCs w:val="22"/>
        </w:rPr>
        <w:t xml:space="preserve"> </w:t>
      </w:r>
    </w:p>
    <w:p w:rsidR="00911DFA" w:rsidRDefault="00911DFA" w:rsidP="00911DF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911DFA" w:rsidRDefault="00911DFA" w:rsidP="00911DF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у</w:t>
      </w:r>
      <w:r w:rsidRPr="0035739A">
        <w:rPr>
          <w:b/>
          <w:sz w:val="28"/>
          <w:szCs w:val="28"/>
        </w:rPr>
        <w:t xml:space="preserve">став </w:t>
      </w:r>
      <w:r w:rsidRPr="00067783">
        <w:rPr>
          <w:b/>
          <w:sz w:val="28"/>
          <w:szCs w:val="28"/>
        </w:rPr>
        <w:t>городского поселения Игрим</w:t>
      </w:r>
      <w:bookmarkStart w:id="0" w:name="_GoBack"/>
      <w:bookmarkEnd w:id="0"/>
    </w:p>
    <w:p w:rsidR="00911DFA" w:rsidRPr="00067783" w:rsidRDefault="00911DFA" w:rsidP="00911DF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Pr="00B37371">
        <w:rPr>
          <w:rFonts w:eastAsia="Calibri"/>
          <w:color w:val="auto"/>
          <w:sz w:val="28"/>
          <w:szCs w:val="28"/>
          <w:lang w:eastAsia="en-US"/>
        </w:rPr>
        <w:t>В части 1 статьи 3:</w:t>
      </w:r>
    </w:p>
    <w:p w:rsidR="00911DFA" w:rsidRPr="00B37371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rFonts w:eastAsia="Calibri"/>
          <w:color w:val="auto"/>
          <w:sz w:val="28"/>
          <w:szCs w:val="28"/>
          <w:lang w:eastAsia="en-US"/>
        </w:rPr>
        <w:t>пункт 27 изложить в следующей редакции:</w:t>
      </w: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rFonts w:eastAsia="Calibri"/>
          <w:color w:val="auto"/>
          <w:sz w:val="28"/>
          <w:szCs w:val="28"/>
          <w:lang w:eastAsia="en-US"/>
        </w:rPr>
        <w:tab/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67C4A" w:rsidRDefault="00467C4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B37371">
        <w:rPr>
          <w:color w:val="auto"/>
          <w:sz w:val="28"/>
          <w:szCs w:val="28"/>
        </w:rPr>
        <w:t>.</w:t>
      </w:r>
      <w:r w:rsidRPr="00B37371">
        <w:rPr>
          <w:color w:val="auto"/>
          <w:sz w:val="24"/>
          <w:szCs w:val="24"/>
        </w:rPr>
        <w:t xml:space="preserve"> </w:t>
      </w:r>
      <w:r w:rsidRPr="00B37371">
        <w:rPr>
          <w:color w:val="auto"/>
          <w:sz w:val="28"/>
          <w:szCs w:val="28"/>
        </w:rPr>
        <w:t>Статью 30 изложить в следующей редакции: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«Статья 30. Вступление в силу и обнародование муниципальных правовых актов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1. Муниципальные правовые акты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 вступают в силу после их подписания, если в них не предусмотрено иное, за исключением решений Совета поселения о налогах и сборах, которые вступают в силу в соответствии с Налоговым кодексом Российской Федерации.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городское поселение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обнародования </w:t>
      </w:r>
      <w:r w:rsidRPr="006C4CC3">
        <w:rPr>
          <w:color w:val="auto"/>
          <w:sz w:val="28"/>
          <w:szCs w:val="28"/>
        </w:rPr>
        <w:t>путем официального опубликования.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3. Муниципальный правовой акт или соглашение, заключенное между органами местного самоуправления, публикуются в течение 10 дней после их подписания, если иное не предусмотрено в самом муниципальном правовом акте, Законе Ханты-Мансийского автономного округа-Югры, федеральном законе.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4. Под обнародованием муниципального правового акта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, в том числе соглашения, заключенного между органами местного самоуправления, понимается: 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1) официальное опубликование муниципального правового акта;</w:t>
      </w:r>
    </w:p>
    <w:p w:rsidR="00911DFA" w:rsidRPr="00EF1A15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EF1A15">
        <w:rPr>
          <w:color w:val="auto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EF1A15">
        <w:rPr>
          <w:color w:val="auto"/>
          <w:sz w:val="28"/>
          <w:szCs w:val="28"/>
        </w:rPr>
        <w:t xml:space="preserve">          3) размещение на официальном сайте муниципального образования в информационно-телекоммуникационной сети «Интернет»;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</w:t>
      </w:r>
      <w:r w:rsidRPr="00B37371">
        <w:rPr>
          <w:color w:val="auto"/>
          <w:sz w:val="28"/>
          <w:szCs w:val="28"/>
        </w:rPr>
        <w:lastRenderedPageBreak/>
        <w:t xml:space="preserve">первая публикация его полного текста в периодическом печатном издании, распространяемом в городском поселении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>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 xml:space="preserve">6. Официальным печатным изданием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>, в котором публикуются муниципальные правовые акты, в том числе соглашения, заключенные между органами местного самоуправления, является «</w:t>
      </w:r>
      <w:r w:rsidRPr="006C4CC3">
        <w:rPr>
          <w:color w:val="auto"/>
          <w:sz w:val="28"/>
          <w:szCs w:val="28"/>
        </w:rPr>
        <w:t xml:space="preserve">Официальный вестник органов местного самоуправления городского поселения Игрим», учрежденный решением Совета депутатов городского поселения Игрим от 18 февраля 2015 года № 106 «Об учреждении средства массовой информации </w:t>
      </w:r>
      <w:r>
        <w:rPr>
          <w:color w:val="auto"/>
          <w:sz w:val="28"/>
          <w:szCs w:val="28"/>
        </w:rPr>
        <w:t>«</w:t>
      </w:r>
      <w:r w:rsidRPr="006C4CC3">
        <w:rPr>
          <w:color w:val="auto"/>
          <w:sz w:val="28"/>
          <w:szCs w:val="28"/>
        </w:rPr>
        <w:t>Официальный вестник  органа местного самоуправления городского поселения Игрим».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6C4CC3">
        <w:rPr>
          <w:color w:val="auto"/>
          <w:sz w:val="28"/>
          <w:szCs w:val="28"/>
        </w:rPr>
        <w:t>7. Муниципальные нормативные правовые акты в дополнение к их официальному опубликованию и муниципальные правовые акты ненормативного характера обнародуются способами, указанными в части 4 настоящей статьи.</w:t>
      </w:r>
    </w:p>
    <w:p w:rsidR="00911DFA" w:rsidRPr="00B37371" w:rsidRDefault="00911DFA" w:rsidP="00911DFA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B37371">
        <w:rPr>
          <w:color w:val="auto"/>
          <w:sz w:val="28"/>
          <w:szCs w:val="28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постановления главы поселения.</w:t>
      </w:r>
    </w:p>
    <w:p w:rsidR="00911DFA" w:rsidRDefault="00911DFA" w:rsidP="00911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37371">
        <w:rPr>
          <w:color w:val="auto"/>
          <w:sz w:val="28"/>
          <w:szCs w:val="28"/>
        </w:rPr>
        <w:t xml:space="preserve">9. Порядок организации работы по обнародованию муниципальных правовых актов городского поселения </w:t>
      </w:r>
      <w:r>
        <w:rPr>
          <w:color w:val="auto"/>
          <w:sz w:val="28"/>
          <w:szCs w:val="28"/>
        </w:rPr>
        <w:t>Игрим</w:t>
      </w:r>
      <w:r w:rsidRPr="00B37371">
        <w:rPr>
          <w:color w:val="auto"/>
          <w:sz w:val="28"/>
          <w:szCs w:val="28"/>
        </w:rPr>
        <w:t xml:space="preserve"> и соглашений, заключенных между органами местного самоуправления, устанавливается решением Совета поселения.».</w:t>
      </w:r>
    </w:p>
    <w:p w:rsidR="00911DFA" w:rsidRDefault="00911DFA" w:rsidP="005A5A31">
      <w:pPr>
        <w:pStyle w:val="headertext"/>
        <w:spacing w:before="0" w:beforeAutospacing="0" w:after="0" w:afterAutospacing="0"/>
        <w:rPr>
          <w:sz w:val="22"/>
          <w:szCs w:val="28"/>
        </w:rPr>
      </w:pPr>
    </w:p>
    <w:sectPr w:rsidR="00911DFA" w:rsidSect="004851FE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0DF9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207EB1"/>
    <w:rsid w:val="00247776"/>
    <w:rsid w:val="002631AB"/>
    <w:rsid w:val="00276E2E"/>
    <w:rsid w:val="002775C3"/>
    <w:rsid w:val="002C24C2"/>
    <w:rsid w:val="003548EA"/>
    <w:rsid w:val="0035739A"/>
    <w:rsid w:val="00366A04"/>
    <w:rsid w:val="00373C2B"/>
    <w:rsid w:val="003867D2"/>
    <w:rsid w:val="00393920"/>
    <w:rsid w:val="003B2D16"/>
    <w:rsid w:val="00416EF5"/>
    <w:rsid w:val="004307B6"/>
    <w:rsid w:val="00467C4A"/>
    <w:rsid w:val="00473FFB"/>
    <w:rsid w:val="004851FE"/>
    <w:rsid w:val="004C1308"/>
    <w:rsid w:val="005270D3"/>
    <w:rsid w:val="0056296A"/>
    <w:rsid w:val="00571053"/>
    <w:rsid w:val="005A2983"/>
    <w:rsid w:val="005A5A31"/>
    <w:rsid w:val="005D4511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E085A"/>
    <w:rsid w:val="008F7319"/>
    <w:rsid w:val="00911DFA"/>
    <w:rsid w:val="00915973"/>
    <w:rsid w:val="00947853"/>
    <w:rsid w:val="00985C0F"/>
    <w:rsid w:val="009A40EE"/>
    <w:rsid w:val="009C27A9"/>
    <w:rsid w:val="009F2FCA"/>
    <w:rsid w:val="00AD5A6A"/>
    <w:rsid w:val="00B279ED"/>
    <w:rsid w:val="00B34CFC"/>
    <w:rsid w:val="00B5139B"/>
    <w:rsid w:val="00B636E8"/>
    <w:rsid w:val="00B6797A"/>
    <w:rsid w:val="00B71510"/>
    <w:rsid w:val="00B73544"/>
    <w:rsid w:val="00B9228F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230B9"/>
    <w:rsid w:val="00D348BE"/>
    <w:rsid w:val="00D513DC"/>
    <w:rsid w:val="00D65EA4"/>
    <w:rsid w:val="00D91C34"/>
    <w:rsid w:val="00DC6D13"/>
    <w:rsid w:val="00DF1BB9"/>
    <w:rsid w:val="00E41C1E"/>
    <w:rsid w:val="00E560A3"/>
    <w:rsid w:val="00E67F52"/>
    <w:rsid w:val="00EB1D18"/>
    <w:rsid w:val="00EB6E4C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2024-04-03T10:53:00Z</cp:lastPrinted>
  <dcterms:created xsi:type="dcterms:W3CDTF">2024-02-20T11:25:00Z</dcterms:created>
  <dcterms:modified xsi:type="dcterms:W3CDTF">2024-04-08T10:21:00Z</dcterms:modified>
</cp:coreProperties>
</file>