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5C7" w:rsidRPr="007F1A29" w:rsidRDefault="003975C7" w:rsidP="003975C7">
      <w:pPr>
        <w:tabs>
          <w:tab w:val="left" w:pos="2802"/>
          <w:tab w:val="left" w:pos="3085"/>
          <w:tab w:val="left" w:pos="3936"/>
          <w:tab w:val="left" w:pos="4928"/>
          <w:tab w:val="left" w:pos="5164"/>
        </w:tabs>
        <w:ind w:left="-74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1A2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</w:t>
      </w:r>
    </w:p>
    <w:p w:rsidR="003975C7" w:rsidRPr="007F1A29" w:rsidRDefault="003975C7" w:rsidP="003975C7">
      <w:pPr>
        <w:tabs>
          <w:tab w:val="left" w:pos="2802"/>
          <w:tab w:val="left" w:pos="3085"/>
          <w:tab w:val="left" w:pos="3936"/>
          <w:tab w:val="left" w:pos="4928"/>
          <w:tab w:val="left" w:pos="5164"/>
        </w:tabs>
        <w:ind w:left="-74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1A29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Совета депутатов</w:t>
      </w:r>
    </w:p>
    <w:p w:rsidR="003975C7" w:rsidRPr="007F1A29" w:rsidRDefault="003975C7" w:rsidP="003975C7">
      <w:pPr>
        <w:tabs>
          <w:tab w:val="left" w:pos="2802"/>
          <w:tab w:val="left" w:pos="3085"/>
          <w:tab w:val="left" w:pos="3936"/>
          <w:tab w:val="left" w:pos="4928"/>
          <w:tab w:val="left" w:pos="5164"/>
        </w:tabs>
        <w:ind w:left="-74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1A29">
        <w:rPr>
          <w:rFonts w:ascii="Times New Roman" w:eastAsia="Times New Roman" w:hAnsi="Times New Roman" w:cs="Times New Roman"/>
          <w:sz w:val="20"/>
          <w:szCs w:val="20"/>
          <w:lang w:eastAsia="ru-RU"/>
        </w:rPr>
        <w:t>городского поселения Игрим</w:t>
      </w:r>
    </w:p>
    <w:p w:rsidR="003975C7" w:rsidRPr="00F82A2B" w:rsidRDefault="003975C7" w:rsidP="003975C7">
      <w:pPr>
        <w:tabs>
          <w:tab w:val="left" w:pos="2802"/>
          <w:tab w:val="left" w:pos="3085"/>
          <w:tab w:val="left" w:pos="3936"/>
          <w:tab w:val="left" w:pos="4928"/>
          <w:tab w:val="left" w:pos="5164"/>
        </w:tabs>
        <w:ind w:left="-74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0407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72561" w:rsidRPr="00172561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0407B4">
        <w:rPr>
          <w:rFonts w:ascii="Times New Roman" w:eastAsia="Times New Roman" w:hAnsi="Times New Roman" w:cs="Times New Roman"/>
          <w:sz w:val="20"/>
          <w:szCs w:val="20"/>
          <w:lang w:eastAsia="ru-RU"/>
        </w:rPr>
        <w:t>8.</w:t>
      </w:r>
      <w:r w:rsidR="00172561" w:rsidRPr="00F82A2B">
        <w:rPr>
          <w:rFonts w:ascii="Times New Roman" w:eastAsia="Times New Roman" w:hAnsi="Times New Roman" w:cs="Times New Roman"/>
          <w:sz w:val="20"/>
          <w:szCs w:val="20"/>
          <w:lang w:eastAsia="ru-RU"/>
        </w:rPr>
        <w:t>04</w:t>
      </w:r>
      <w:r w:rsidR="000407B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 w:rsidR="00172561" w:rsidRPr="00F82A2B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№ </w:t>
      </w:r>
      <w:r w:rsidR="000407B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172561" w:rsidRPr="00F82A2B">
        <w:rPr>
          <w:rFonts w:ascii="Times New Roman" w:eastAsia="Times New Roman" w:hAnsi="Times New Roman" w:cs="Times New Roman"/>
          <w:sz w:val="20"/>
          <w:szCs w:val="20"/>
          <w:lang w:eastAsia="ru-RU"/>
        </w:rPr>
        <w:t>61</w:t>
      </w:r>
    </w:p>
    <w:p w:rsidR="003975C7" w:rsidRDefault="003975C7" w:rsidP="003975C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статьям, видам расходов,  классификации расходов бюджета городского поселения </w:t>
      </w:r>
      <w:proofErr w:type="spellStart"/>
      <w:r w:rsidRPr="007F1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Игрим</w:t>
      </w:r>
      <w:proofErr w:type="spellEnd"/>
      <w:r w:rsidRPr="007F1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2012 год</w:t>
      </w:r>
    </w:p>
    <w:p w:rsidR="001B7219" w:rsidRPr="007D4891" w:rsidRDefault="001B7219" w:rsidP="003975C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78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418"/>
        <w:gridCol w:w="422"/>
        <w:gridCol w:w="1049"/>
        <w:gridCol w:w="516"/>
        <w:gridCol w:w="1287"/>
        <w:gridCol w:w="971"/>
        <w:gridCol w:w="1020"/>
      </w:tblGrid>
      <w:tr w:rsidR="007D4891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1B7219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89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891">
              <w:rPr>
                <w:rFonts w:ascii="Times New Roman" w:hAnsi="Times New Roman" w:cs="Times New Roman"/>
                <w:sz w:val="16"/>
                <w:szCs w:val="16"/>
              </w:rPr>
              <w:t>РЗ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D4891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891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891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891">
              <w:rPr>
                <w:rFonts w:ascii="Times New Roman" w:hAnsi="Times New Roman" w:cs="Times New Roman"/>
                <w:sz w:val="16"/>
                <w:szCs w:val="16"/>
              </w:rPr>
              <w:t>Утверждено на 2012 год Решением Совета поселения № 246 от 24.12.2012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891">
              <w:rPr>
                <w:rFonts w:ascii="Times New Roman" w:hAnsi="Times New Roman" w:cs="Times New Roman"/>
                <w:sz w:val="16"/>
                <w:szCs w:val="16"/>
              </w:rPr>
              <w:t>Исполнено в 2012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4891">
              <w:rPr>
                <w:rFonts w:ascii="Times New Roman" w:hAnsi="Times New Roman" w:cs="Times New Roman"/>
                <w:sz w:val="16"/>
                <w:szCs w:val="16"/>
              </w:rPr>
              <w:t>Процент исполнения</w:t>
            </w:r>
          </w:p>
        </w:tc>
      </w:tr>
      <w:tr w:rsidR="007D4891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38058,8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37661,8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99,0%</w:t>
            </w:r>
          </w:p>
        </w:tc>
      </w:tr>
      <w:tr w:rsidR="007D4891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1667,0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1667,0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7D4891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0020300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1667,0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1667,0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7D4891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0020300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1667,0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1667,0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7D4891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23057,0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23056,9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7D4891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0020400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23057,0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23056,9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7D4891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0020400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22190,9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22190,9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7D4891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0020400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7D4891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0020400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431,9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431,9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7D4891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0020400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407,5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407,5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7D4891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</w:tr>
      <w:tr w:rsidR="007D4891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Резервные фонды местной администрации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0700500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</w:tr>
      <w:tr w:rsidR="007D4891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0700500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</w:tr>
      <w:tr w:rsidR="007D4891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13270,8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12937,8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97,5%</w:t>
            </w:r>
          </w:p>
        </w:tc>
      </w:tr>
      <w:tr w:rsidR="007D4891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Реализация  государственных функций, связанных с общегосударственным управлением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0920000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527,5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527,5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7D4891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0923000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527,5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527,5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7D4891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0920305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527,5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527,5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891" w:rsidRPr="007D4891" w:rsidRDefault="007D4891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A3007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0920305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527,5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527,5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    по     обеспечению хозяйственного обслуживания 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0930000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11262,1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11252,1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99,9%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 деятельности подведомственных учреждений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0939900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11262,1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11252,1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99,9%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0939900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8463,6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8463,6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0939900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172,5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172,5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0939900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0939900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2464,6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2454,5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99,6%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0939900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7950000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1481,2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1158,2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78,2%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 xml:space="preserve">Целевая муниципальная программа "Природоохранные мероприятия в городском  поселении </w:t>
            </w:r>
            <w:proofErr w:type="spellStart"/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Игрим</w:t>
            </w:r>
            <w:proofErr w:type="spellEnd"/>
            <w:r w:rsidRPr="007D4891">
              <w:rPr>
                <w:rFonts w:ascii="Times New Roman" w:hAnsi="Times New Roman" w:cs="Times New Roman"/>
                <w:sz w:val="20"/>
                <w:szCs w:val="20"/>
              </w:rPr>
              <w:t xml:space="preserve"> в2012-2014гг"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7950430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7950430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 xml:space="preserve">Целевая муниципальная программа "Развитие муниципальной службы в муниципальном образовании городское поселение </w:t>
            </w:r>
            <w:proofErr w:type="spellStart"/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Игрим</w:t>
            </w:r>
            <w:proofErr w:type="spellEnd"/>
            <w:r w:rsidRPr="007D4891">
              <w:rPr>
                <w:rFonts w:ascii="Times New Roman" w:hAnsi="Times New Roman" w:cs="Times New Roman"/>
                <w:sz w:val="20"/>
                <w:szCs w:val="20"/>
              </w:rPr>
              <w:t xml:space="preserve"> Березовского района на 2011-2013 год"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7951930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7951930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"Профилактика правонарушений в Березовском районе"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7950600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249,2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7950600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233,6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233,6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7950600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99,9%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Целевая программа "Формирование и  содержание имущества в Березовском районе в 2012-2015 </w:t>
            </w:r>
            <w:proofErr w:type="spellStart"/>
            <w:proofErr w:type="gramStart"/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7953700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1220,0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897,0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73,5%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7953700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1220,0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897,0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73,5%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1710,5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1710,5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1710,5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1710,5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учета, на территории где отсутствуют военные комиссариаты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0013600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1710,5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1710,5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0013600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1699,3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1699,3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0013600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100,5%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0013600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100,2%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442,5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302,5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68,4%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Органы юстиции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241,5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241,5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Субвенции на осуществление федеральных полномочий по государственной регистрации актов гражданского населения из окружного бюджета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0013802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241,5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241,5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0013802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241,5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241,5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201,0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30,3%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2180100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201,0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30,3%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2180100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147,0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4,8%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0700500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16994,1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15973,1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94,0%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4711,4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4711,4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Программа "Содействие занятости населения на 2011-2013 годы"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5224500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4711,4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4711,4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5224500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605,2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605,2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Фонд оплаты труда и страховые взносы (02.18.10)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5224500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4106,2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4106,2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2281,2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2280,7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организациям автомобильного транспорта на возмещение расходов, связанных с организацией транспортного  обслуживания населения на территории городского поселения </w:t>
            </w:r>
            <w:proofErr w:type="spellStart"/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Игрим</w:t>
            </w:r>
            <w:proofErr w:type="spellEnd"/>
            <w:r w:rsidRPr="007D48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3170110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2281,2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2280,7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3170110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2281,2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2280,7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 фонды)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5493,4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4638,5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84,4%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Содержание автодорог и инженерных сооружений на них в границах поселений в рамках благоустройства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3150100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5493,4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4638,5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84,4%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3150100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5493,4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4638,5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84,4%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3150100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5493,4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4638,5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84,4%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Связь и информатика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1335,7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1306,5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97,8%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Отдельные мероприятия в области информационно-коммуникац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онных технологий и связи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3300211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1335,7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1306,5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97,8%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3300211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1335,7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1306,5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97,8%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Целев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е программы муниципальных образований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3172,4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3036,0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95,7%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целевая программа "Энергосбережение и повышение </w:t>
            </w:r>
            <w:proofErr w:type="spellStart"/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7952420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884,7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748,3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84,6%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7952420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884,7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748,3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84,6%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 xml:space="preserve">Целевая программа  "энергосбережение и повышение </w:t>
            </w:r>
            <w:proofErr w:type="spellStart"/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5226300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99,8%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5226300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99,8%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 xml:space="preserve">Целевая программа  "энергосбережение и повышение </w:t>
            </w:r>
            <w:proofErr w:type="spellStart"/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0923400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2245,6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2245,6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0923400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2245,6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2245,6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Жилищно-коммунальное хозяйство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47292,0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43884,8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92,8%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6106,5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6106,4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Компенсация выпадающих доходов организациям, предоставляющим населению жилищные услуги по тарифам, не обеспечивающим возмещение издержек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3500100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1364,6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1364,6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3500100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1364,6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1364,6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государственного жилищного фонда субъектов Российской Федерации и муниципального жилищного фонда   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3500200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3553,9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3553,9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3500200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3553,9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3553,9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Ведомственная целевая программа Березовского района  "Наш Дом"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5227000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5227000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Ведомственная целевая программа Березовского района  "Наш Дом"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7952800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7952800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30416,3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27009,1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88,8%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Компенсация выпадающих доходов организациям,  предоставляющим населению услуги  теплоснабжения по тарифам, не обеспечивающим возмещение издержек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3510100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1285,4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1285,4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3500100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1285,4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1285,4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Компенсация выпадающих доходов организациям,  предоставляющим населению услуги  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доснабжения и водоотведения по </w:t>
            </w: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тарифам, не обеспечивающим возмещение издержек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3510300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1210,5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1210,5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3510300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1210,5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1210,5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351500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351500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Компенсация выпадающих доходов организациям,  предоставляющим населению услуги  бани по тарифам, не обеспечивающим возмещение издержек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3510500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1434,8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1434,8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3510500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1434,8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1434,8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Региональные целевые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5222000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12319,0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12319,1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 xml:space="preserve">амма  "Модернизация и реформирование жилищно-коммунального комплекса Ханты-Мансийского </w:t>
            </w:r>
            <w:proofErr w:type="spellStart"/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округа-Югры</w:t>
            </w:r>
            <w:proofErr w:type="spellEnd"/>
            <w:r w:rsidRPr="007D4891">
              <w:rPr>
                <w:rFonts w:ascii="Times New Roman" w:hAnsi="Times New Roman" w:cs="Times New Roman"/>
                <w:sz w:val="20"/>
                <w:szCs w:val="20"/>
              </w:rPr>
              <w:t xml:space="preserve"> на 2011-2013 гг. и на период до 2015 года"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5222100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12319,0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12319,1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522100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1069,1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1069,1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3510500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11249,9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11249,9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Программа "Подготовка к осенне-зимнему периоду"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7950000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14046,6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10639,4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75,7%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услуг для муниципальных нужд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7953420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3685,0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2757,8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74,8%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7953400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10361,6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7881,6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76,1%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10769,2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10769,3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6000100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3261,9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3261,9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6000100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3261,9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3261,9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6000300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6000300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6000400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6000400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мероприятия по благоустройству городских округов и поселений   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6000500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1081,6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1081,6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6000500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1081,6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1081,6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Целевая программа "Наш дом"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5227000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3796,1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3796,1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5227000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3796,1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3796,1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Целевая программа "Наш дом"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7952820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2629,6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2629,6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7952820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295,3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295,3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7952820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2334,3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2334,3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19110,6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19054,9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99,7%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19110,6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19054,9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99,7%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 xml:space="preserve">Комплектование книжных фондов библиотек муниципальных образований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4400200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4400200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4409900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19105,4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19049,7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99,7%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Дома культуры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12591,9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12536,2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99,6%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4409900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10213,3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10213,3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4409900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346,4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4409900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74,2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4409900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1900,8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1845,2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97,1%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4409900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 xml:space="preserve"> Музеи и постоянные выставки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4410000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1123,0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1123,0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4419900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837,7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837,7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4419900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100,1%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4419900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99,4%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4419900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243,5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243,5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Библиотеки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4420000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5390,5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5390,6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4429900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4335,2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4335,2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4429900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100,1%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4429900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100,3%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4429900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 xml:space="preserve">Доплаты к пенсиям государственных служащих  субъектов Российской   Федерации и     муниципальных служащих   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4910100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 xml:space="preserve"> Пособия и компенсации гражданам и иные  социальные выплаты, кроме публичных нормативных обязательств     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4910100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270,0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35831,5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35752,5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99,8%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35831,5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35752,5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99,8%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4829900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34346,2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34297,2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99,9%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4829900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27426,3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27426,3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4829900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580,7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580,7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4829900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79,1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79,1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4829900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6188,6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6139,6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99,2%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4829900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71,5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Программа "Р</w:t>
            </w:r>
            <w:r w:rsidRPr="001B721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 xml:space="preserve">звитие физической культуры в </w:t>
            </w:r>
            <w:proofErr w:type="spellStart"/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ХМАО-Югре</w:t>
            </w:r>
            <w:proofErr w:type="spellEnd"/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" на 2011-2013 гг.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5223500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5223500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Целевая программа "Каникулы"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7952800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120,3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90,3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75,1%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7952800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7952800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120,3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90,3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75,1%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Ведомственная  целевая программа "Развитие физической культуры и спорта в Березовском районе"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7950100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Прочая закупка товаров, работ и услуг для государственных нужд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7950100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1300,0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Обслуживание  государственного и муниципального долга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0650000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Обслуживание государственного долга Российской Федерации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0650300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698,9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698,9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698,9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698,9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5210600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698,9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698,9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5210600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698,9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698,9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A2273" w:rsidRPr="001B7219" w:rsidTr="001B7219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1B721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160418,8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155309,0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273" w:rsidRPr="007D4891" w:rsidRDefault="003A2273" w:rsidP="007D489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4891">
              <w:rPr>
                <w:rFonts w:ascii="Times New Roman" w:hAnsi="Times New Roman" w:cs="Times New Roman"/>
                <w:sz w:val="20"/>
                <w:szCs w:val="20"/>
              </w:rPr>
              <w:t>96,8%</w:t>
            </w:r>
          </w:p>
        </w:tc>
      </w:tr>
    </w:tbl>
    <w:p w:rsidR="00EF1090" w:rsidRDefault="00EF1090"/>
    <w:sectPr w:rsidR="00EF1090" w:rsidSect="00F82A2B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4A24"/>
    <w:rsid w:val="000407B4"/>
    <w:rsid w:val="000C2A78"/>
    <w:rsid w:val="00116435"/>
    <w:rsid w:val="00172561"/>
    <w:rsid w:val="001B7219"/>
    <w:rsid w:val="002678C2"/>
    <w:rsid w:val="00270531"/>
    <w:rsid w:val="003975C7"/>
    <w:rsid w:val="003A2273"/>
    <w:rsid w:val="0041218D"/>
    <w:rsid w:val="00521061"/>
    <w:rsid w:val="006D60E3"/>
    <w:rsid w:val="00713300"/>
    <w:rsid w:val="007D4891"/>
    <w:rsid w:val="007F1A29"/>
    <w:rsid w:val="007F3A63"/>
    <w:rsid w:val="0080385F"/>
    <w:rsid w:val="00815055"/>
    <w:rsid w:val="00876B73"/>
    <w:rsid w:val="008C4A9E"/>
    <w:rsid w:val="008E1627"/>
    <w:rsid w:val="008F0800"/>
    <w:rsid w:val="00931340"/>
    <w:rsid w:val="00995277"/>
    <w:rsid w:val="009C1261"/>
    <w:rsid w:val="009F4A24"/>
    <w:rsid w:val="00A93701"/>
    <w:rsid w:val="00AC3F21"/>
    <w:rsid w:val="00B218B3"/>
    <w:rsid w:val="00B921BD"/>
    <w:rsid w:val="00BD5C2D"/>
    <w:rsid w:val="00C128B5"/>
    <w:rsid w:val="00D2272A"/>
    <w:rsid w:val="00D40F75"/>
    <w:rsid w:val="00EA0DF6"/>
    <w:rsid w:val="00EB2355"/>
    <w:rsid w:val="00EC0A8D"/>
    <w:rsid w:val="00EE1C0E"/>
    <w:rsid w:val="00EF1090"/>
    <w:rsid w:val="00F82A2B"/>
    <w:rsid w:val="00FA3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4A2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4A24"/>
    <w:rPr>
      <w:color w:val="800080"/>
      <w:u w:val="single"/>
    </w:rPr>
  </w:style>
  <w:style w:type="paragraph" w:customStyle="1" w:styleId="xl68">
    <w:name w:val="xl68"/>
    <w:basedOn w:val="a"/>
    <w:rsid w:val="009F4A2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9F4A2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F4A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F4A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F4A24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F4A24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F4A2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9F4A2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F4A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F4A2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9F4A2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9F4A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9F4A2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9F4A2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9F4A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9F4A2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F4A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9F4A2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9F4A2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9F4A24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9F4A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9F4A2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9F4A24"/>
    <w:pP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1A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A29"/>
    <w:rPr>
      <w:rFonts w:ascii="Tahoma" w:hAnsi="Tahoma" w:cs="Tahoma"/>
      <w:sz w:val="16"/>
      <w:szCs w:val="16"/>
    </w:rPr>
  </w:style>
  <w:style w:type="paragraph" w:customStyle="1" w:styleId="xl66">
    <w:name w:val="xl66"/>
    <w:basedOn w:val="a"/>
    <w:rsid w:val="007F1A2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F1A2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2447</Words>
  <Characters>13953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adm_igrim</Company>
  <LinksUpToDate>false</LinksUpToDate>
  <CharactersWithSpaces>16368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8</cp:revision>
  <cp:lastPrinted>2013-04-24T12:39:00Z</cp:lastPrinted>
  <dcterms:created xsi:type="dcterms:W3CDTF">2013-02-28T13:20:00Z</dcterms:created>
  <dcterms:modified xsi:type="dcterms:W3CDTF">2013-04-24T12:39:00Z</dcterms:modified>
</cp:coreProperties>
</file>