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2F" w:rsidRPr="005A0E2F" w:rsidRDefault="005A0E2F" w:rsidP="005A0E2F">
      <w:pPr>
        <w:pStyle w:val="a3"/>
        <w:jc w:val="center"/>
      </w:pPr>
      <w:r w:rsidRPr="005A0E2F">
        <w:t>СОВЕТ  ДЕПУТАТОВ</w:t>
      </w:r>
    </w:p>
    <w:p w:rsidR="005A0E2F" w:rsidRPr="005A0E2F" w:rsidRDefault="005A0E2F" w:rsidP="005A0E2F">
      <w:pPr>
        <w:pStyle w:val="a3"/>
        <w:jc w:val="center"/>
      </w:pPr>
      <w:r w:rsidRPr="005A0E2F">
        <w:t>ГОРОДСКОГО  ПОСЕЛЕНИЯ  ИГРИМ</w:t>
      </w:r>
    </w:p>
    <w:p w:rsidR="005A0E2F" w:rsidRPr="005A0E2F" w:rsidRDefault="005A0E2F" w:rsidP="005A0E2F">
      <w:pPr>
        <w:pStyle w:val="a3"/>
        <w:jc w:val="center"/>
      </w:pPr>
      <w:r w:rsidRPr="005A0E2F">
        <w:t>Березовского района</w:t>
      </w:r>
    </w:p>
    <w:p w:rsidR="005A0E2F" w:rsidRDefault="005A0E2F" w:rsidP="004A3110">
      <w:pPr>
        <w:pStyle w:val="a3"/>
        <w:jc w:val="center"/>
      </w:pPr>
      <w:r w:rsidRPr="005A0E2F">
        <w:t>Ханты-Мансийского автономного округа-Югры</w:t>
      </w:r>
    </w:p>
    <w:p w:rsidR="005A0E2F" w:rsidRPr="005A0E2F" w:rsidRDefault="005A0E2F" w:rsidP="005A0E2F">
      <w:pPr>
        <w:pStyle w:val="2"/>
        <w:jc w:val="center"/>
        <w:rPr>
          <w:rFonts w:ascii="Times New Roman" w:hAnsi="Times New Roman"/>
          <w:color w:val="auto"/>
          <w:sz w:val="36"/>
          <w:szCs w:val="36"/>
        </w:rPr>
      </w:pPr>
      <w:r w:rsidRPr="005A0E2F">
        <w:rPr>
          <w:rFonts w:ascii="Times New Roman" w:hAnsi="Times New Roman"/>
          <w:color w:val="auto"/>
          <w:sz w:val="36"/>
          <w:szCs w:val="36"/>
        </w:rPr>
        <w:t>РЕШЕНИЕ</w:t>
      </w:r>
    </w:p>
    <w:p w:rsidR="005A0E2F" w:rsidRPr="005A0E2F" w:rsidRDefault="005A0E2F" w:rsidP="005A0E2F">
      <w:pPr>
        <w:pStyle w:val="a3"/>
        <w:rPr>
          <w:caps/>
        </w:rPr>
      </w:pPr>
      <w:r w:rsidRPr="005A0E2F">
        <w:rPr>
          <w:caps/>
        </w:rPr>
        <w:t xml:space="preserve">                </w:t>
      </w:r>
    </w:p>
    <w:p w:rsidR="005A0E2F" w:rsidRPr="00DE63B3" w:rsidRDefault="00CA3D5B" w:rsidP="005A0E2F">
      <w:pPr>
        <w:pStyle w:val="a3"/>
        <w:rPr>
          <w:sz w:val="24"/>
          <w:szCs w:val="24"/>
        </w:rPr>
      </w:pPr>
      <w:r>
        <w:rPr>
          <w:sz w:val="24"/>
          <w:szCs w:val="24"/>
        </w:rPr>
        <w:t>от 01.04</w:t>
      </w:r>
      <w:r w:rsidR="005A0E2F" w:rsidRPr="00DE63B3">
        <w:rPr>
          <w:sz w:val="24"/>
          <w:szCs w:val="24"/>
        </w:rPr>
        <w:t xml:space="preserve">.2011                                                            </w:t>
      </w:r>
      <w:r>
        <w:rPr>
          <w:sz w:val="24"/>
          <w:szCs w:val="24"/>
        </w:rPr>
        <w:t xml:space="preserve">                                       №  155</w:t>
      </w:r>
      <w:r w:rsidR="005A0E2F" w:rsidRPr="00DE63B3">
        <w:rPr>
          <w:sz w:val="24"/>
          <w:szCs w:val="24"/>
        </w:rPr>
        <w:t xml:space="preserve">  </w:t>
      </w:r>
    </w:p>
    <w:p w:rsidR="005A0E2F" w:rsidRPr="00DE63B3" w:rsidRDefault="005A0E2F" w:rsidP="005A0E2F">
      <w:pPr>
        <w:pStyle w:val="a3"/>
        <w:rPr>
          <w:sz w:val="24"/>
          <w:szCs w:val="24"/>
        </w:rPr>
      </w:pPr>
      <w:r w:rsidRPr="00DE63B3">
        <w:rPr>
          <w:sz w:val="24"/>
          <w:szCs w:val="24"/>
        </w:rPr>
        <w:t>пгт. Игрим</w:t>
      </w:r>
    </w:p>
    <w:p w:rsidR="005A0E2F" w:rsidRPr="005A0E2F" w:rsidRDefault="005A0E2F" w:rsidP="005A0E2F">
      <w:pPr>
        <w:pStyle w:val="a3"/>
        <w:rPr>
          <w:sz w:val="16"/>
          <w:szCs w:val="16"/>
        </w:rPr>
      </w:pPr>
    </w:p>
    <w:p w:rsidR="005A0E2F" w:rsidRPr="00CA3D5B" w:rsidRDefault="005A0E2F" w:rsidP="005A0E2F">
      <w:pPr>
        <w:pStyle w:val="a3"/>
        <w:rPr>
          <w:b/>
          <w:bCs/>
          <w:sz w:val="24"/>
          <w:szCs w:val="24"/>
        </w:rPr>
      </w:pPr>
      <w:r w:rsidRPr="00CA3D5B">
        <w:rPr>
          <w:b/>
          <w:bCs/>
          <w:sz w:val="24"/>
          <w:szCs w:val="24"/>
        </w:rPr>
        <w:t>О земельном налоге на территории</w:t>
      </w:r>
    </w:p>
    <w:p w:rsidR="005A0E2F" w:rsidRPr="00CA3D5B" w:rsidRDefault="005A0E2F" w:rsidP="005A0E2F">
      <w:pPr>
        <w:pStyle w:val="a3"/>
        <w:rPr>
          <w:b/>
          <w:bCs/>
          <w:sz w:val="24"/>
          <w:szCs w:val="24"/>
        </w:rPr>
      </w:pPr>
      <w:r w:rsidRPr="00CA3D5B">
        <w:rPr>
          <w:b/>
          <w:bCs/>
          <w:sz w:val="24"/>
          <w:szCs w:val="24"/>
        </w:rPr>
        <w:t>городского поселения  Игрим</w:t>
      </w:r>
    </w:p>
    <w:p w:rsidR="005A0E2F" w:rsidRPr="00DE63B3" w:rsidRDefault="005A0E2F" w:rsidP="005A0E2F">
      <w:pPr>
        <w:pStyle w:val="a3"/>
        <w:rPr>
          <w:sz w:val="24"/>
          <w:szCs w:val="24"/>
        </w:rPr>
      </w:pPr>
    </w:p>
    <w:p w:rsidR="005A0E2F" w:rsidRPr="00DE63B3" w:rsidRDefault="005A0E2F" w:rsidP="005A0E2F">
      <w:pPr>
        <w:pStyle w:val="a3"/>
        <w:rPr>
          <w:bCs/>
          <w:sz w:val="24"/>
          <w:szCs w:val="24"/>
        </w:rPr>
      </w:pPr>
    </w:p>
    <w:p w:rsidR="005A0E2F" w:rsidRPr="00DE63B3" w:rsidRDefault="005A0E2F" w:rsidP="005A0E2F">
      <w:pPr>
        <w:pStyle w:val="a3"/>
        <w:rPr>
          <w:sz w:val="24"/>
          <w:szCs w:val="24"/>
        </w:rPr>
      </w:pPr>
      <w:r w:rsidRPr="00DE63B3">
        <w:rPr>
          <w:bCs/>
          <w:sz w:val="24"/>
          <w:szCs w:val="24"/>
        </w:rPr>
        <w:tab/>
      </w:r>
      <w:r w:rsidRPr="00DE63B3">
        <w:rPr>
          <w:bCs/>
          <w:sz w:val="24"/>
          <w:szCs w:val="24"/>
        </w:rPr>
        <w:tab/>
      </w:r>
      <w:r w:rsidRPr="00DE63B3">
        <w:rPr>
          <w:sz w:val="24"/>
          <w:szCs w:val="24"/>
        </w:rPr>
        <w:t>В соответствии с главой 31  Налогового кодекса Российской Федерации</w:t>
      </w:r>
    </w:p>
    <w:p w:rsidR="005A0E2F" w:rsidRPr="00DE63B3" w:rsidRDefault="005A0E2F" w:rsidP="005A0E2F">
      <w:pPr>
        <w:pStyle w:val="a3"/>
        <w:rPr>
          <w:sz w:val="24"/>
          <w:szCs w:val="24"/>
        </w:rPr>
      </w:pPr>
    </w:p>
    <w:p w:rsidR="004A3110" w:rsidRDefault="005A0E2F" w:rsidP="004A3110">
      <w:pPr>
        <w:pStyle w:val="a3"/>
        <w:jc w:val="center"/>
        <w:rPr>
          <w:sz w:val="24"/>
          <w:szCs w:val="24"/>
        </w:rPr>
      </w:pPr>
      <w:r w:rsidRPr="00DE63B3">
        <w:rPr>
          <w:sz w:val="24"/>
          <w:szCs w:val="24"/>
        </w:rPr>
        <w:t xml:space="preserve">Совет поселения </w:t>
      </w:r>
      <w:r w:rsidRPr="00DE63B3">
        <w:rPr>
          <w:b/>
          <w:sz w:val="24"/>
          <w:szCs w:val="24"/>
        </w:rPr>
        <w:t>РЕШИЛ</w:t>
      </w:r>
      <w:r w:rsidRPr="00DE63B3">
        <w:rPr>
          <w:sz w:val="24"/>
          <w:szCs w:val="24"/>
        </w:rPr>
        <w:t>:</w:t>
      </w:r>
    </w:p>
    <w:p w:rsidR="005A0E2F" w:rsidRPr="004A3110" w:rsidRDefault="005A0E2F" w:rsidP="004A3110">
      <w:pPr>
        <w:pStyle w:val="a3"/>
        <w:jc w:val="center"/>
        <w:rPr>
          <w:sz w:val="18"/>
          <w:szCs w:val="18"/>
        </w:rPr>
      </w:pPr>
      <w:r w:rsidRPr="004A3110">
        <w:rPr>
          <w:sz w:val="18"/>
          <w:szCs w:val="18"/>
        </w:rPr>
        <w:t xml:space="preserve">                                                          </w:t>
      </w:r>
    </w:p>
    <w:p w:rsidR="005A0E2F" w:rsidRDefault="005A0E2F" w:rsidP="005A0E2F">
      <w:pPr>
        <w:pStyle w:val="a3"/>
        <w:rPr>
          <w:sz w:val="24"/>
          <w:szCs w:val="24"/>
        </w:rPr>
      </w:pPr>
      <w:r w:rsidRPr="00D443AE">
        <w:rPr>
          <w:sz w:val="24"/>
          <w:szCs w:val="24"/>
        </w:rPr>
        <w:t>1. Настоящим решением в соответствии с Налоговым кодексом Российской  Федерации (далее - Кодекс) определяются  налоговые  ставки (далее - налог), порядок и сроки  уплаты налога, авансовых  платежей по налогу, порядок и сроки представления налогоплательщиками  документов,  подтверждающих  право на уменьшение  налоговой  базы, а также  устанавливаются налоговые  льготы.</w:t>
      </w:r>
    </w:p>
    <w:p w:rsidR="00D443AE" w:rsidRPr="00A13331" w:rsidRDefault="00D443AE" w:rsidP="005A0E2F">
      <w:pPr>
        <w:pStyle w:val="a3"/>
        <w:rPr>
          <w:sz w:val="16"/>
          <w:szCs w:val="16"/>
        </w:rPr>
      </w:pPr>
    </w:p>
    <w:p w:rsidR="00D443AE" w:rsidRDefault="00D443AE" w:rsidP="00D443AE">
      <w:pPr>
        <w:pStyle w:val="a3"/>
        <w:rPr>
          <w:sz w:val="24"/>
          <w:szCs w:val="24"/>
        </w:rPr>
      </w:pPr>
      <w:r w:rsidRPr="0005190E">
        <w:rPr>
          <w:sz w:val="24"/>
          <w:szCs w:val="24"/>
        </w:rPr>
        <w:t>2. Налоговым периодом признается календарный год, отчетным периодом первый  квартал, полугодие и девять месяцев календарного года.</w:t>
      </w:r>
    </w:p>
    <w:p w:rsidR="0005190E" w:rsidRPr="00A13331" w:rsidRDefault="0005190E" w:rsidP="00D443AE">
      <w:pPr>
        <w:pStyle w:val="a3"/>
        <w:rPr>
          <w:sz w:val="16"/>
          <w:szCs w:val="16"/>
        </w:rPr>
      </w:pPr>
    </w:p>
    <w:p w:rsidR="0005190E" w:rsidRDefault="0005190E" w:rsidP="0005190E">
      <w:pPr>
        <w:pStyle w:val="a3"/>
        <w:rPr>
          <w:sz w:val="24"/>
          <w:szCs w:val="24"/>
        </w:rPr>
      </w:pPr>
      <w:r w:rsidRPr="0005190E">
        <w:rPr>
          <w:sz w:val="24"/>
          <w:szCs w:val="24"/>
        </w:rPr>
        <w:t>3.Налоговые  ставки устанавливается в зависимости от функционального использования земельного участка  и кадастровой  стоимости  земли      в следующих размерах:</w:t>
      </w:r>
    </w:p>
    <w:p w:rsidR="00EA7BA8" w:rsidRPr="004A3110" w:rsidRDefault="00EA7BA8" w:rsidP="0005190E">
      <w:pPr>
        <w:pStyle w:val="a3"/>
        <w:rPr>
          <w:sz w:val="16"/>
          <w:szCs w:val="16"/>
        </w:rPr>
      </w:pPr>
    </w:p>
    <w:p w:rsidR="00EA7BA8" w:rsidRPr="00EA7BA8" w:rsidRDefault="00EA7BA8" w:rsidP="00EA7BA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EA7BA8">
        <w:rPr>
          <w:sz w:val="24"/>
          <w:szCs w:val="24"/>
        </w:rPr>
        <w:t xml:space="preserve">1) Земельные участки, предназначенные для размещения домов </w:t>
      </w:r>
      <w:proofErr w:type="gramStart"/>
      <w:r w:rsidRPr="00EA7BA8">
        <w:rPr>
          <w:sz w:val="24"/>
          <w:szCs w:val="24"/>
        </w:rPr>
        <w:t>многоэтажной</w:t>
      </w:r>
      <w:proofErr w:type="gramEnd"/>
      <w:r w:rsidRPr="00EA7BA8">
        <w:rPr>
          <w:sz w:val="24"/>
          <w:szCs w:val="24"/>
        </w:rPr>
        <w:t xml:space="preserve"> жилой застройки –  0,2 %;</w:t>
      </w:r>
    </w:p>
    <w:p w:rsidR="00EA7BA8" w:rsidRPr="00EA7BA8" w:rsidRDefault="00EA7BA8" w:rsidP="00EA7BA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EA7BA8">
        <w:rPr>
          <w:sz w:val="24"/>
          <w:szCs w:val="24"/>
        </w:rPr>
        <w:t>2) Земельные участки, предназначенные для размещения домов индивидуальной жилой застройки –  0,1 %;</w:t>
      </w:r>
    </w:p>
    <w:p w:rsidR="00EA7BA8" w:rsidRPr="00EA7BA8" w:rsidRDefault="00EA7BA8" w:rsidP="00EA7BA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A7BA8">
        <w:rPr>
          <w:sz w:val="24"/>
          <w:szCs w:val="24"/>
        </w:rPr>
        <w:t>3) Земельные участки, предназначенные для размещения гаражей и автостоянок – 1,0 %;</w:t>
      </w:r>
    </w:p>
    <w:p w:rsidR="00EA7BA8" w:rsidRPr="00EA7BA8" w:rsidRDefault="00EA7BA8" w:rsidP="00EA7BA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A7BA8">
        <w:rPr>
          <w:sz w:val="24"/>
          <w:szCs w:val="24"/>
        </w:rPr>
        <w:t>4) Земельные участки, находящиеся в составе дачных, садоводческих и огороднических объединений –  0,3 %;</w:t>
      </w:r>
    </w:p>
    <w:p w:rsidR="00EA7BA8" w:rsidRPr="00EA7BA8" w:rsidRDefault="00EA7BA8" w:rsidP="00EA7BA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A7BA8">
        <w:rPr>
          <w:sz w:val="24"/>
          <w:szCs w:val="24"/>
        </w:rPr>
        <w:t>5) Земельные участки, предназначенные для объектов торговли, общественного питания, бытового обслуживания –  0,5 %;</w:t>
      </w:r>
    </w:p>
    <w:p w:rsidR="004A3110" w:rsidRPr="00EA7BA8" w:rsidRDefault="00EA7BA8" w:rsidP="00EA7BA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EA7BA8">
        <w:rPr>
          <w:sz w:val="22"/>
          <w:szCs w:val="22"/>
        </w:rPr>
        <w:t>6) Земельные участки,   предназначенные  для размещения гостиниц –   1,0 %;</w:t>
      </w:r>
    </w:p>
    <w:p w:rsidR="00EA7BA8" w:rsidRPr="004A3110" w:rsidRDefault="004A3110" w:rsidP="004A31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A7BA8" w:rsidRPr="004A3110">
        <w:rPr>
          <w:sz w:val="24"/>
          <w:szCs w:val="24"/>
        </w:rPr>
        <w:t>7)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– 0,5 %;</w:t>
      </w:r>
    </w:p>
    <w:p w:rsidR="00EA7BA8" w:rsidRPr="004A3110" w:rsidRDefault="004A3110" w:rsidP="004A31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A7BA8" w:rsidRPr="004A3110">
        <w:rPr>
          <w:sz w:val="24"/>
          <w:szCs w:val="24"/>
        </w:rPr>
        <w:t>8) Земельные участки, предназначенные для размещения объектов рекреационного и лечебно-оздоровительного назначения –  1,0 %;</w:t>
      </w:r>
    </w:p>
    <w:p w:rsidR="00EA7BA8" w:rsidRPr="004A3110" w:rsidRDefault="004A3110" w:rsidP="004A31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A7BA8" w:rsidRPr="004A3110">
        <w:rPr>
          <w:sz w:val="24"/>
          <w:szCs w:val="24"/>
        </w:rPr>
        <w:t>9)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– 0,5 %;</w:t>
      </w:r>
    </w:p>
    <w:p w:rsidR="00EA7BA8" w:rsidRPr="004A3110" w:rsidRDefault="004A3110" w:rsidP="004A31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A7BA8" w:rsidRPr="004A3110">
        <w:rPr>
          <w:sz w:val="24"/>
          <w:szCs w:val="24"/>
        </w:rPr>
        <w:t>10) Земельные участки, предназначенные для размещения электростанций, обслуживающих их сооружений и объектов – 1,0 %;</w:t>
      </w:r>
    </w:p>
    <w:p w:rsidR="00EA7BA8" w:rsidRPr="004A3110" w:rsidRDefault="004A3110" w:rsidP="004A311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EA7BA8" w:rsidRPr="004A3110">
        <w:rPr>
          <w:sz w:val="24"/>
          <w:szCs w:val="24"/>
        </w:rPr>
        <w:t>11) Земельные участки, занятые особо охраняемыми территориями и объектами, городскими лесами, скверами, парками, городскими садами –   1,5 %;</w:t>
      </w:r>
    </w:p>
    <w:p w:rsidR="00EA7BA8" w:rsidRDefault="004A3110" w:rsidP="004A31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C7ED1">
        <w:rPr>
          <w:sz w:val="24"/>
          <w:szCs w:val="24"/>
        </w:rPr>
        <w:t xml:space="preserve"> </w:t>
      </w:r>
      <w:r w:rsidR="00EA7BA8" w:rsidRPr="004A3110">
        <w:rPr>
          <w:sz w:val="24"/>
          <w:szCs w:val="24"/>
        </w:rPr>
        <w:t>12) Земельные участки, предназначенные для сельскохозяй</w:t>
      </w:r>
      <w:r>
        <w:rPr>
          <w:sz w:val="24"/>
          <w:szCs w:val="24"/>
        </w:rPr>
        <w:t>ственного использования – 0,1 %.</w:t>
      </w:r>
    </w:p>
    <w:p w:rsidR="004A3110" w:rsidRPr="004A3110" w:rsidRDefault="004A3110" w:rsidP="004A3110">
      <w:pPr>
        <w:pStyle w:val="a3"/>
        <w:rPr>
          <w:sz w:val="16"/>
          <w:szCs w:val="16"/>
        </w:rPr>
      </w:pPr>
    </w:p>
    <w:p w:rsidR="0005190E" w:rsidRPr="00A13331" w:rsidRDefault="0005190E" w:rsidP="00A13331">
      <w:pPr>
        <w:pStyle w:val="a3"/>
        <w:rPr>
          <w:sz w:val="24"/>
          <w:szCs w:val="24"/>
        </w:rPr>
      </w:pPr>
      <w:r w:rsidRPr="00A13331">
        <w:rPr>
          <w:sz w:val="24"/>
          <w:szCs w:val="24"/>
        </w:rPr>
        <w:t>4. По результатам  проведенной государственной кадастровой оценке  земель, кадастровая  стоимость  земельных  участков по состоянию на 1 января календарного года подлежит доведению до сведения налогоплательщиков органами Роснедвижимости и местного самоуправления,  не позднее 1 марта налогового периода.</w:t>
      </w:r>
    </w:p>
    <w:p w:rsidR="0005190E" w:rsidRPr="00A13331" w:rsidRDefault="0005190E" w:rsidP="00A13331">
      <w:pPr>
        <w:pStyle w:val="a3"/>
        <w:rPr>
          <w:sz w:val="16"/>
          <w:szCs w:val="16"/>
        </w:rPr>
      </w:pPr>
    </w:p>
    <w:p w:rsidR="0005190E" w:rsidRPr="0005190E" w:rsidRDefault="0005190E" w:rsidP="0005190E">
      <w:pPr>
        <w:rPr>
          <w:sz w:val="24"/>
          <w:szCs w:val="24"/>
        </w:rPr>
      </w:pPr>
      <w:r w:rsidRPr="0005190E">
        <w:rPr>
          <w:sz w:val="24"/>
          <w:szCs w:val="24"/>
        </w:rPr>
        <w:t>5. Налог (авансовые платежи по налогу) подлежит уплате в следующем порядке и в сроки:</w:t>
      </w:r>
    </w:p>
    <w:p w:rsidR="0005190E" w:rsidRDefault="00A13331" w:rsidP="00A133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5190E" w:rsidRPr="00A13331">
        <w:rPr>
          <w:sz w:val="24"/>
          <w:szCs w:val="24"/>
        </w:rPr>
        <w:t xml:space="preserve">1) налогоплательщиками – организациями и физическими лицами, являющимися индивидуальными предпринимателями, налог уплачивается  по истечении налогового периода не позднее 1 февраля года, следующего </w:t>
      </w:r>
      <w:r>
        <w:rPr>
          <w:sz w:val="24"/>
          <w:szCs w:val="24"/>
        </w:rPr>
        <w:t>за истекшим налоговым  периодом;</w:t>
      </w:r>
    </w:p>
    <w:p w:rsidR="00A13331" w:rsidRPr="00A13331" w:rsidRDefault="00A13331" w:rsidP="00A13331">
      <w:pPr>
        <w:pStyle w:val="a3"/>
        <w:rPr>
          <w:sz w:val="16"/>
          <w:szCs w:val="16"/>
        </w:rPr>
      </w:pPr>
    </w:p>
    <w:p w:rsidR="00DE63B3" w:rsidRDefault="00A13331" w:rsidP="00A133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5190E" w:rsidRPr="00A13331">
        <w:rPr>
          <w:sz w:val="24"/>
          <w:szCs w:val="24"/>
        </w:rPr>
        <w:t xml:space="preserve">2)   налогоплательщиками – организациями и физическими лицами, являющимися индивидуальными предпринимателями, авансовые  платежи  по налогу уплачиваются в срок представления налоговых  расчетов по авансовым платежам по </w:t>
      </w:r>
      <w:r>
        <w:rPr>
          <w:sz w:val="24"/>
          <w:szCs w:val="24"/>
        </w:rPr>
        <w:t>налогу;</w:t>
      </w:r>
    </w:p>
    <w:p w:rsidR="00A13331" w:rsidRPr="00A13331" w:rsidRDefault="00A13331" w:rsidP="00A13331">
      <w:pPr>
        <w:pStyle w:val="a3"/>
        <w:rPr>
          <w:sz w:val="16"/>
          <w:szCs w:val="16"/>
        </w:rPr>
      </w:pPr>
    </w:p>
    <w:p w:rsidR="0005190E" w:rsidRDefault="00A13331" w:rsidP="00A133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05190E" w:rsidRPr="00A13331">
        <w:rPr>
          <w:sz w:val="24"/>
          <w:szCs w:val="24"/>
        </w:rPr>
        <w:t>3)  налогоплательщиками – физическими лицами, уплачивающим налог на основании налогового уведомления, налог уплачивается 1 ноября года, следующего за истекшим налоговым период</w:t>
      </w:r>
      <w:r>
        <w:rPr>
          <w:sz w:val="24"/>
          <w:szCs w:val="24"/>
        </w:rPr>
        <w:t>ом.</w:t>
      </w:r>
      <w:proofErr w:type="gramEnd"/>
    </w:p>
    <w:p w:rsidR="00A13331" w:rsidRPr="00A13331" w:rsidRDefault="00A13331" w:rsidP="00A13331">
      <w:pPr>
        <w:pStyle w:val="a3"/>
        <w:rPr>
          <w:sz w:val="16"/>
          <w:szCs w:val="16"/>
        </w:rPr>
      </w:pPr>
    </w:p>
    <w:p w:rsidR="0005190E" w:rsidRDefault="0005190E" w:rsidP="00F83297">
      <w:pPr>
        <w:pStyle w:val="a3"/>
        <w:rPr>
          <w:sz w:val="24"/>
          <w:szCs w:val="24"/>
        </w:rPr>
      </w:pPr>
      <w:r w:rsidRPr="00A13331">
        <w:rPr>
          <w:sz w:val="24"/>
          <w:szCs w:val="24"/>
        </w:rPr>
        <w:t>4.Налоговая  база физических лиц уменьшается на необлагаемую налогом сумму в размере 10 000 рублей на одного налогоплательщика, вычет применяется в отношении лиц указанных в пункте 5 статьи 391 главы 31 Кодекса.</w:t>
      </w:r>
    </w:p>
    <w:p w:rsidR="00F83297" w:rsidRPr="00F83297" w:rsidRDefault="00F83297" w:rsidP="00F83297">
      <w:pPr>
        <w:pStyle w:val="a3"/>
        <w:rPr>
          <w:sz w:val="16"/>
          <w:szCs w:val="16"/>
        </w:rPr>
      </w:pPr>
    </w:p>
    <w:p w:rsidR="0005190E" w:rsidRPr="00A13331" w:rsidRDefault="0005190E" w:rsidP="00A13331">
      <w:pPr>
        <w:pStyle w:val="a3"/>
        <w:rPr>
          <w:sz w:val="24"/>
          <w:szCs w:val="24"/>
        </w:rPr>
      </w:pPr>
      <w:r w:rsidRPr="00A13331">
        <w:rPr>
          <w:sz w:val="24"/>
          <w:szCs w:val="24"/>
        </w:rPr>
        <w:t xml:space="preserve">5. Освободить от уплаты  земельного налога следующие  категории налогоплательщиков: </w:t>
      </w:r>
    </w:p>
    <w:p w:rsidR="0005190E" w:rsidRPr="00A13331" w:rsidRDefault="0005190E" w:rsidP="00A13331">
      <w:pPr>
        <w:pStyle w:val="a3"/>
        <w:rPr>
          <w:sz w:val="24"/>
          <w:szCs w:val="24"/>
        </w:rPr>
      </w:pPr>
      <w:r w:rsidRPr="00A13331">
        <w:rPr>
          <w:sz w:val="24"/>
          <w:szCs w:val="24"/>
        </w:rPr>
        <w:tab/>
      </w:r>
      <w:r w:rsidR="00A13331">
        <w:rPr>
          <w:sz w:val="24"/>
          <w:szCs w:val="24"/>
        </w:rPr>
        <w:t xml:space="preserve">         </w:t>
      </w:r>
      <w:r w:rsidRPr="00A13331">
        <w:rPr>
          <w:sz w:val="24"/>
          <w:szCs w:val="24"/>
        </w:rPr>
        <w:t>- муниципальные  учреждения</w:t>
      </w:r>
    </w:p>
    <w:p w:rsidR="0005190E" w:rsidRDefault="0005190E" w:rsidP="00A13331">
      <w:pPr>
        <w:pStyle w:val="a3"/>
        <w:rPr>
          <w:sz w:val="24"/>
          <w:szCs w:val="24"/>
        </w:rPr>
      </w:pPr>
      <w:r w:rsidRPr="00A13331">
        <w:rPr>
          <w:sz w:val="24"/>
          <w:szCs w:val="24"/>
        </w:rPr>
        <w:t xml:space="preserve">                     - юридические лица, в соответствии со статьей 395 главы 31 Кодекса.</w:t>
      </w:r>
    </w:p>
    <w:p w:rsidR="00A13331" w:rsidRDefault="00D82D5A" w:rsidP="00A13331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         - ветеранов и инвалидов Великой Отечественной войны.</w:t>
      </w:r>
    </w:p>
    <w:p w:rsidR="00D82D5A" w:rsidRPr="00D82D5A" w:rsidRDefault="00D82D5A" w:rsidP="00A13331">
      <w:pPr>
        <w:pStyle w:val="a3"/>
        <w:rPr>
          <w:sz w:val="16"/>
          <w:szCs w:val="16"/>
        </w:rPr>
      </w:pPr>
    </w:p>
    <w:p w:rsidR="0005190E" w:rsidRDefault="0005190E" w:rsidP="00CA3D5B">
      <w:pPr>
        <w:pStyle w:val="a3"/>
        <w:jc w:val="both"/>
        <w:rPr>
          <w:sz w:val="24"/>
          <w:szCs w:val="24"/>
        </w:rPr>
      </w:pPr>
      <w:r w:rsidRPr="00DE63B3">
        <w:rPr>
          <w:sz w:val="24"/>
          <w:szCs w:val="24"/>
        </w:rPr>
        <w:t>6. Налогоплательщики, имеющие право на уменьшение налоговой  базы по земельному  налогу, должны  представить в налоговый  орган документы, подтверждающие  такое  право, не позднее 1 февраля года, следующего за налоговым  периодом.</w:t>
      </w:r>
    </w:p>
    <w:p w:rsidR="00DE63B3" w:rsidRPr="00F83297" w:rsidRDefault="00DE63B3" w:rsidP="00DE63B3">
      <w:pPr>
        <w:pStyle w:val="a3"/>
        <w:rPr>
          <w:sz w:val="16"/>
          <w:szCs w:val="16"/>
        </w:rPr>
      </w:pPr>
    </w:p>
    <w:p w:rsidR="005A0E2F" w:rsidRDefault="0005190E" w:rsidP="00CA3D5B">
      <w:pPr>
        <w:pStyle w:val="a3"/>
        <w:jc w:val="both"/>
        <w:rPr>
          <w:sz w:val="24"/>
          <w:szCs w:val="24"/>
        </w:rPr>
      </w:pPr>
      <w:r w:rsidRPr="00DE63B3">
        <w:rPr>
          <w:sz w:val="24"/>
          <w:szCs w:val="24"/>
        </w:rPr>
        <w:t xml:space="preserve">7. Налогоплательщики юридические лица и </w:t>
      </w:r>
      <w:proofErr w:type="gramStart"/>
      <w:r w:rsidRPr="00DE63B3">
        <w:rPr>
          <w:sz w:val="24"/>
          <w:szCs w:val="24"/>
        </w:rPr>
        <w:t>физические лица, являющиеся  индивидуальными предпринимателями исчисляют</w:t>
      </w:r>
      <w:proofErr w:type="gramEnd"/>
      <w:r w:rsidRPr="00DE63B3">
        <w:rPr>
          <w:sz w:val="24"/>
          <w:szCs w:val="24"/>
        </w:rPr>
        <w:t xml:space="preserve"> налог самостоятельно и по истечении отчетного периода представляют налоговые  расчеты в налоговый  орган, по истечении налогового периода - налоговую  декларацию.  </w:t>
      </w:r>
    </w:p>
    <w:p w:rsidR="00DE63B3" w:rsidRPr="00F83297" w:rsidRDefault="00DE63B3" w:rsidP="00CA3D5B">
      <w:pPr>
        <w:pStyle w:val="a3"/>
        <w:jc w:val="both"/>
        <w:rPr>
          <w:sz w:val="16"/>
          <w:szCs w:val="16"/>
        </w:rPr>
      </w:pPr>
    </w:p>
    <w:p w:rsidR="005A0E2F" w:rsidRDefault="00A13331" w:rsidP="00CA3D5B">
      <w:pPr>
        <w:pStyle w:val="a3"/>
        <w:jc w:val="both"/>
        <w:rPr>
          <w:sz w:val="24"/>
          <w:szCs w:val="24"/>
        </w:rPr>
      </w:pPr>
      <w:r w:rsidRPr="00A13331">
        <w:rPr>
          <w:sz w:val="24"/>
          <w:szCs w:val="24"/>
        </w:rPr>
        <w:t xml:space="preserve">8. </w:t>
      </w:r>
      <w:r w:rsidR="005A0E2F" w:rsidRPr="00A13331">
        <w:rPr>
          <w:sz w:val="24"/>
          <w:szCs w:val="24"/>
        </w:rPr>
        <w:t xml:space="preserve">Решение Совета поселения от </w:t>
      </w:r>
      <w:r w:rsidR="005A0E2F" w:rsidRPr="00A13331">
        <w:rPr>
          <w:caps/>
          <w:sz w:val="24"/>
          <w:szCs w:val="24"/>
        </w:rPr>
        <w:t xml:space="preserve">  20.11.2007 № 91 «О </w:t>
      </w:r>
      <w:r w:rsidR="005A0E2F" w:rsidRPr="00A13331">
        <w:rPr>
          <w:sz w:val="24"/>
          <w:szCs w:val="24"/>
        </w:rPr>
        <w:t xml:space="preserve">земельном налоге на территории городского поселения Игрим»     </w:t>
      </w:r>
      <w:r w:rsidR="004A3110">
        <w:rPr>
          <w:bCs/>
          <w:sz w:val="24"/>
          <w:szCs w:val="24"/>
        </w:rPr>
        <w:t>(</w:t>
      </w:r>
      <w:r w:rsidR="005A0E2F" w:rsidRPr="00A13331">
        <w:rPr>
          <w:bCs/>
          <w:sz w:val="24"/>
          <w:szCs w:val="24"/>
        </w:rPr>
        <w:t>с и</w:t>
      </w:r>
      <w:r w:rsidR="004A3110">
        <w:rPr>
          <w:bCs/>
          <w:sz w:val="24"/>
          <w:szCs w:val="24"/>
        </w:rPr>
        <w:t xml:space="preserve">зменениями и дополнениями  принятыми </w:t>
      </w:r>
      <w:r w:rsidR="005A0E2F" w:rsidRPr="00A13331">
        <w:rPr>
          <w:bCs/>
          <w:sz w:val="24"/>
          <w:szCs w:val="24"/>
        </w:rPr>
        <w:t xml:space="preserve"> решениями Совета поселения от</w:t>
      </w:r>
      <w:r w:rsidR="005A0E2F" w:rsidRPr="00A13331">
        <w:rPr>
          <w:color w:val="000000"/>
          <w:sz w:val="24"/>
          <w:szCs w:val="24"/>
        </w:rPr>
        <w:t xml:space="preserve">  26.11.2008  № 13, </w:t>
      </w:r>
      <w:r w:rsidR="005A0E2F" w:rsidRPr="00A13331">
        <w:rPr>
          <w:sz w:val="24"/>
          <w:szCs w:val="24"/>
        </w:rPr>
        <w:t xml:space="preserve">от  15.04. 2009 № 49,  от 27.10.2009 № 68, от 14.01.2010 № 77,  </w:t>
      </w:r>
      <w:proofErr w:type="gramStart"/>
      <w:r w:rsidR="005A0E2F" w:rsidRPr="00A13331">
        <w:rPr>
          <w:sz w:val="24"/>
          <w:szCs w:val="24"/>
        </w:rPr>
        <w:t>от</w:t>
      </w:r>
      <w:proofErr w:type="gramEnd"/>
      <w:r w:rsidR="005A0E2F" w:rsidRPr="00A13331">
        <w:rPr>
          <w:sz w:val="24"/>
          <w:szCs w:val="24"/>
        </w:rPr>
        <w:t xml:space="preserve"> 19.10.2010 № 120)</w:t>
      </w:r>
      <w:r w:rsidR="004A3110">
        <w:rPr>
          <w:sz w:val="24"/>
          <w:szCs w:val="24"/>
        </w:rPr>
        <w:t xml:space="preserve"> </w:t>
      </w:r>
      <w:r w:rsidR="005A0E2F" w:rsidRPr="00A13331">
        <w:rPr>
          <w:sz w:val="24"/>
          <w:szCs w:val="24"/>
        </w:rPr>
        <w:t xml:space="preserve"> считать утратившим силу.</w:t>
      </w:r>
    </w:p>
    <w:p w:rsidR="00A13331" w:rsidRPr="00F83297" w:rsidRDefault="00A13331" w:rsidP="005A0E2F">
      <w:pPr>
        <w:pStyle w:val="a3"/>
        <w:rPr>
          <w:sz w:val="16"/>
          <w:szCs w:val="16"/>
        </w:rPr>
      </w:pPr>
    </w:p>
    <w:p w:rsidR="00D443AE" w:rsidRPr="00A13331" w:rsidRDefault="00A13331" w:rsidP="00D443AE">
      <w:pPr>
        <w:pStyle w:val="a3"/>
        <w:rPr>
          <w:sz w:val="24"/>
          <w:szCs w:val="24"/>
        </w:rPr>
      </w:pPr>
      <w:r w:rsidRPr="00D82D5A">
        <w:rPr>
          <w:sz w:val="24"/>
          <w:szCs w:val="24"/>
        </w:rPr>
        <w:t xml:space="preserve">9. </w:t>
      </w:r>
      <w:r w:rsidR="00D82D5A">
        <w:rPr>
          <w:bCs/>
          <w:sz w:val="24"/>
          <w:szCs w:val="24"/>
        </w:rPr>
        <w:t xml:space="preserve">Настоящее решение вступает в силу не ранее чем по истечении одного месяца со дня его официального опубликования  с </w:t>
      </w:r>
      <w:r w:rsidR="00D82D5A">
        <w:rPr>
          <w:sz w:val="24"/>
          <w:szCs w:val="24"/>
        </w:rPr>
        <w:t>1.05</w:t>
      </w:r>
      <w:r w:rsidR="00D443AE" w:rsidRPr="00D82D5A">
        <w:rPr>
          <w:sz w:val="24"/>
          <w:szCs w:val="24"/>
        </w:rPr>
        <w:t>.2011 года.</w:t>
      </w:r>
      <w:r w:rsidR="00D443AE" w:rsidRPr="00A13331">
        <w:rPr>
          <w:sz w:val="24"/>
          <w:szCs w:val="24"/>
        </w:rPr>
        <w:t xml:space="preserve"> </w:t>
      </w:r>
    </w:p>
    <w:p w:rsidR="00DE63B3" w:rsidRPr="005A0E2F" w:rsidRDefault="00DE63B3" w:rsidP="005A0E2F">
      <w:pPr>
        <w:pStyle w:val="a3"/>
        <w:rPr>
          <w:sz w:val="26"/>
          <w:szCs w:val="26"/>
          <w:u w:val="single"/>
        </w:rPr>
      </w:pPr>
    </w:p>
    <w:p w:rsidR="00CA3D5B" w:rsidRDefault="005A0E2F" w:rsidP="005A0E2F">
      <w:pPr>
        <w:pStyle w:val="a3"/>
        <w:rPr>
          <w:sz w:val="24"/>
          <w:szCs w:val="24"/>
        </w:rPr>
      </w:pPr>
      <w:r w:rsidRPr="00A13331">
        <w:rPr>
          <w:sz w:val="24"/>
          <w:szCs w:val="24"/>
        </w:rPr>
        <w:t xml:space="preserve">        </w:t>
      </w:r>
    </w:p>
    <w:p w:rsidR="00CA3D5B" w:rsidRDefault="00CA3D5B" w:rsidP="005A0E2F">
      <w:pPr>
        <w:pStyle w:val="a3"/>
        <w:rPr>
          <w:sz w:val="24"/>
          <w:szCs w:val="24"/>
        </w:rPr>
      </w:pPr>
    </w:p>
    <w:p w:rsidR="005A0E2F" w:rsidRPr="00A13331" w:rsidRDefault="00A13331" w:rsidP="005A0E2F">
      <w:pPr>
        <w:pStyle w:val="a3"/>
        <w:rPr>
          <w:sz w:val="24"/>
          <w:szCs w:val="24"/>
        </w:rPr>
      </w:pPr>
      <w:r w:rsidRPr="00A13331">
        <w:rPr>
          <w:sz w:val="24"/>
          <w:szCs w:val="24"/>
        </w:rPr>
        <w:t>Глава поселения</w:t>
      </w:r>
      <w:r w:rsidRPr="00A13331">
        <w:rPr>
          <w:sz w:val="24"/>
          <w:szCs w:val="24"/>
        </w:rPr>
        <w:tab/>
      </w:r>
      <w:r w:rsidRPr="00A13331">
        <w:rPr>
          <w:sz w:val="24"/>
          <w:szCs w:val="24"/>
        </w:rPr>
        <w:tab/>
      </w:r>
      <w:r w:rsidRPr="00A13331">
        <w:rPr>
          <w:sz w:val="24"/>
          <w:szCs w:val="24"/>
        </w:rPr>
        <w:tab/>
      </w:r>
      <w:r w:rsidRPr="00A13331">
        <w:rPr>
          <w:sz w:val="24"/>
          <w:szCs w:val="24"/>
        </w:rPr>
        <w:tab/>
      </w:r>
      <w:r w:rsidR="00DE63B3">
        <w:rPr>
          <w:sz w:val="24"/>
          <w:szCs w:val="24"/>
        </w:rPr>
        <w:t xml:space="preserve">                                          </w:t>
      </w:r>
      <w:r w:rsidRPr="00A13331">
        <w:rPr>
          <w:sz w:val="24"/>
          <w:szCs w:val="24"/>
        </w:rPr>
        <w:t>Р.Р. Каримов</w:t>
      </w:r>
    </w:p>
    <w:sectPr w:rsidR="005A0E2F" w:rsidRPr="00A1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E2231"/>
    <w:multiLevelType w:val="hybridMultilevel"/>
    <w:tmpl w:val="A3EAF5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A0E2F"/>
    <w:rsid w:val="0005190E"/>
    <w:rsid w:val="003C4D43"/>
    <w:rsid w:val="004434FD"/>
    <w:rsid w:val="004A3110"/>
    <w:rsid w:val="005A0E2F"/>
    <w:rsid w:val="00A13331"/>
    <w:rsid w:val="00B9108C"/>
    <w:rsid w:val="00CA3D5B"/>
    <w:rsid w:val="00CC7ED1"/>
    <w:rsid w:val="00D443AE"/>
    <w:rsid w:val="00D82D5A"/>
    <w:rsid w:val="00DE63B3"/>
    <w:rsid w:val="00EA7BA8"/>
    <w:rsid w:val="00F8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E2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E2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A0E2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5A0E2F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0E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Indent 2"/>
    <w:basedOn w:val="a"/>
    <w:link w:val="22"/>
    <w:rsid w:val="0005190E"/>
    <w:pPr>
      <w:spacing w:after="0" w:line="240" w:lineRule="auto"/>
      <w:ind w:left="360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05190E"/>
    <w:rPr>
      <w:rFonts w:eastAsia="Times New Roman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A7BA8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7BA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23F8-2ED6-4312-B7A0-F804BF37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2011-04-04T04:09:00Z</cp:lastPrinted>
  <dcterms:created xsi:type="dcterms:W3CDTF">2011-04-08T05:02:00Z</dcterms:created>
  <dcterms:modified xsi:type="dcterms:W3CDTF">2011-04-08T05:02:00Z</dcterms:modified>
</cp:coreProperties>
</file>