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C9" w:rsidRDefault="00B918C9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918C9" w:rsidRDefault="00B918C9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3D4D9F" w:rsidRPr="001E7E3C" w:rsidRDefault="003D4D9F" w:rsidP="003D4D9F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3D4D9F" w:rsidRPr="001E7E3C" w:rsidRDefault="003D4D9F" w:rsidP="003D4D9F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3D4D9F" w:rsidRPr="001E7E3C" w:rsidRDefault="003D4D9F" w:rsidP="003D4D9F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3D4D9F" w:rsidRPr="001E7E3C" w:rsidRDefault="003D4D9F" w:rsidP="003D4D9F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3D4D9F" w:rsidRPr="001E7E3C" w:rsidRDefault="003D4D9F" w:rsidP="003D4D9F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3D4D9F" w:rsidRPr="001E7E3C" w:rsidRDefault="003D4D9F" w:rsidP="003D4D9F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3D4D9F" w:rsidRPr="00883F00" w:rsidRDefault="003D4D9F" w:rsidP="003D4D9F">
      <w:pPr>
        <w:rPr>
          <w:sz w:val="16"/>
          <w:szCs w:val="16"/>
        </w:rPr>
      </w:pPr>
    </w:p>
    <w:p w:rsidR="003D4D9F" w:rsidRPr="00883F00" w:rsidRDefault="003D4D9F" w:rsidP="003D4D9F">
      <w:pPr>
        <w:rPr>
          <w:sz w:val="16"/>
          <w:szCs w:val="16"/>
        </w:rPr>
      </w:pPr>
    </w:p>
    <w:p w:rsidR="003D4D9F" w:rsidRDefault="003D4D9F" w:rsidP="003D4D9F">
      <w:pPr>
        <w:jc w:val="center"/>
        <w:rPr>
          <w:b/>
          <w:sz w:val="28"/>
          <w:szCs w:val="28"/>
        </w:rPr>
      </w:pPr>
    </w:p>
    <w:p w:rsidR="003D4D9F" w:rsidRPr="0098500C" w:rsidRDefault="003D4D9F" w:rsidP="003D4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D4D9F" w:rsidRPr="00015F89" w:rsidRDefault="003D4D9F" w:rsidP="003D4D9F">
      <w:pPr>
        <w:ind w:left="284"/>
        <w:rPr>
          <w:b/>
          <w:sz w:val="24"/>
          <w:szCs w:val="24"/>
        </w:rPr>
      </w:pPr>
      <w:r w:rsidRPr="00015F8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D238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июня</w:t>
      </w:r>
      <w:r w:rsidRPr="00015F89">
        <w:rPr>
          <w:b/>
          <w:sz w:val="24"/>
          <w:szCs w:val="24"/>
        </w:rPr>
        <w:t xml:space="preserve"> 2023 года</w:t>
      </w:r>
      <w:r w:rsidRPr="00015F89"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ab/>
        <w:t xml:space="preserve">                                  </w:t>
      </w:r>
      <w:r w:rsidRPr="00015F89">
        <w:rPr>
          <w:b/>
          <w:sz w:val="24"/>
          <w:szCs w:val="24"/>
        </w:rPr>
        <w:tab/>
        <w:t xml:space="preserve">          </w:t>
      </w:r>
      <w:r w:rsidRPr="00015F89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5F89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 xml:space="preserve"> </w:t>
      </w:r>
      <w:r w:rsidR="00C05F50">
        <w:rPr>
          <w:b/>
          <w:sz w:val="24"/>
          <w:szCs w:val="24"/>
        </w:rPr>
        <w:t>18</w:t>
      </w:r>
      <w:bookmarkStart w:id="0" w:name="_GoBack"/>
      <w:bookmarkEnd w:id="0"/>
    </w:p>
    <w:p w:rsidR="003D4D9F" w:rsidRDefault="003D4D9F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3D4D9F" w:rsidRDefault="003D4D9F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D238E5" w:rsidRDefault="00E54D78" w:rsidP="00D238E5">
      <w:pPr>
        <w:pStyle w:val="a3"/>
        <w:jc w:val="center"/>
        <w:rPr>
          <w:b/>
          <w:sz w:val="24"/>
          <w:szCs w:val="24"/>
        </w:rPr>
      </w:pPr>
      <w:r w:rsidRPr="00BD774A">
        <w:rPr>
          <w:b/>
          <w:sz w:val="24"/>
          <w:szCs w:val="24"/>
        </w:rPr>
        <w:t>Об определении подразделени</w:t>
      </w:r>
      <w:r w:rsidR="00377FB7">
        <w:rPr>
          <w:b/>
          <w:sz w:val="24"/>
          <w:szCs w:val="24"/>
        </w:rPr>
        <w:t>я</w:t>
      </w:r>
      <w:r w:rsidRPr="00BD774A">
        <w:rPr>
          <w:b/>
          <w:sz w:val="24"/>
          <w:szCs w:val="24"/>
        </w:rPr>
        <w:t xml:space="preserve"> публичного акционерного общества </w:t>
      </w:r>
      <w:r w:rsidRPr="00BD774A">
        <w:rPr>
          <w:b/>
          <w:sz w:val="24"/>
          <w:szCs w:val="24"/>
        </w:rPr>
        <w:br/>
        <w:t>«Сбербанк России» для открытия специальных избирательных счетов для формирования избирательных фондов кандидатов при</w:t>
      </w:r>
      <w:r w:rsidR="000D3BF2">
        <w:rPr>
          <w:b/>
          <w:sz w:val="24"/>
          <w:szCs w:val="24"/>
        </w:rPr>
        <w:t xml:space="preserve"> проведении</w:t>
      </w:r>
      <w:r w:rsidRPr="00BD774A">
        <w:rPr>
          <w:b/>
          <w:sz w:val="24"/>
          <w:szCs w:val="24"/>
        </w:rPr>
        <w:t xml:space="preserve"> </w:t>
      </w:r>
      <w:r w:rsidR="00377FB7">
        <w:rPr>
          <w:b/>
          <w:sz w:val="24"/>
          <w:szCs w:val="24"/>
        </w:rPr>
        <w:t xml:space="preserve">выборов </w:t>
      </w:r>
    </w:p>
    <w:p w:rsidR="00E54D78" w:rsidRPr="00BD774A" w:rsidRDefault="00377FB7" w:rsidP="00D238E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</w:t>
      </w:r>
      <w:r w:rsidR="009F6AEE">
        <w:rPr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="009F6AEE">
        <w:rPr>
          <w:b/>
          <w:sz w:val="24"/>
          <w:szCs w:val="24"/>
        </w:rPr>
        <w:t>Игрим</w:t>
      </w:r>
      <w:proofErr w:type="spellEnd"/>
    </w:p>
    <w:p w:rsidR="00E54D78" w:rsidRPr="00BD774A" w:rsidRDefault="00E54D78" w:rsidP="00E54D7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9F6AEE" w:rsidRPr="00D238E5" w:rsidRDefault="00E54D78" w:rsidP="00B918C9">
      <w:pPr>
        <w:pStyle w:val="a3"/>
        <w:ind w:firstLine="709"/>
        <w:jc w:val="both"/>
        <w:rPr>
          <w:sz w:val="24"/>
          <w:szCs w:val="24"/>
        </w:rPr>
      </w:pPr>
      <w:r w:rsidRPr="00BD774A">
        <w:rPr>
          <w:sz w:val="24"/>
          <w:szCs w:val="24"/>
        </w:rPr>
        <w:t xml:space="preserve">Руководствуясь </w:t>
      </w:r>
      <w:r w:rsidR="002B4F51" w:rsidRPr="00BD774A">
        <w:rPr>
          <w:sz w:val="24"/>
          <w:szCs w:val="24"/>
        </w:rPr>
        <w:t>статьей 5</w:t>
      </w:r>
      <w:r w:rsidRPr="00BD774A">
        <w:rPr>
          <w:sz w:val="24"/>
          <w:szCs w:val="24"/>
        </w:rPr>
        <w:t xml:space="preserve">8 </w:t>
      </w:r>
      <w:r w:rsidR="002B4F51" w:rsidRPr="00BD774A">
        <w:rPr>
          <w:sz w:val="24"/>
          <w:szCs w:val="24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BD774A">
        <w:rPr>
          <w:sz w:val="24"/>
          <w:szCs w:val="24"/>
        </w:rPr>
        <w:t xml:space="preserve"> и постановлением Избирательной комиссии Ханты-Мансийского автономного округа – Югры </w:t>
      </w:r>
      <w:r w:rsidR="00BC6653" w:rsidRPr="00BC6653">
        <w:rPr>
          <w:sz w:val="24"/>
          <w:szCs w:val="24"/>
        </w:rPr>
        <w:t xml:space="preserve">от 24.05.2022 г. № 102 «О Порядке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глав муниципальных образований и депутатов представительных органов муниципальных образований в </w:t>
      </w:r>
      <w:r w:rsidR="00BC6653" w:rsidRPr="009F6AEE">
        <w:rPr>
          <w:sz w:val="24"/>
          <w:szCs w:val="24"/>
        </w:rPr>
        <w:t>Ханты-Мансийском автономном округе – Югре»</w:t>
      </w:r>
      <w:r w:rsidR="009F6AEE" w:rsidRPr="009F6AEE">
        <w:rPr>
          <w:sz w:val="24"/>
          <w:szCs w:val="24"/>
        </w:rPr>
        <w:t xml:space="preserve">, </w:t>
      </w:r>
      <w:r w:rsidR="00F366FF" w:rsidRPr="009F6AEE">
        <w:rPr>
          <w:sz w:val="24"/>
          <w:szCs w:val="24"/>
        </w:rPr>
        <w:t xml:space="preserve">участковая </w:t>
      </w:r>
      <w:r w:rsidR="006E27A1" w:rsidRPr="009F6AEE">
        <w:rPr>
          <w:sz w:val="24"/>
          <w:szCs w:val="24"/>
        </w:rPr>
        <w:t xml:space="preserve">избирательная комиссия </w:t>
      </w:r>
      <w:r w:rsidR="00F366FF" w:rsidRPr="009F6AEE">
        <w:rPr>
          <w:sz w:val="24"/>
          <w:szCs w:val="24"/>
        </w:rPr>
        <w:t>избирательного участка №</w:t>
      </w:r>
      <w:r w:rsidR="009F6AEE" w:rsidRPr="009F6AEE">
        <w:rPr>
          <w:sz w:val="24"/>
          <w:szCs w:val="24"/>
        </w:rPr>
        <w:t xml:space="preserve"> 6, </w:t>
      </w:r>
      <w:r w:rsidR="009F6AEE" w:rsidRPr="00D238E5">
        <w:rPr>
          <w:b/>
          <w:sz w:val="24"/>
          <w:szCs w:val="24"/>
        </w:rPr>
        <w:t>РЕШИЛА:</w:t>
      </w:r>
    </w:p>
    <w:p w:rsidR="00E54D78" w:rsidRPr="00D238E5" w:rsidRDefault="00E54D78" w:rsidP="00B918C9">
      <w:pPr>
        <w:pStyle w:val="a3"/>
        <w:ind w:firstLine="709"/>
        <w:jc w:val="both"/>
        <w:rPr>
          <w:sz w:val="24"/>
          <w:szCs w:val="24"/>
        </w:rPr>
      </w:pPr>
      <w:r w:rsidRPr="00D238E5">
        <w:rPr>
          <w:sz w:val="24"/>
          <w:szCs w:val="24"/>
        </w:rPr>
        <w:t xml:space="preserve"> </w:t>
      </w:r>
    </w:p>
    <w:p w:rsidR="00E54D78" w:rsidRDefault="00E54D78" w:rsidP="00B918C9">
      <w:pPr>
        <w:pStyle w:val="a3"/>
        <w:ind w:firstLine="709"/>
        <w:jc w:val="both"/>
        <w:rPr>
          <w:sz w:val="24"/>
          <w:szCs w:val="24"/>
        </w:rPr>
      </w:pPr>
      <w:r w:rsidRPr="00BD774A">
        <w:rPr>
          <w:sz w:val="24"/>
          <w:szCs w:val="24"/>
        </w:rPr>
        <w:t xml:space="preserve">1. Определить для открытия специальных избирательных счетов для формирования избирательных фондов кандидатов при </w:t>
      </w:r>
      <w:r w:rsidR="00726203">
        <w:rPr>
          <w:sz w:val="24"/>
          <w:szCs w:val="24"/>
        </w:rPr>
        <w:t xml:space="preserve">проведении выборов главы </w:t>
      </w:r>
      <w:r w:rsidR="009F6AEE">
        <w:rPr>
          <w:sz w:val="24"/>
          <w:szCs w:val="24"/>
        </w:rPr>
        <w:t xml:space="preserve">администрации муниципального образования городское поселение </w:t>
      </w:r>
      <w:proofErr w:type="spellStart"/>
      <w:r w:rsidR="009F6AEE">
        <w:rPr>
          <w:sz w:val="24"/>
          <w:szCs w:val="24"/>
        </w:rPr>
        <w:t>Игрим</w:t>
      </w:r>
      <w:proofErr w:type="spellEnd"/>
      <w:r w:rsidR="009F6AEE">
        <w:rPr>
          <w:sz w:val="24"/>
          <w:szCs w:val="24"/>
        </w:rPr>
        <w:t xml:space="preserve"> </w:t>
      </w:r>
      <w:r w:rsidR="009326F0">
        <w:rPr>
          <w:sz w:val="24"/>
          <w:szCs w:val="24"/>
        </w:rPr>
        <w:t>следующее подразделение</w:t>
      </w:r>
      <w:r w:rsidR="00807632">
        <w:rPr>
          <w:sz w:val="24"/>
          <w:szCs w:val="24"/>
        </w:rPr>
        <w:t xml:space="preserve"> </w:t>
      </w:r>
      <w:r w:rsidR="00807632" w:rsidRPr="00807632">
        <w:rPr>
          <w:sz w:val="24"/>
          <w:szCs w:val="24"/>
        </w:rPr>
        <w:t>пу</w:t>
      </w:r>
      <w:r w:rsidR="00807632">
        <w:rPr>
          <w:sz w:val="24"/>
          <w:szCs w:val="24"/>
        </w:rPr>
        <w:t xml:space="preserve">бличного акционерного общества: </w:t>
      </w:r>
      <w:r w:rsidR="009326F0" w:rsidRPr="00807632">
        <w:rPr>
          <w:sz w:val="24"/>
          <w:szCs w:val="24"/>
        </w:rPr>
        <w:t>дополнительный офис</w:t>
      </w:r>
      <w:r w:rsidR="00807632">
        <w:rPr>
          <w:sz w:val="24"/>
          <w:szCs w:val="24"/>
        </w:rPr>
        <w:t xml:space="preserve"> № </w:t>
      </w:r>
      <w:r w:rsidR="009F6AEE">
        <w:rPr>
          <w:sz w:val="24"/>
          <w:szCs w:val="24"/>
        </w:rPr>
        <w:t xml:space="preserve">0184 Югорского </w:t>
      </w:r>
      <w:proofErr w:type="gramStart"/>
      <w:r w:rsidR="009F6AEE">
        <w:rPr>
          <w:sz w:val="24"/>
          <w:szCs w:val="24"/>
        </w:rPr>
        <w:t>отделения</w:t>
      </w:r>
      <w:r w:rsidR="00430AD8">
        <w:rPr>
          <w:sz w:val="24"/>
          <w:szCs w:val="24"/>
        </w:rPr>
        <w:t xml:space="preserve"> </w:t>
      </w:r>
      <w:r w:rsidR="009326F0" w:rsidRPr="00807632">
        <w:rPr>
          <w:sz w:val="24"/>
          <w:szCs w:val="24"/>
        </w:rPr>
        <w:t xml:space="preserve"> №</w:t>
      </w:r>
      <w:proofErr w:type="gramEnd"/>
      <w:r w:rsidR="009326F0" w:rsidRPr="00807632">
        <w:rPr>
          <w:sz w:val="24"/>
          <w:szCs w:val="24"/>
        </w:rPr>
        <w:t> </w:t>
      </w:r>
      <w:r w:rsidR="009F6AEE">
        <w:rPr>
          <w:sz w:val="24"/>
          <w:szCs w:val="24"/>
        </w:rPr>
        <w:t xml:space="preserve">5940 </w:t>
      </w:r>
      <w:r w:rsidR="009326F0" w:rsidRPr="00807632">
        <w:rPr>
          <w:sz w:val="24"/>
          <w:szCs w:val="24"/>
        </w:rPr>
        <w:t>ПАО Сбербанк</w:t>
      </w:r>
      <w:r w:rsidR="00A85784">
        <w:rPr>
          <w:sz w:val="24"/>
          <w:szCs w:val="24"/>
        </w:rPr>
        <w:t>, расположенны</w:t>
      </w:r>
      <w:r w:rsidR="00726203">
        <w:rPr>
          <w:sz w:val="24"/>
          <w:szCs w:val="24"/>
        </w:rPr>
        <w:t>й</w:t>
      </w:r>
      <w:r w:rsidR="00A85784">
        <w:rPr>
          <w:sz w:val="24"/>
          <w:szCs w:val="24"/>
        </w:rPr>
        <w:t xml:space="preserve"> по адресу</w:t>
      </w:r>
      <w:r w:rsidR="009326F0" w:rsidRPr="00807632">
        <w:rPr>
          <w:sz w:val="24"/>
          <w:szCs w:val="24"/>
        </w:rPr>
        <w:t>: Ханты-Манс</w:t>
      </w:r>
      <w:r w:rsidR="00A85784">
        <w:rPr>
          <w:sz w:val="24"/>
          <w:szCs w:val="24"/>
        </w:rPr>
        <w:t xml:space="preserve">ийский автономный округ – Югра, </w:t>
      </w:r>
      <w:proofErr w:type="spellStart"/>
      <w:r w:rsidR="009F6AEE">
        <w:rPr>
          <w:sz w:val="24"/>
          <w:szCs w:val="24"/>
        </w:rPr>
        <w:t>пгт.Игрим</w:t>
      </w:r>
      <w:proofErr w:type="spellEnd"/>
      <w:r w:rsidR="009F6AEE">
        <w:rPr>
          <w:sz w:val="24"/>
          <w:szCs w:val="24"/>
        </w:rPr>
        <w:t xml:space="preserve"> </w:t>
      </w:r>
      <w:proofErr w:type="spellStart"/>
      <w:r w:rsidR="009F6AEE">
        <w:rPr>
          <w:sz w:val="24"/>
          <w:szCs w:val="24"/>
        </w:rPr>
        <w:t>ул.</w:t>
      </w:r>
      <w:r w:rsidR="00D238E5">
        <w:rPr>
          <w:sz w:val="24"/>
          <w:szCs w:val="24"/>
        </w:rPr>
        <w:t>Кооперативная</w:t>
      </w:r>
      <w:proofErr w:type="spellEnd"/>
      <w:r w:rsidR="00D238E5">
        <w:rPr>
          <w:sz w:val="24"/>
          <w:szCs w:val="24"/>
        </w:rPr>
        <w:t xml:space="preserve"> д.50 Б</w:t>
      </w:r>
      <w:r w:rsidR="00A85784">
        <w:rPr>
          <w:sz w:val="24"/>
          <w:szCs w:val="24"/>
        </w:rPr>
        <w:t>.</w:t>
      </w:r>
    </w:p>
    <w:p w:rsidR="009F6AEE" w:rsidRPr="00BD774A" w:rsidRDefault="009F6AEE" w:rsidP="00B918C9">
      <w:pPr>
        <w:pStyle w:val="a3"/>
        <w:ind w:firstLine="709"/>
        <w:jc w:val="both"/>
        <w:rPr>
          <w:sz w:val="24"/>
          <w:szCs w:val="24"/>
        </w:rPr>
      </w:pPr>
    </w:p>
    <w:p w:rsidR="009F6AEE" w:rsidRPr="0072372B" w:rsidRDefault="009F6AEE" w:rsidP="009F6AE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72372B">
        <w:rPr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72372B">
        <w:rPr>
          <w:sz w:val="24"/>
          <w:szCs w:val="24"/>
        </w:rPr>
        <w:t>Игрим</w:t>
      </w:r>
      <w:proofErr w:type="spellEnd"/>
      <w:r w:rsidRPr="0072372B">
        <w:rPr>
          <w:sz w:val="24"/>
          <w:szCs w:val="24"/>
        </w:rPr>
        <w:t>.</w:t>
      </w:r>
    </w:p>
    <w:p w:rsidR="009F6AEE" w:rsidRDefault="009F6AEE" w:rsidP="009F6AEE">
      <w:pPr>
        <w:ind w:firstLine="540"/>
        <w:jc w:val="both"/>
        <w:rPr>
          <w:sz w:val="24"/>
          <w:szCs w:val="24"/>
        </w:rPr>
      </w:pPr>
    </w:p>
    <w:p w:rsidR="00D238E5" w:rsidRDefault="00D238E5" w:rsidP="009F6AEE">
      <w:pPr>
        <w:ind w:firstLine="540"/>
        <w:jc w:val="both"/>
        <w:rPr>
          <w:sz w:val="24"/>
          <w:szCs w:val="24"/>
        </w:rPr>
      </w:pPr>
    </w:p>
    <w:p w:rsidR="009F6AEE" w:rsidRPr="0072372B" w:rsidRDefault="009F6AEE" w:rsidP="009F6AEE">
      <w:pPr>
        <w:ind w:firstLine="284"/>
        <w:jc w:val="both"/>
        <w:rPr>
          <w:sz w:val="24"/>
          <w:szCs w:val="24"/>
        </w:rPr>
      </w:pPr>
      <w:proofErr w:type="gramStart"/>
      <w:r w:rsidRPr="0072372B">
        <w:rPr>
          <w:sz w:val="24"/>
          <w:szCs w:val="24"/>
        </w:rPr>
        <w:t>Председатель  участковой</w:t>
      </w:r>
      <w:proofErr w:type="gramEnd"/>
    </w:p>
    <w:p w:rsidR="009F6AEE" w:rsidRPr="0072372B" w:rsidRDefault="009F6AEE" w:rsidP="009F6AEE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proofErr w:type="gramStart"/>
      <w:r w:rsidRPr="0072372B">
        <w:rPr>
          <w:sz w:val="24"/>
          <w:szCs w:val="24"/>
        </w:rPr>
        <w:tab/>
        <w:t xml:space="preserve">  </w:t>
      </w:r>
      <w:proofErr w:type="spellStart"/>
      <w:r w:rsidRPr="0072372B">
        <w:rPr>
          <w:sz w:val="24"/>
          <w:szCs w:val="24"/>
        </w:rPr>
        <w:t>И.В.Яблонская</w:t>
      </w:r>
      <w:proofErr w:type="spellEnd"/>
      <w:proofErr w:type="gramEnd"/>
    </w:p>
    <w:p w:rsidR="009F6AEE" w:rsidRPr="0072372B" w:rsidRDefault="009F6AEE" w:rsidP="009F6AEE">
      <w:pPr>
        <w:ind w:firstLine="284"/>
        <w:jc w:val="both"/>
        <w:rPr>
          <w:sz w:val="24"/>
          <w:szCs w:val="24"/>
        </w:rPr>
      </w:pPr>
    </w:p>
    <w:p w:rsidR="009F6AEE" w:rsidRPr="0072372B" w:rsidRDefault="009F6AEE" w:rsidP="009F6AEE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9F6AEE" w:rsidRPr="0072372B" w:rsidRDefault="009F6AEE" w:rsidP="009F6AEE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:rsidR="007A7A4F" w:rsidRPr="00BD774A" w:rsidRDefault="007A7A4F" w:rsidP="00B918C9">
      <w:pPr>
        <w:rPr>
          <w:sz w:val="24"/>
          <w:szCs w:val="24"/>
        </w:rPr>
      </w:pPr>
    </w:p>
    <w:sectPr w:rsidR="007A7A4F" w:rsidRPr="00BD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B2"/>
    <w:rsid w:val="000D3BF2"/>
    <w:rsid w:val="002B4F51"/>
    <w:rsid w:val="00377FB7"/>
    <w:rsid w:val="003D4D9F"/>
    <w:rsid w:val="00430AD8"/>
    <w:rsid w:val="006E27A1"/>
    <w:rsid w:val="00726203"/>
    <w:rsid w:val="007A7A4F"/>
    <w:rsid w:val="00807632"/>
    <w:rsid w:val="00851E76"/>
    <w:rsid w:val="009131B2"/>
    <w:rsid w:val="009222B0"/>
    <w:rsid w:val="009326F0"/>
    <w:rsid w:val="009950C0"/>
    <w:rsid w:val="009F6AEE"/>
    <w:rsid w:val="00A30BBE"/>
    <w:rsid w:val="00A753B7"/>
    <w:rsid w:val="00A85784"/>
    <w:rsid w:val="00AD2C1A"/>
    <w:rsid w:val="00B918C9"/>
    <w:rsid w:val="00BC6653"/>
    <w:rsid w:val="00BD774A"/>
    <w:rsid w:val="00C05F50"/>
    <w:rsid w:val="00D238E5"/>
    <w:rsid w:val="00E54D78"/>
    <w:rsid w:val="00EC445A"/>
    <w:rsid w:val="00F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9050-C9AC-414B-82ED-8EA1232E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22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22B0"/>
  </w:style>
  <w:style w:type="character" w:customStyle="1" w:styleId="a6">
    <w:name w:val="Текст примечания Знак"/>
    <w:basedOn w:val="a0"/>
    <w:link w:val="a5"/>
    <w:uiPriority w:val="99"/>
    <w:semiHidden/>
    <w:rsid w:val="00922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2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2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22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VUS</cp:lastModifiedBy>
  <cp:revision>15</cp:revision>
  <cp:lastPrinted>2023-06-28T09:20:00Z</cp:lastPrinted>
  <dcterms:created xsi:type="dcterms:W3CDTF">2019-05-27T06:56:00Z</dcterms:created>
  <dcterms:modified xsi:type="dcterms:W3CDTF">2023-07-02T09:02:00Z</dcterms:modified>
</cp:coreProperties>
</file>