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63" w:rsidRDefault="00145363" w:rsidP="00145363">
      <w:pPr>
        <w:jc w:val="center"/>
        <w:rPr>
          <w:b/>
          <w:sz w:val="28"/>
          <w:szCs w:val="28"/>
        </w:rPr>
      </w:pPr>
      <w:bookmarkStart w:id="0" w:name="_GoBack"/>
      <w:bookmarkEnd w:id="0"/>
      <w:r>
        <w:rPr>
          <w:b/>
          <w:sz w:val="28"/>
          <w:szCs w:val="28"/>
        </w:rPr>
        <w:t>ХАНТЫ-МАНСИЙСКИЙ АВТОНОМНЫЙ ОКРУГ-ЮГРА</w:t>
      </w:r>
    </w:p>
    <w:p w:rsidR="00145363" w:rsidRDefault="00145363" w:rsidP="00145363">
      <w:pPr>
        <w:jc w:val="center"/>
        <w:rPr>
          <w:b/>
          <w:bCs/>
          <w:sz w:val="28"/>
          <w:szCs w:val="28"/>
        </w:rPr>
      </w:pPr>
      <w:r>
        <w:rPr>
          <w:b/>
          <w:sz w:val="28"/>
          <w:szCs w:val="28"/>
        </w:rPr>
        <w:t>(</w:t>
      </w:r>
      <w:r>
        <w:rPr>
          <w:b/>
          <w:bCs/>
          <w:sz w:val="28"/>
          <w:szCs w:val="28"/>
        </w:rPr>
        <w:t xml:space="preserve">Тюменская область) </w:t>
      </w:r>
    </w:p>
    <w:p w:rsidR="00145363" w:rsidRDefault="00145363" w:rsidP="00145363">
      <w:pPr>
        <w:jc w:val="center"/>
        <w:rPr>
          <w:b/>
          <w:bCs/>
          <w:sz w:val="28"/>
          <w:szCs w:val="28"/>
        </w:rPr>
      </w:pPr>
      <w:r>
        <w:rPr>
          <w:b/>
          <w:bCs/>
          <w:sz w:val="28"/>
          <w:szCs w:val="28"/>
        </w:rPr>
        <w:t>БЕРЕЗОВСКИЙ РАЙОН</w:t>
      </w:r>
    </w:p>
    <w:p w:rsidR="00145363" w:rsidRDefault="00145363" w:rsidP="00145363">
      <w:pPr>
        <w:jc w:val="center"/>
        <w:rPr>
          <w:b/>
          <w:bCs/>
          <w:sz w:val="28"/>
          <w:szCs w:val="28"/>
        </w:rPr>
      </w:pPr>
      <w:r>
        <w:rPr>
          <w:b/>
          <w:bCs/>
          <w:sz w:val="28"/>
          <w:szCs w:val="28"/>
        </w:rPr>
        <w:t xml:space="preserve">УЧАСТКОВАЯ ИЗБИРАТЕЛЬНАЯ КОМИССИЯ </w:t>
      </w:r>
    </w:p>
    <w:p w:rsidR="00145363" w:rsidRDefault="00145363" w:rsidP="00145363">
      <w:pPr>
        <w:jc w:val="center"/>
        <w:rPr>
          <w:b/>
          <w:sz w:val="28"/>
          <w:szCs w:val="28"/>
        </w:rPr>
      </w:pPr>
      <w:r>
        <w:rPr>
          <w:b/>
          <w:bCs/>
          <w:sz w:val="28"/>
          <w:szCs w:val="28"/>
        </w:rPr>
        <w:t>ИЗБИРАТЕЛЬНОГО УЧАСТКА № 6</w:t>
      </w:r>
    </w:p>
    <w:p w:rsidR="00145363" w:rsidRDefault="00145363" w:rsidP="00145363">
      <w:pPr>
        <w:pBdr>
          <w:bottom w:val="single" w:sz="12" w:space="1" w:color="auto"/>
        </w:pBdr>
        <w:jc w:val="center"/>
        <w:rPr>
          <w:b/>
          <w:bCs/>
          <w:sz w:val="28"/>
          <w:szCs w:val="28"/>
        </w:rPr>
      </w:pPr>
      <w:r>
        <w:rPr>
          <w:b/>
          <w:bCs/>
          <w:sz w:val="28"/>
          <w:szCs w:val="28"/>
        </w:rPr>
        <w:t xml:space="preserve">628146, </w:t>
      </w:r>
      <w:proofErr w:type="spellStart"/>
      <w:r>
        <w:rPr>
          <w:b/>
          <w:bCs/>
          <w:sz w:val="28"/>
          <w:szCs w:val="28"/>
        </w:rPr>
        <w:t>пгт.Игрим</w:t>
      </w:r>
      <w:proofErr w:type="spellEnd"/>
      <w:r>
        <w:rPr>
          <w:b/>
          <w:bCs/>
          <w:sz w:val="28"/>
          <w:szCs w:val="28"/>
        </w:rPr>
        <w:t>, ул. Губкина д.1</w:t>
      </w:r>
    </w:p>
    <w:p w:rsidR="00145363" w:rsidRDefault="00145363" w:rsidP="00145363">
      <w:pPr>
        <w:rPr>
          <w:rFonts w:asciiTheme="minorHAnsi" w:hAnsiTheme="minorHAnsi" w:cstheme="minorBidi"/>
          <w:sz w:val="28"/>
          <w:szCs w:val="28"/>
        </w:rPr>
      </w:pPr>
    </w:p>
    <w:p w:rsidR="00145363" w:rsidRDefault="00145363" w:rsidP="00145363">
      <w:pPr>
        <w:jc w:val="center"/>
        <w:rPr>
          <w:b/>
          <w:sz w:val="28"/>
          <w:szCs w:val="28"/>
        </w:rPr>
      </w:pPr>
      <w:r>
        <w:rPr>
          <w:b/>
          <w:sz w:val="28"/>
          <w:szCs w:val="28"/>
        </w:rPr>
        <w:t>Р Е Ш Е Н И Е</w:t>
      </w:r>
    </w:p>
    <w:p w:rsidR="00145363" w:rsidRDefault="00145363" w:rsidP="00145363">
      <w:pPr>
        <w:jc w:val="center"/>
        <w:rPr>
          <w:b/>
          <w:sz w:val="28"/>
          <w:szCs w:val="28"/>
        </w:rPr>
      </w:pPr>
    </w:p>
    <w:p w:rsidR="004520A9" w:rsidRDefault="004520A9" w:rsidP="004520A9">
      <w:pPr>
        <w:ind w:left="284"/>
        <w:rPr>
          <w:b/>
          <w:sz w:val="24"/>
          <w:szCs w:val="24"/>
        </w:rPr>
      </w:pPr>
      <w:r>
        <w:rPr>
          <w:b/>
          <w:sz w:val="24"/>
          <w:szCs w:val="24"/>
        </w:rPr>
        <w:t>от 2</w:t>
      </w:r>
      <w:r w:rsidR="00A7635A">
        <w:rPr>
          <w:b/>
          <w:sz w:val="24"/>
          <w:szCs w:val="24"/>
        </w:rPr>
        <w:t>7</w:t>
      </w:r>
      <w:r>
        <w:rPr>
          <w:b/>
          <w:sz w:val="24"/>
          <w:szCs w:val="24"/>
        </w:rPr>
        <w:t xml:space="preserve"> июня 2023 года</w:t>
      </w:r>
      <w:r>
        <w:rPr>
          <w:b/>
          <w:sz w:val="24"/>
          <w:szCs w:val="24"/>
        </w:rPr>
        <w:tab/>
      </w:r>
      <w:r>
        <w:rPr>
          <w:b/>
          <w:sz w:val="24"/>
          <w:szCs w:val="24"/>
        </w:rPr>
        <w:tab/>
        <w:t xml:space="preserve">                                  </w:t>
      </w:r>
      <w:r>
        <w:rPr>
          <w:b/>
          <w:sz w:val="24"/>
          <w:szCs w:val="24"/>
        </w:rPr>
        <w:tab/>
        <w:t xml:space="preserve">          </w:t>
      </w:r>
      <w:r>
        <w:rPr>
          <w:b/>
          <w:sz w:val="24"/>
          <w:szCs w:val="24"/>
        </w:rPr>
        <w:tab/>
        <w:t xml:space="preserve">        </w:t>
      </w:r>
      <w:r>
        <w:rPr>
          <w:b/>
          <w:sz w:val="24"/>
          <w:szCs w:val="24"/>
        </w:rPr>
        <w:tab/>
      </w:r>
      <w:r>
        <w:rPr>
          <w:b/>
          <w:sz w:val="24"/>
          <w:szCs w:val="24"/>
        </w:rPr>
        <w:tab/>
        <w:t>№ 3</w:t>
      </w:r>
      <w:r w:rsidR="00A7635A">
        <w:rPr>
          <w:b/>
          <w:sz w:val="24"/>
          <w:szCs w:val="24"/>
        </w:rPr>
        <w:t>3</w:t>
      </w:r>
    </w:p>
    <w:p w:rsidR="004520A9" w:rsidRDefault="004520A9" w:rsidP="004520A9">
      <w:pPr>
        <w:jc w:val="center"/>
        <w:rPr>
          <w:sz w:val="24"/>
          <w:szCs w:val="24"/>
        </w:rPr>
      </w:pPr>
    </w:p>
    <w:p w:rsidR="00A7635A" w:rsidRDefault="00A7635A" w:rsidP="00A7635A">
      <w:pPr>
        <w:shd w:val="clear" w:color="auto" w:fill="FFFFFF"/>
        <w:jc w:val="center"/>
        <w:rPr>
          <w:b/>
          <w:sz w:val="24"/>
          <w:szCs w:val="24"/>
        </w:rPr>
      </w:pPr>
      <w:r w:rsidRPr="00A7635A">
        <w:rPr>
          <w:b/>
          <w:sz w:val="24"/>
          <w:szCs w:val="24"/>
        </w:rPr>
        <w:t xml:space="preserve">О разъяснениях порядка регистрации уполномоченных представителей </w:t>
      </w:r>
    </w:p>
    <w:p w:rsidR="00A7635A" w:rsidRPr="00A7635A" w:rsidRDefault="00A7635A" w:rsidP="00A7635A">
      <w:pPr>
        <w:shd w:val="clear" w:color="auto" w:fill="FFFFFF"/>
        <w:jc w:val="center"/>
        <w:rPr>
          <w:b/>
          <w:sz w:val="24"/>
          <w:szCs w:val="24"/>
        </w:rPr>
      </w:pPr>
      <w:r w:rsidRPr="00A7635A">
        <w:rPr>
          <w:b/>
          <w:sz w:val="24"/>
          <w:szCs w:val="24"/>
        </w:rPr>
        <w:t>кандидатов по финансовым вопросам при проведении выборов</w:t>
      </w:r>
    </w:p>
    <w:p w:rsidR="00A7635A" w:rsidRPr="00A7635A" w:rsidRDefault="00A7635A" w:rsidP="00A7635A">
      <w:pPr>
        <w:shd w:val="clear" w:color="auto" w:fill="FFFFFF"/>
        <w:jc w:val="center"/>
        <w:rPr>
          <w:sz w:val="24"/>
          <w:szCs w:val="24"/>
        </w:rPr>
      </w:pPr>
      <w:r w:rsidRPr="00A7635A">
        <w:rPr>
          <w:b/>
          <w:sz w:val="24"/>
          <w:szCs w:val="24"/>
        </w:rPr>
        <w:t xml:space="preserve"> главы муниципального образования городское поселение </w:t>
      </w:r>
      <w:proofErr w:type="spellStart"/>
      <w:r w:rsidRPr="00A7635A">
        <w:rPr>
          <w:b/>
          <w:sz w:val="24"/>
          <w:szCs w:val="24"/>
        </w:rPr>
        <w:t>Игрим</w:t>
      </w:r>
      <w:proofErr w:type="spellEnd"/>
      <w:r w:rsidRPr="00A7635A">
        <w:rPr>
          <w:b/>
          <w:sz w:val="24"/>
          <w:szCs w:val="24"/>
        </w:rPr>
        <w:t xml:space="preserve"> </w:t>
      </w:r>
    </w:p>
    <w:p w:rsidR="00145363" w:rsidRDefault="00145363" w:rsidP="00145363">
      <w:pPr>
        <w:shd w:val="clear" w:color="auto" w:fill="FFFFFF"/>
        <w:jc w:val="both"/>
        <w:rPr>
          <w:sz w:val="24"/>
          <w:szCs w:val="24"/>
        </w:rPr>
      </w:pPr>
    </w:p>
    <w:p w:rsidR="00145363" w:rsidRDefault="00A7635A" w:rsidP="00145363">
      <w:pPr>
        <w:tabs>
          <w:tab w:val="left" w:pos="9072"/>
        </w:tabs>
        <w:ind w:right="-2" w:firstLine="851"/>
        <w:jc w:val="both"/>
        <w:rPr>
          <w:rFonts w:eastAsiaTheme="minorHAnsi"/>
          <w:sz w:val="24"/>
          <w:szCs w:val="24"/>
          <w:lang w:eastAsia="en-US"/>
        </w:rPr>
      </w:pPr>
      <w:r w:rsidRPr="00A7635A">
        <w:rPr>
          <w:sz w:val="24"/>
          <w:szCs w:val="24"/>
        </w:rPr>
        <w:t xml:space="preserve">Руководствуясь пунктом 10 статьи 24 Федерального закона от 12.06.2002 № 67-ФЗ «Об основных гарантиях избирательных прав и права на участие в референдуме граждан Российской Федерации», статьей 6.1 Закона Ханты-Мансийского автономного округа – Югры от 18.06.2003 № 33-оз «О выборах глав муниципальных образований в Ханты-Мансийском автономном округе – Югре», </w:t>
      </w:r>
      <w:r w:rsidR="00145363">
        <w:rPr>
          <w:bCs/>
          <w:sz w:val="24"/>
          <w:szCs w:val="24"/>
        </w:rPr>
        <w:t>постановлением</w:t>
      </w:r>
      <w:r w:rsidR="00145363">
        <w:rPr>
          <w:bCs/>
          <w:color w:val="FF0000"/>
          <w:sz w:val="24"/>
          <w:szCs w:val="24"/>
        </w:rPr>
        <w:t xml:space="preserve"> </w:t>
      </w:r>
      <w:r w:rsidR="00145363">
        <w:rPr>
          <w:bCs/>
          <w:sz w:val="24"/>
          <w:szCs w:val="24"/>
        </w:rPr>
        <w:t>Избирательной комиссии Ханты-Мансийского автономного округа от 22.04.2022 года</w:t>
      </w:r>
      <w:r w:rsidR="00145363">
        <w:rPr>
          <w:bCs/>
          <w:color w:val="FF0000"/>
          <w:sz w:val="24"/>
          <w:szCs w:val="24"/>
        </w:rPr>
        <w:t xml:space="preserve"> </w:t>
      </w:r>
      <w:r w:rsidR="00145363">
        <w:rPr>
          <w:sz w:val="24"/>
          <w:szCs w:val="24"/>
        </w:rPr>
        <w:t xml:space="preserve">№ 38 «О возложении на участковую избирательную комиссию избирательного участка № 6 полномочия по организации подготовки и проведения выборов в органы местного самоуправления, местного референдума муниципального образования городское поселение </w:t>
      </w:r>
      <w:proofErr w:type="spellStart"/>
      <w:r w:rsidR="00145363">
        <w:rPr>
          <w:sz w:val="24"/>
          <w:szCs w:val="24"/>
        </w:rPr>
        <w:t>Игрим</w:t>
      </w:r>
      <w:proofErr w:type="spellEnd"/>
      <w:r w:rsidR="00145363">
        <w:rPr>
          <w:sz w:val="24"/>
          <w:szCs w:val="24"/>
        </w:rPr>
        <w:t>», муниципальная участковая избирательная комиссия № 6 Р</w:t>
      </w:r>
      <w:r w:rsidR="00145363">
        <w:rPr>
          <w:b/>
          <w:bCs/>
          <w:sz w:val="24"/>
          <w:szCs w:val="24"/>
        </w:rPr>
        <w:t>ЕШИЛА</w:t>
      </w:r>
      <w:r w:rsidR="00145363">
        <w:rPr>
          <w:sz w:val="24"/>
          <w:szCs w:val="24"/>
        </w:rPr>
        <w:t>:</w:t>
      </w:r>
    </w:p>
    <w:p w:rsidR="00145363" w:rsidRDefault="00145363" w:rsidP="00145363">
      <w:pPr>
        <w:tabs>
          <w:tab w:val="left" w:pos="9072"/>
        </w:tabs>
        <w:ind w:right="-2" w:firstLine="851"/>
        <w:jc w:val="both"/>
        <w:rPr>
          <w:sz w:val="24"/>
          <w:szCs w:val="24"/>
        </w:rPr>
      </w:pPr>
    </w:p>
    <w:p w:rsidR="00A7635A" w:rsidRPr="00A7635A" w:rsidRDefault="00A7635A" w:rsidP="00A7635A">
      <w:pPr>
        <w:ind w:firstLine="540"/>
        <w:jc w:val="both"/>
        <w:rPr>
          <w:sz w:val="24"/>
          <w:szCs w:val="24"/>
        </w:rPr>
      </w:pPr>
      <w:r>
        <w:rPr>
          <w:sz w:val="24"/>
          <w:szCs w:val="24"/>
        </w:rPr>
        <w:t>1.</w:t>
      </w:r>
      <w:r w:rsidRPr="00A7635A">
        <w:rPr>
          <w:sz w:val="24"/>
          <w:szCs w:val="24"/>
        </w:rPr>
        <w:t xml:space="preserve">Утвердить разъяснения порядка регистрации уполномоченных представителей кандидатов по финансовым вопросам при проведении выборов главы муниципального образования городское поселение </w:t>
      </w:r>
      <w:proofErr w:type="spellStart"/>
      <w:r w:rsidRPr="00A7635A">
        <w:rPr>
          <w:sz w:val="24"/>
          <w:szCs w:val="24"/>
        </w:rPr>
        <w:t>Игрим</w:t>
      </w:r>
      <w:proofErr w:type="spellEnd"/>
      <w:r w:rsidRPr="00A7635A">
        <w:rPr>
          <w:sz w:val="24"/>
          <w:szCs w:val="24"/>
        </w:rPr>
        <w:t xml:space="preserve"> (прилагается).</w:t>
      </w:r>
    </w:p>
    <w:p w:rsidR="00A7635A" w:rsidRPr="00A7635A" w:rsidRDefault="00A7635A" w:rsidP="00A7635A">
      <w:pPr>
        <w:ind w:firstLine="540"/>
        <w:jc w:val="both"/>
        <w:rPr>
          <w:color w:val="000000"/>
          <w:sz w:val="24"/>
          <w:szCs w:val="24"/>
          <w:lang w:bidi="ru-RU"/>
        </w:rPr>
      </w:pPr>
    </w:p>
    <w:p w:rsidR="00A7635A" w:rsidRPr="00A7635A" w:rsidRDefault="00A7635A" w:rsidP="00A7635A">
      <w:pPr>
        <w:ind w:firstLine="540"/>
        <w:jc w:val="both"/>
        <w:rPr>
          <w:sz w:val="24"/>
          <w:szCs w:val="24"/>
        </w:rPr>
      </w:pPr>
      <w:r>
        <w:rPr>
          <w:color w:val="000000"/>
          <w:sz w:val="24"/>
          <w:szCs w:val="24"/>
          <w:lang w:bidi="ru-RU"/>
        </w:rPr>
        <w:t>2.</w:t>
      </w:r>
      <w:r>
        <w:rPr>
          <w:sz w:val="24"/>
          <w:szCs w:val="24"/>
        </w:rPr>
        <w:t>Опубликовать</w:t>
      </w:r>
      <w:r w:rsidRPr="00A7635A">
        <w:rPr>
          <w:sz w:val="24"/>
          <w:szCs w:val="24"/>
        </w:rPr>
        <w:t xml:space="preserve"> настоящее </w:t>
      </w:r>
      <w:r>
        <w:rPr>
          <w:sz w:val="24"/>
          <w:szCs w:val="24"/>
        </w:rPr>
        <w:t>решение</w:t>
      </w:r>
      <w:r w:rsidRPr="00A7635A">
        <w:rPr>
          <w:sz w:val="24"/>
          <w:szCs w:val="24"/>
        </w:rPr>
        <w:t xml:space="preserve"> </w:t>
      </w:r>
      <w:r w:rsidRPr="00A7635A">
        <w:rPr>
          <w:bCs/>
          <w:sz w:val="24"/>
          <w:szCs w:val="24"/>
        </w:rPr>
        <w:t xml:space="preserve">на официальном сайте Администрации городского поселения </w:t>
      </w:r>
      <w:proofErr w:type="spellStart"/>
      <w:r w:rsidRPr="00A7635A">
        <w:rPr>
          <w:bCs/>
          <w:sz w:val="24"/>
          <w:szCs w:val="24"/>
        </w:rPr>
        <w:t>Игрим</w:t>
      </w:r>
      <w:proofErr w:type="spellEnd"/>
      <w:r w:rsidRPr="00A7635A">
        <w:rPr>
          <w:bCs/>
          <w:sz w:val="24"/>
          <w:szCs w:val="24"/>
        </w:rPr>
        <w:t>.</w:t>
      </w:r>
    </w:p>
    <w:p w:rsidR="00145363" w:rsidRDefault="00145363" w:rsidP="00145363">
      <w:pPr>
        <w:ind w:firstLine="540"/>
        <w:jc w:val="both"/>
        <w:rPr>
          <w:sz w:val="24"/>
          <w:szCs w:val="24"/>
        </w:rPr>
      </w:pPr>
    </w:p>
    <w:p w:rsidR="00145363" w:rsidRDefault="00145363" w:rsidP="00145363">
      <w:pPr>
        <w:ind w:firstLine="540"/>
        <w:jc w:val="both"/>
        <w:rPr>
          <w:sz w:val="24"/>
          <w:szCs w:val="24"/>
        </w:rPr>
      </w:pPr>
    </w:p>
    <w:p w:rsidR="00145363" w:rsidRDefault="00145363" w:rsidP="00145363">
      <w:pPr>
        <w:ind w:firstLine="284"/>
        <w:jc w:val="both"/>
        <w:rPr>
          <w:sz w:val="24"/>
          <w:szCs w:val="24"/>
        </w:rPr>
      </w:pPr>
      <w:proofErr w:type="gramStart"/>
      <w:r>
        <w:rPr>
          <w:sz w:val="24"/>
          <w:szCs w:val="24"/>
        </w:rPr>
        <w:t>Председатель  участковой</w:t>
      </w:r>
      <w:proofErr w:type="gramEnd"/>
    </w:p>
    <w:p w:rsidR="00145363" w:rsidRDefault="00145363" w:rsidP="00145363">
      <w:pPr>
        <w:ind w:firstLine="284"/>
        <w:jc w:val="both"/>
        <w:rPr>
          <w:sz w:val="24"/>
          <w:szCs w:val="24"/>
        </w:rPr>
      </w:pPr>
      <w:r>
        <w:rPr>
          <w:sz w:val="24"/>
          <w:szCs w:val="24"/>
        </w:rPr>
        <w:t>избирательной комиссии № 6</w:t>
      </w:r>
      <w:r>
        <w:rPr>
          <w:sz w:val="24"/>
          <w:szCs w:val="24"/>
        </w:rPr>
        <w:tab/>
      </w:r>
      <w:r>
        <w:rPr>
          <w:sz w:val="24"/>
          <w:szCs w:val="24"/>
        </w:rPr>
        <w:tab/>
      </w:r>
      <w:r>
        <w:rPr>
          <w:sz w:val="24"/>
          <w:szCs w:val="24"/>
        </w:rPr>
        <w:tab/>
      </w:r>
      <w:r>
        <w:rPr>
          <w:sz w:val="24"/>
          <w:szCs w:val="24"/>
        </w:rPr>
        <w:tab/>
      </w:r>
      <w:proofErr w:type="gramStart"/>
      <w:r>
        <w:rPr>
          <w:sz w:val="24"/>
          <w:szCs w:val="24"/>
        </w:rPr>
        <w:tab/>
        <w:t xml:space="preserve">  </w:t>
      </w:r>
      <w:proofErr w:type="spellStart"/>
      <w:r>
        <w:rPr>
          <w:sz w:val="24"/>
          <w:szCs w:val="24"/>
        </w:rPr>
        <w:t>И.В.Яблонская</w:t>
      </w:r>
      <w:proofErr w:type="spellEnd"/>
      <w:proofErr w:type="gramEnd"/>
    </w:p>
    <w:p w:rsidR="00145363" w:rsidRDefault="00145363" w:rsidP="00145363">
      <w:pPr>
        <w:ind w:firstLine="284"/>
        <w:jc w:val="both"/>
        <w:rPr>
          <w:sz w:val="24"/>
          <w:szCs w:val="24"/>
        </w:rPr>
      </w:pPr>
    </w:p>
    <w:p w:rsidR="00145363" w:rsidRDefault="00145363" w:rsidP="00145363">
      <w:pPr>
        <w:ind w:firstLine="284"/>
        <w:jc w:val="both"/>
        <w:rPr>
          <w:sz w:val="24"/>
          <w:szCs w:val="24"/>
        </w:rPr>
      </w:pPr>
      <w:r>
        <w:rPr>
          <w:sz w:val="24"/>
          <w:szCs w:val="24"/>
        </w:rPr>
        <w:t>Секретарь участковой</w:t>
      </w:r>
    </w:p>
    <w:p w:rsidR="00145363" w:rsidRDefault="00145363" w:rsidP="00145363">
      <w:pPr>
        <w:ind w:firstLine="284"/>
        <w:jc w:val="both"/>
        <w:rPr>
          <w:sz w:val="24"/>
          <w:szCs w:val="24"/>
        </w:rPr>
      </w:pPr>
      <w:r>
        <w:rPr>
          <w:sz w:val="24"/>
          <w:szCs w:val="24"/>
        </w:rPr>
        <w:t>избирательной комиссии № 6</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В.В.Овчаренко</w:t>
      </w:r>
      <w:proofErr w:type="spellEnd"/>
    </w:p>
    <w:p w:rsidR="00A7635A" w:rsidRPr="003A48CC" w:rsidRDefault="00A7635A" w:rsidP="00A7635A">
      <w:pPr>
        <w:pStyle w:val="ae"/>
        <w:jc w:val="both"/>
        <w:rPr>
          <w:b/>
          <w:szCs w:val="28"/>
        </w:rPr>
        <w:sectPr w:rsidR="00A7635A" w:rsidRPr="003A48CC">
          <w:pgSz w:w="11906" w:h="16838"/>
          <w:pgMar w:top="567" w:right="680" w:bottom="567" w:left="1418" w:header="709" w:footer="709" w:gutter="0"/>
          <w:pgNumType w:start="0"/>
          <w:cols w:space="720"/>
        </w:sectPr>
      </w:pPr>
    </w:p>
    <w:p w:rsidR="00A7635A" w:rsidRDefault="00A7635A" w:rsidP="00A7635A">
      <w:pPr>
        <w:ind w:left="6372"/>
      </w:pPr>
      <w:r>
        <w:lastRenderedPageBreak/>
        <w:t>Приложение</w:t>
      </w:r>
    </w:p>
    <w:p w:rsidR="00A7635A" w:rsidRPr="00A7635A" w:rsidRDefault="00A7635A" w:rsidP="00A7635A">
      <w:pPr>
        <w:ind w:left="6372"/>
      </w:pPr>
      <w:r w:rsidRPr="00A7635A">
        <w:t xml:space="preserve">к решению участковой </w:t>
      </w:r>
    </w:p>
    <w:p w:rsidR="00A7635A" w:rsidRPr="00A7635A" w:rsidRDefault="00A7635A" w:rsidP="00A7635A">
      <w:pPr>
        <w:ind w:left="6372"/>
      </w:pPr>
      <w:r w:rsidRPr="00A7635A">
        <w:t xml:space="preserve">избирательной комиссии №6 </w:t>
      </w:r>
    </w:p>
    <w:p w:rsidR="00A7635A" w:rsidRPr="00A7635A" w:rsidRDefault="00A7635A" w:rsidP="00A7635A">
      <w:pPr>
        <w:ind w:left="6372"/>
      </w:pPr>
      <w:r w:rsidRPr="00A7635A">
        <w:t>от 27.06.2023 года № 33</w:t>
      </w: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center"/>
        <w:rPr>
          <w:b/>
          <w:sz w:val="28"/>
          <w:szCs w:val="28"/>
        </w:rPr>
      </w:pPr>
      <w:r>
        <w:rPr>
          <w:b/>
          <w:sz w:val="28"/>
          <w:szCs w:val="28"/>
        </w:rPr>
        <w:t>Разъяснения</w:t>
      </w:r>
    </w:p>
    <w:p w:rsidR="00A7635A" w:rsidRDefault="00A7635A" w:rsidP="00A7635A">
      <w:pPr>
        <w:shd w:val="clear" w:color="auto" w:fill="FFFFFF"/>
        <w:jc w:val="center"/>
        <w:rPr>
          <w:b/>
          <w:sz w:val="28"/>
          <w:szCs w:val="28"/>
        </w:rPr>
      </w:pPr>
      <w:r>
        <w:rPr>
          <w:b/>
          <w:sz w:val="28"/>
          <w:szCs w:val="28"/>
        </w:rPr>
        <w:t xml:space="preserve">порядка регистрации уполномоченных представителей кандидатов по финансовым вопросам при проведении выборов главы муниципального образования городское поселение </w:t>
      </w:r>
      <w:proofErr w:type="spellStart"/>
      <w:r>
        <w:rPr>
          <w:b/>
          <w:sz w:val="28"/>
          <w:szCs w:val="28"/>
        </w:rPr>
        <w:t>Игрим</w:t>
      </w:r>
      <w:proofErr w:type="spellEnd"/>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 xml:space="preserve">1.Кандидаты на должность Главы муниципального образования городское поселение </w:t>
      </w:r>
      <w:proofErr w:type="spellStart"/>
      <w:r>
        <w:rPr>
          <w:rFonts w:eastAsiaTheme="minorHAnsi"/>
          <w:bCs/>
          <w:sz w:val="28"/>
          <w:szCs w:val="28"/>
          <w:lang w:eastAsia="en-US"/>
        </w:rPr>
        <w:t>Игрим</w:t>
      </w:r>
      <w:proofErr w:type="spellEnd"/>
      <w:r>
        <w:rPr>
          <w:rFonts w:eastAsiaTheme="minorHAnsi"/>
          <w:bCs/>
          <w:sz w:val="28"/>
          <w:szCs w:val="28"/>
          <w:lang w:eastAsia="en-US"/>
        </w:rPr>
        <w:t xml:space="preserve"> вправе назначать своих уполномоченных представителей по финансовым вопросам.</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 xml:space="preserve">2.Регистрация уполномоченных представителей кандидатов по финансовым вопросам осуществляется муниципальной избирательной комиссией городского поселения </w:t>
      </w:r>
      <w:proofErr w:type="spellStart"/>
      <w:r>
        <w:rPr>
          <w:rFonts w:eastAsiaTheme="minorHAnsi"/>
          <w:bCs/>
          <w:sz w:val="28"/>
          <w:szCs w:val="28"/>
          <w:lang w:eastAsia="en-US"/>
        </w:rPr>
        <w:t>Игрим</w:t>
      </w:r>
      <w:proofErr w:type="spellEnd"/>
      <w:r>
        <w:rPr>
          <w:rFonts w:eastAsiaTheme="minorHAnsi"/>
          <w:bCs/>
          <w:sz w:val="28"/>
          <w:szCs w:val="28"/>
          <w:lang w:eastAsia="en-US"/>
        </w:rPr>
        <w:t xml:space="preserve"> в течение трех дней после поступления в комиссию соответствующих документов.</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3.Докумены, представляемые кандидатом для регистрации уполномоченных представителей по финансовым вопросам:</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 xml:space="preserve">1) решение (заявление) кандидата о назначении уполномоченного (-ых) представителя (-ей) по финансовым вопросам, в котором указываются: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Рекомендуется указывать следующие полномочия:</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 открытие и закрытие специального избирательного счета;</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 распоряжение денежными средствами, находящимися на специальном избирательном счете избирательного фонда, включая выдачу поручений о перечислении средств, возврат средств, гражданам и юридическим лицам, их направившим, а также пропорциональное распределение остатков денежных средств;</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 учет денежных средств избирательного фонда, включая получение в уполномоченном филиале публичного акционерного общества "Сбербанк России" выписок по специальному избирательному счету и первичных финансовых документов;</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 контроль за поступлением и расходованием денежных средств избирательного фонда, возврат (перечисление в доход бюджета автономного округа) пожертвований, поступивших с нарушением установленного порядка;</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 право подписи на финансовых документах, в том числе первичных учетных и платежных расчетных документах, контроль за их своевременным и надлежащим оформлением, а также законностью совершаемых финансовых операций;</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lastRenderedPageBreak/>
        <w:t xml:space="preserve">- право составления, </w:t>
      </w:r>
      <w:proofErr w:type="gramStart"/>
      <w:r>
        <w:rPr>
          <w:rFonts w:eastAsiaTheme="minorHAnsi"/>
          <w:sz w:val="28"/>
          <w:szCs w:val="28"/>
          <w:lang w:eastAsia="en-US"/>
        </w:rPr>
        <w:t>подписи и представления</w:t>
      </w:r>
      <w:proofErr w:type="gramEnd"/>
      <w:r>
        <w:rPr>
          <w:rFonts w:eastAsiaTheme="minorHAnsi"/>
          <w:sz w:val="28"/>
          <w:szCs w:val="28"/>
          <w:lang w:eastAsia="en-US"/>
        </w:rPr>
        <w:t xml:space="preserve"> предусмотренных Законом финансовых отчетов и иных документов в избирательную комиссию;</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 заключение и расторжение договоров, связанных с участием кандидата в избирательной кампании, с юридическими и физическими лицами, в том числе заключение договоров о предоставлении бесплатного эфирного времени и бесплатной печатной площади.</w:t>
      </w:r>
    </w:p>
    <w:p w:rsidR="00A7635A" w:rsidRDefault="00A7635A" w:rsidP="00A7635A">
      <w:pPr>
        <w:widowControl/>
        <w:ind w:firstLine="540"/>
        <w:jc w:val="both"/>
        <w:rPr>
          <w:rFonts w:eastAsiaTheme="minorHAnsi"/>
          <w:sz w:val="28"/>
          <w:szCs w:val="28"/>
          <w:lang w:eastAsia="en-US"/>
        </w:rPr>
      </w:pPr>
      <w:r>
        <w:rPr>
          <w:rFonts w:eastAsiaTheme="minorHAnsi"/>
          <w:sz w:val="28"/>
          <w:szCs w:val="28"/>
          <w:lang w:eastAsia="en-US"/>
        </w:rPr>
        <w:t>Кандидат вправе передать своему уполномоченному представителю по финансовым вопросам иные полномочия.</w:t>
      </w:r>
    </w:p>
    <w:p w:rsidR="00A7635A" w:rsidRDefault="00A7635A" w:rsidP="00A7635A">
      <w:pPr>
        <w:widowControl/>
        <w:ind w:firstLine="540"/>
        <w:jc w:val="both"/>
        <w:rPr>
          <w:rFonts w:eastAsiaTheme="minorHAnsi"/>
          <w:bCs/>
          <w:sz w:val="28"/>
          <w:szCs w:val="28"/>
          <w:lang w:eastAsia="en-US"/>
        </w:rPr>
      </w:pPr>
      <w:proofErr w:type="gramStart"/>
      <w:r>
        <w:rPr>
          <w:rFonts w:eastAsiaTheme="minorHAnsi"/>
          <w:bCs/>
          <w:sz w:val="28"/>
          <w:szCs w:val="28"/>
          <w:lang w:eastAsia="en-US"/>
        </w:rPr>
        <w:t>2)письменное</w:t>
      </w:r>
      <w:proofErr w:type="gramEnd"/>
      <w:r>
        <w:rPr>
          <w:rFonts w:eastAsiaTheme="minorHAnsi"/>
          <w:bCs/>
          <w:sz w:val="28"/>
          <w:szCs w:val="28"/>
          <w:lang w:eastAsia="en-US"/>
        </w:rPr>
        <w:t xml:space="preserve"> заявление о согласии быть уполномоченным представителем кандидата по финансовым вопросам;</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 xml:space="preserve">3)список уполномоченных представителей кандидата по финансовым вопросам (по форме, согласно приложению № 1 к настоящим разъяснениям), в котором указывается: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номер телефона уполномоченного представителя. Список предоставляется на бумажном носителе и </w:t>
      </w:r>
      <w:proofErr w:type="gramStart"/>
      <w:r>
        <w:rPr>
          <w:rFonts w:eastAsiaTheme="minorHAnsi"/>
          <w:bCs/>
          <w:sz w:val="28"/>
          <w:szCs w:val="28"/>
          <w:lang w:eastAsia="en-US"/>
        </w:rPr>
        <w:t>в  машиночитаемом</w:t>
      </w:r>
      <w:proofErr w:type="gramEnd"/>
      <w:r>
        <w:rPr>
          <w:rFonts w:eastAsiaTheme="minorHAnsi"/>
          <w:bCs/>
          <w:sz w:val="28"/>
          <w:szCs w:val="28"/>
          <w:lang w:eastAsia="en-US"/>
        </w:rPr>
        <w:t xml:space="preserve"> виде;</w:t>
      </w:r>
    </w:p>
    <w:p w:rsidR="00A7635A" w:rsidRDefault="00A7635A" w:rsidP="00A7635A">
      <w:pPr>
        <w:widowControl/>
        <w:ind w:firstLine="540"/>
        <w:jc w:val="both"/>
        <w:rPr>
          <w:rFonts w:eastAsiaTheme="minorHAnsi"/>
          <w:bCs/>
          <w:sz w:val="28"/>
          <w:szCs w:val="28"/>
          <w:lang w:eastAsia="en-US"/>
        </w:rPr>
      </w:pPr>
      <w:proofErr w:type="gramStart"/>
      <w:r>
        <w:rPr>
          <w:rFonts w:eastAsiaTheme="minorHAnsi"/>
          <w:bCs/>
          <w:sz w:val="28"/>
          <w:szCs w:val="28"/>
          <w:lang w:eastAsia="en-US"/>
        </w:rPr>
        <w:t>4)нотариально</w:t>
      </w:r>
      <w:proofErr w:type="gramEnd"/>
      <w:r>
        <w:rPr>
          <w:rFonts w:eastAsiaTheme="minorHAnsi"/>
          <w:bCs/>
          <w:sz w:val="28"/>
          <w:szCs w:val="28"/>
          <w:lang w:eastAsia="en-US"/>
        </w:rPr>
        <w:t xml:space="preserve"> заверенная доверенность (предъявляется кандидатом, также предоставляется копия, в случае не предоставления копии она  изготавливается избирательной комиссией).</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Рекомендуется,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 заменяющий паспорт гражданина в качестве подтверждения указанных в документах данных.</w:t>
      </w:r>
      <w:bookmarkStart w:id="1" w:name="Par8"/>
      <w:bookmarkEnd w:id="1"/>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3.При регистрации уполномоченного представителя по финансовым вопросам кандидата ему выдается удостоверение установленного образца (приложение № 2 к настоящим Разъяснениям).</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 xml:space="preserve">4.Кандидат вправе в любое время прекратить полномочия назначенного им уполномоченного представителя по финансовым вопросам, представив соответствующее решение в окружную избирательную комиссию. </w:t>
      </w: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ind w:left="6372"/>
      </w:pPr>
      <w:r>
        <w:t>Приложение №</w:t>
      </w:r>
      <w:proofErr w:type="gramStart"/>
      <w:r>
        <w:t>1  к</w:t>
      </w:r>
      <w:proofErr w:type="gramEnd"/>
      <w:r>
        <w:t xml:space="preserve"> разъяснениям</w:t>
      </w:r>
    </w:p>
    <w:p w:rsidR="00A7635A" w:rsidRPr="00A7635A" w:rsidRDefault="00A7635A" w:rsidP="00A7635A">
      <w:pPr>
        <w:ind w:left="6372"/>
      </w:pPr>
      <w:r w:rsidRPr="00A7635A">
        <w:t xml:space="preserve">к решению участковой </w:t>
      </w:r>
    </w:p>
    <w:p w:rsidR="00A7635A" w:rsidRPr="00A7635A" w:rsidRDefault="00A7635A" w:rsidP="00A7635A">
      <w:pPr>
        <w:ind w:left="6372"/>
      </w:pPr>
      <w:r w:rsidRPr="00A7635A">
        <w:t xml:space="preserve">избирательной комиссии №6 </w:t>
      </w:r>
    </w:p>
    <w:p w:rsidR="00A7635A" w:rsidRPr="00A7635A" w:rsidRDefault="00A7635A" w:rsidP="00A7635A">
      <w:pPr>
        <w:ind w:left="6372"/>
      </w:pPr>
      <w:r w:rsidRPr="00A7635A">
        <w:t>от 27.06.2023 года № 33</w:t>
      </w:r>
    </w:p>
    <w:p w:rsidR="00A7635A" w:rsidRDefault="00A7635A" w:rsidP="00A7635A">
      <w:pPr>
        <w:widowControl/>
        <w:jc w:val="center"/>
        <w:rPr>
          <w:b/>
          <w:sz w:val="28"/>
        </w:rPr>
      </w:pPr>
    </w:p>
    <w:p w:rsidR="00A7635A" w:rsidRDefault="00A7635A" w:rsidP="00A7635A">
      <w:pPr>
        <w:widowControl/>
        <w:jc w:val="center"/>
        <w:rPr>
          <w:b/>
          <w:sz w:val="28"/>
        </w:rPr>
      </w:pPr>
    </w:p>
    <w:p w:rsidR="00A7635A" w:rsidRDefault="00A7635A" w:rsidP="00A7635A">
      <w:pPr>
        <w:widowControl/>
        <w:jc w:val="center"/>
        <w:rPr>
          <w:rFonts w:ascii="Arial" w:eastAsia="Arial" w:hAnsi="Arial" w:cs="Arial"/>
          <w:sz w:val="22"/>
        </w:rPr>
      </w:pPr>
      <w:r>
        <w:rPr>
          <w:b/>
          <w:sz w:val="28"/>
        </w:rPr>
        <w:t>Форма удостоверения</w:t>
      </w:r>
      <w:r>
        <w:rPr>
          <w:b/>
          <w:sz w:val="28"/>
        </w:rPr>
        <w:br/>
        <w:t>уполномоченного представителя кандидата</w:t>
      </w:r>
    </w:p>
    <w:p w:rsidR="00A7635A" w:rsidRDefault="00A7635A" w:rsidP="00A7635A">
      <w:pPr>
        <w:widowControl/>
        <w:ind w:left="696" w:firstLine="720"/>
        <w:jc w:val="center"/>
        <w:rPr>
          <w:b/>
          <w:sz w:val="28"/>
        </w:rPr>
      </w:pPr>
      <w:r>
        <w:rPr>
          <w:b/>
          <w:sz w:val="28"/>
        </w:rPr>
        <w:t xml:space="preserve">по финансовым вопросам при проведении выборов </w:t>
      </w:r>
    </w:p>
    <w:p w:rsidR="00A7635A" w:rsidRDefault="00A7635A" w:rsidP="00A7635A">
      <w:pPr>
        <w:widowControl/>
        <w:ind w:left="696" w:firstLine="720"/>
        <w:jc w:val="center"/>
        <w:rPr>
          <w:b/>
          <w:sz w:val="28"/>
        </w:rPr>
      </w:pPr>
      <w:r>
        <w:rPr>
          <w:b/>
          <w:sz w:val="28"/>
        </w:rPr>
        <w:t xml:space="preserve">Главы муниципального образования </w:t>
      </w:r>
    </w:p>
    <w:p w:rsidR="00A7635A" w:rsidRDefault="00A7635A" w:rsidP="00A7635A">
      <w:pPr>
        <w:widowControl/>
        <w:ind w:left="696" w:firstLine="720"/>
        <w:jc w:val="center"/>
        <w:rPr>
          <w:rFonts w:ascii="Arial" w:eastAsia="Arial" w:hAnsi="Arial" w:cs="Arial"/>
          <w:sz w:val="22"/>
        </w:rPr>
      </w:pPr>
      <w:r>
        <w:rPr>
          <w:b/>
          <w:sz w:val="28"/>
        </w:rPr>
        <w:t xml:space="preserve">городское поселение </w:t>
      </w:r>
      <w:proofErr w:type="spellStart"/>
      <w:r>
        <w:rPr>
          <w:b/>
          <w:sz w:val="28"/>
        </w:rPr>
        <w:t>Игрим</w:t>
      </w:r>
      <w:proofErr w:type="spellEnd"/>
    </w:p>
    <w:p w:rsidR="00A7635A" w:rsidRDefault="00A7635A" w:rsidP="00A7635A">
      <w:pPr>
        <w:widowControl/>
        <w:ind w:firstLine="540"/>
        <w:jc w:val="center"/>
        <w:rPr>
          <w:rFonts w:eastAsia="Calibri"/>
          <w:sz w:val="28"/>
          <w:szCs w:val="28"/>
          <w:lang w:eastAsia="en-US"/>
        </w:rPr>
      </w:pPr>
    </w:p>
    <w:tbl>
      <w:tblPr>
        <w:tblW w:w="7095" w:type="dxa"/>
        <w:tblInd w:w="1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05"/>
        <w:gridCol w:w="1523"/>
        <w:gridCol w:w="2167"/>
      </w:tblGrid>
      <w:tr w:rsidR="00A7635A" w:rsidTr="00D86575">
        <w:trPr>
          <w:trHeight w:val="2900"/>
        </w:trPr>
        <w:tc>
          <w:tcPr>
            <w:tcW w:w="7095" w:type="dxa"/>
            <w:gridSpan w:val="3"/>
            <w:tcBorders>
              <w:top w:val="single" w:sz="6" w:space="0" w:color="000000"/>
              <w:left w:val="single" w:sz="6" w:space="0" w:color="000000"/>
              <w:bottom w:val="nil"/>
              <w:right w:val="single" w:sz="6" w:space="0" w:color="000000"/>
            </w:tcBorders>
          </w:tcPr>
          <w:p w:rsidR="00A7635A" w:rsidRDefault="00A7635A" w:rsidP="00D86575">
            <w:pPr>
              <w:widowControl/>
              <w:spacing w:after="60" w:line="256" w:lineRule="auto"/>
              <w:jc w:val="center"/>
              <w:rPr>
                <w:b/>
                <w:sz w:val="22"/>
              </w:rPr>
            </w:pPr>
            <w:r>
              <w:rPr>
                <w:b/>
                <w:sz w:val="22"/>
              </w:rPr>
              <w:t xml:space="preserve">Выборы Главы городского поселения </w:t>
            </w:r>
            <w:proofErr w:type="spellStart"/>
            <w:r>
              <w:rPr>
                <w:b/>
                <w:sz w:val="22"/>
              </w:rPr>
              <w:t>Игрим</w:t>
            </w:r>
            <w:proofErr w:type="spellEnd"/>
          </w:p>
          <w:p w:rsidR="00A7635A" w:rsidRDefault="00A7635A" w:rsidP="00D86575">
            <w:pPr>
              <w:widowControl/>
              <w:spacing w:after="60" w:line="256" w:lineRule="auto"/>
              <w:jc w:val="center"/>
              <w:rPr>
                <w:rFonts w:ascii="Arial" w:eastAsia="Arial" w:hAnsi="Arial" w:cs="Arial"/>
                <w:sz w:val="22"/>
              </w:rPr>
            </w:pPr>
          </w:p>
          <w:p w:rsidR="00A7635A" w:rsidRDefault="00A7635A" w:rsidP="00D86575">
            <w:pPr>
              <w:widowControl/>
              <w:spacing w:before="120" w:line="256" w:lineRule="auto"/>
              <w:jc w:val="center"/>
              <w:rPr>
                <w:sz w:val="24"/>
                <w:szCs w:val="24"/>
              </w:rPr>
            </w:pPr>
            <w:r>
              <w:rPr>
                <w:sz w:val="24"/>
                <w:szCs w:val="24"/>
              </w:rPr>
              <w:t>У Д О С Т О В Е Р Е Н И Е № ____</w:t>
            </w:r>
          </w:p>
          <w:p w:rsidR="00A7635A" w:rsidRDefault="00A7635A" w:rsidP="00D86575">
            <w:pPr>
              <w:widowControl/>
              <w:spacing w:line="256" w:lineRule="auto"/>
              <w:jc w:val="center"/>
            </w:pPr>
            <w:r>
              <w:t>__________________________________________________________________</w:t>
            </w:r>
          </w:p>
          <w:p w:rsidR="00A7635A" w:rsidRDefault="00A7635A" w:rsidP="00D86575">
            <w:pPr>
              <w:widowControl/>
              <w:spacing w:line="256" w:lineRule="auto"/>
              <w:jc w:val="center"/>
              <w:rPr>
                <w:i/>
                <w:sz w:val="16"/>
              </w:rPr>
            </w:pPr>
            <w:r>
              <w:rPr>
                <w:i/>
                <w:sz w:val="16"/>
              </w:rPr>
              <w:t>(фамилия)</w:t>
            </w:r>
          </w:p>
          <w:p w:rsidR="00A7635A" w:rsidRDefault="00A7635A" w:rsidP="00D86575">
            <w:pPr>
              <w:widowControl/>
              <w:spacing w:line="256" w:lineRule="auto"/>
              <w:jc w:val="center"/>
              <w:rPr>
                <w:rFonts w:eastAsia="Arial"/>
              </w:rPr>
            </w:pPr>
            <w:r>
              <w:t>__________________________________________________________________</w:t>
            </w:r>
          </w:p>
          <w:p w:rsidR="00A7635A" w:rsidRDefault="00A7635A" w:rsidP="00D86575">
            <w:pPr>
              <w:widowControl/>
              <w:spacing w:line="256" w:lineRule="auto"/>
              <w:jc w:val="center"/>
              <w:rPr>
                <w:i/>
                <w:sz w:val="16"/>
              </w:rPr>
            </w:pPr>
            <w:r>
              <w:rPr>
                <w:i/>
                <w:sz w:val="16"/>
              </w:rPr>
              <w:t>(имя, отчество)</w:t>
            </w:r>
          </w:p>
          <w:p w:rsidR="00A7635A" w:rsidRDefault="00A7635A" w:rsidP="00D86575">
            <w:pPr>
              <w:widowControl/>
              <w:spacing w:line="256" w:lineRule="auto"/>
              <w:jc w:val="center"/>
              <w:rPr>
                <w:sz w:val="12"/>
                <w:szCs w:val="12"/>
              </w:rPr>
            </w:pPr>
          </w:p>
          <w:p w:rsidR="00A7635A" w:rsidRDefault="00A7635A" w:rsidP="00D86575">
            <w:pPr>
              <w:widowControl/>
              <w:spacing w:line="256" w:lineRule="auto"/>
              <w:jc w:val="center"/>
              <w:rPr>
                <w:rFonts w:eastAsia="Arial"/>
                <w:sz w:val="22"/>
                <w:szCs w:val="22"/>
              </w:rPr>
            </w:pPr>
            <w:r>
              <w:rPr>
                <w:sz w:val="22"/>
                <w:szCs w:val="22"/>
              </w:rPr>
              <w:t>уполномоченный представитель кандидата</w:t>
            </w:r>
          </w:p>
          <w:p w:rsidR="00A7635A" w:rsidRDefault="00A7635A" w:rsidP="00D86575">
            <w:pPr>
              <w:widowControl/>
              <w:spacing w:line="256" w:lineRule="auto"/>
              <w:jc w:val="center"/>
            </w:pPr>
            <w:r>
              <w:t>__________________________________________________________________</w:t>
            </w:r>
          </w:p>
          <w:p w:rsidR="00A7635A" w:rsidRDefault="00A7635A" w:rsidP="00D86575">
            <w:pPr>
              <w:widowControl/>
              <w:spacing w:line="256" w:lineRule="auto"/>
              <w:jc w:val="center"/>
              <w:rPr>
                <w:i/>
                <w:sz w:val="16"/>
              </w:rPr>
            </w:pPr>
            <w:r>
              <w:rPr>
                <w:i/>
                <w:sz w:val="16"/>
              </w:rPr>
              <w:t>(фамилия, инициалы кандидата)</w:t>
            </w:r>
          </w:p>
          <w:p w:rsidR="00A7635A" w:rsidRDefault="00A7635A" w:rsidP="00D86575">
            <w:pPr>
              <w:widowControl/>
              <w:spacing w:before="120" w:line="256" w:lineRule="auto"/>
              <w:jc w:val="center"/>
              <w:rPr>
                <w:rFonts w:ascii="Arial" w:eastAsia="Arial" w:hAnsi="Arial" w:cs="Arial"/>
                <w:sz w:val="22"/>
                <w:szCs w:val="22"/>
              </w:rPr>
            </w:pPr>
            <w:r>
              <w:rPr>
                <w:sz w:val="22"/>
                <w:szCs w:val="22"/>
              </w:rPr>
              <w:t>по финансовым вопросам</w:t>
            </w:r>
          </w:p>
        </w:tc>
      </w:tr>
      <w:tr w:rsidR="00A7635A" w:rsidTr="00D86575">
        <w:trPr>
          <w:trHeight w:val="780"/>
        </w:trPr>
        <w:tc>
          <w:tcPr>
            <w:tcW w:w="3405" w:type="dxa"/>
            <w:tcBorders>
              <w:top w:val="nil"/>
              <w:left w:val="single" w:sz="6" w:space="0" w:color="000000"/>
              <w:bottom w:val="nil"/>
              <w:right w:val="nil"/>
            </w:tcBorders>
            <w:hideMark/>
          </w:tcPr>
          <w:p w:rsidR="00A7635A" w:rsidRDefault="00A7635A" w:rsidP="00D86575">
            <w:pPr>
              <w:widowControl/>
              <w:spacing w:line="256" w:lineRule="auto"/>
              <w:rPr>
                <w:i/>
                <w:sz w:val="22"/>
              </w:rPr>
            </w:pPr>
            <w:r>
              <w:rPr>
                <w:i/>
                <w:sz w:val="22"/>
              </w:rPr>
              <w:t>Председатель</w:t>
            </w:r>
          </w:p>
          <w:p w:rsidR="00A7635A" w:rsidRDefault="00A7635A" w:rsidP="00D86575">
            <w:pPr>
              <w:widowControl/>
              <w:spacing w:line="256" w:lineRule="auto"/>
              <w:rPr>
                <w:rFonts w:eastAsia="Arial"/>
              </w:rPr>
            </w:pPr>
            <w:r>
              <w:rPr>
                <w:rFonts w:eastAsia="Arial"/>
              </w:rPr>
              <w:t>_______________________________</w:t>
            </w:r>
          </w:p>
          <w:p w:rsidR="00A7635A" w:rsidRDefault="00A7635A" w:rsidP="00D86575">
            <w:pPr>
              <w:widowControl/>
              <w:spacing w:line="256" w:lineRule="auto"/>
              <w:jc w:val="center"/>
              <w:rPr>
                <w:rFonts w:eastAsia="Arial"/>
              </w:rPr>
            </w:pPr>
            <w:r>
              <w:rPr>
                <w:i/>
                <w:sz w:val="16"/>
              </w:rPr>
              <w:t>(наименование избирательной комиссии)</w:t>
            </w:r>
          </w:p>
        </w:tc>
        <w:tc>
          <w:tcPr>
            <w:tcW w:w="3690" w:type="dxa"/>
            <w:gridSpan w:val="2"/>
            <w:tcBorders>
              <w:top w:val="nil"/>
              <w:left w:val="nil"/>
              <w:bottom w:val="nil"/>
              <w:right w:val="single" w:sz="6" w:space="0" w:color="000000"/>
            </w:tcBorders>
            <w:hideMark/>
          </w:tcPr>
          <w:p w:rsidR="00A7635A" w:rsidRDefault="00A7635A" w:rsidP="00D86575">
            <w:pPr>
              <w:widowControl/>
              <w:tabs>
                <w:tab w:val="left" w:pos="10381"/>
              </w:tabs>
              <w:spacing w:line="256" w:lineRule="auto"/>
              <w:ind w:left="2727" w:right="-35"/>
              <w:rPr>
                <w:rFonts w:eastAsia="Arial"/>
                <w:sz w:val="22"/>
                <w:szCs w:val="22"/>
              </w:rPr>
            </w:pPr>
            <w:r>
              <w:rPr>
                <w:sz w:val="22"/>
                <w:szCs w:val="22"/>
              </w:rPr>
              <w:t xml:space="preserve">  М.П.</w:t>
            </w:r>
          </w:p>
          <w:p w:rsidR="00A7635A" w:rsidRDefault="00A7635A" w:rsidP="00D86575">
            <w:pPr>
              <w:widowControl/>
              <w:tabs>
                <w:tab w:val="left" w:pos="708"/>
                <w:tab w:val="left" w:pos="4041"/>
                <w:tab w:val="center" w:pos="4077"/>
              </w:tabs>
              <w:spacing w:line="256" w:lineRule="auto"/>
              <w:rPr>
                <w:rFonts w:eastAsia="Arial"/>
              </w:rPr>
            </w:pPr>
            <w:r>
              <w:t>_________________________</w:t>
            </w:r>
          </w:p>
          <w:p w:rsidR="00A7635A" w:rsidRDefault="00A7635A" w:rsidP="00D86575">
            <w:pPr>
              <w:widowControl/>
              <w:spacing w:line="256" w:lineRule="auto"/>
              <w:rPr>
                <w:rFonts w:ascii="Arial" w:eastAsia="Arial" w:hAnsi="Arial" w:cs="Arial"/>
                <w:sz w:val="22"/>
              </w:rPr>
            </w:pPr>
            <w:r>
              <w:rPr>
                <w:i/>
                <w:sz w:val="16"/>
              </w:rPr>
              <w:t>(подпись, инициалы, фамилия)</w:t>
            </w:r>
          </w:p>
        </w:tc>
      </w:tr>
      <w:tr w:rsidR="00A7635A" w:rsidTr="00D86575">
        <w:trPr>
          <w:trHeight w:val="553"/>
        </w:trPr>
        <w:tc>
          <w:tcPr>
            <w:tcW w:w="4928" w:type="dxa"/>
            <w:gridSpan w:val="2"/>
            <w:tcBorders>
              <w:top w:val="nil"/>
              <w:left w:val="single" w:sz="6" w:space="0" w:color="000000"/>
              <w:bottom w:val="nil"/>
              <w:right w:val="nil"/>
            </w:tcBorders>
            <w:vAlign w:val="center"/>
            <w:hideMark/>
          </w:tcPr>
          <w:p w:rsidR="00A7635A" w:rsidRDefault="00A7635A" w:rsidP="00D86575">
            <w:pPr>
              <w:widowControl/>
              <w:spacing w:line="256" w:lineRule="auto"/>
              <w:jc w:val="center"/>
              <w:rPr>
                <w:rFonts w:ascii="Arial" w:eastAsia="Arial" w:hAnsi="Arial" w:cs="Arial"/>
                <w:sz w:val="22"/>
              </w:rPr>
            </w:pPr>
            <w:r>
              <w:rPr>
                <w:i/>
                <w:sz w:val="22"/>
              </w:rPr>
              <w:t>Действительно до «___» _________ 2023г.*</w:t>
            </w:r>
          </w:p>
          <w:p w:rsidR="00A7635A" w:rsidRDefault="00A7635A" w:rsidP="00D86575">
            <w:pPr>
              <w:widowControl/>
              <w:spacing w:after="60" w:line="256" w:lineRule="auto"/>
              <w:jc w:val="center"/>
              <w:rPr>
                <w:rFonts w:ascii="Arial" w:eastAsia="Arial" w:hAnsi="Arial" w:cs="Arial"/>
                <w:sz w:val="22"/>
              </w:rPr>
            </w:pPr>
            <w:r>
              <w:rPr>
                <w:i/>
                <w:sz w:val="16"/>
              </w:rPr>
              <w:t>(при предъявлении паспорта или заменяющего его документа)</w:t>
            </w:r>
          </w:p>
        </w:tc>
        <w:tc>
          <w:tcPr>
            <w:tcW w:w="2167" w:type="dxa"/>
            <w:tcBorders>
              <w:top w:val="nil"/>
              <w:left w:val="nil"/>
              <w:bottom w:val="nil"/>
              <w:right w:val="single" w:sz="6" w:space="0" w:color="000000"/>
            </w:tcBorders>
            <w:vAlign w:val="center"/>
            <w:hideMark/>
          </w:tcPr>
          <w:p w:rsidR="00A7635A" w:rsidRDefault="00A7635A" w:rsidP="00D86575">
            <w:pPr>
              <w:widowControl/>
              <w:spacing w:line="256" w:lineRule="auto"/>
              <w:ind w:left="-69"/>
              <w:rPr>
                <w:rFonts w:eastAsia="Arial"/>
              </w:rPr>
            </w:pPr>
            <w:r>
              <w:t>____________________</w:t>
            </w:r>
          </w:p>
          <w:p w:rsidR="00A7635A" w:rsidRDefault="00A7635A" w:rsidP="00D86575">
            <w:pPr>
              <w:widowControl/>
              <w:spacing w:line="256" w:lineRule="auto"/>
              <w:ind w:right="34"/>
              <w:jc w:val="center"/>
              <w:rPr>
                <w:rFonts w:ascii="Arial" w:eastAsia="Arial" w:hAnsi="Arial" w:cs="Arial"/>
                <w:sz w:val="18"/>
                <w:szCs w:val="18"/>
              </w:rPr>
            </w:pPr>
            <w:r>
              <w:rPr>
                <w:i/>
                <w:sz w:val="18"/>
                <w:szCs w:val="18"/>
              </w:rPr>
              <w:t>(дата регистрации)</w:t>
            </w:r>
          </w:p>
        </w:tc>
      </w:tr>
      <w:tr w:rsidR="00A7635A" w:rsidTr="00D86575">
        <w:trPr>
          <w:trHeight w:val="150"/>
        </w:trPr>
        <w:tc>
          <w:tcPr>
            <w:tcW w:w="7095" w:type="dxa"/>
            <w:gridSpan w:val="3"/>
            <w:tcBorders>
              <w:top w:val="nil"/>
              <w:left w:val="single" w:sz="6" w:space="0" w:color="000000"/>
              <w:bottom w:val="single" w:sz="4" w:space="0" w:color="000000"/>
              <w:right w:val="single" w:sz="6" w:space="0" w:color="000000"/>
            </w:tcBorders>
            <w:vAlign w:val="bottom"/>
            <w:hideMark/>
          </w:tcPr>
          <w:p w:rsidR="00A7635A" w:rsidRDefault="00A7635A" w:rsidP="00D86575">
            <w:pPr>
              <w:widowControl/>
              <w:spacing w:line="256" w:lineRule="auto"/>
              <w:rPr>
                <w:rFonts w:asciiTheme="minorHAnsi" w:eastAsiaTheme="minorEastAsia" w:hAnsiTheme="minorHAnsi"/>
                <w:sz w:val="22"/>
                <w:szCs w:val="22"/>
              </w:rPr>
            </w:pPr>
          </w:p>
        </w:tc>
      </w:tr>
    </w:tbl>
    <w:p w:rsidR="00A7635A" w:rsidRDefault="00A7635A" w:rsidP="00A7635A">
      <w:pPr>
        <w:widowControl/>
        <w:ind w:firstLine="540"/>
        <w:jc w:val="both"/>
        <w:rPr>
          <w:rFonts w:eastAsia="Calibri"/>
          <w:sz w:val="28"/>
          <w:szCs w:val="28"/>
          <w:lang w:eastAsia="en-US"/>
        </w:rPr>
      </w:pPr>
    </w:p>
    <w:p w:rsidR="00A7635A" w:rsidRDefault="00A7635A" w:rsidP="00A7635A">
      <w:pPr>
        <w:widowControl/>
        <w:ind w:firstLine="709"/>
        <w:jc w:val="both"/>
        <w:rPr>
          <w:sz w:val="28"/>
          <w:szCs w:val="28"/>
        </w:rPr>
      </w:pPr>
      <w:r>
        <w:rPr>
          <w:sz w:val="28"/>
          <w:szCs w:val="28"/>
        </w:rPr>
        <w:t xml:space="preserve">Удостоверение уполномоченного представителя кандидата по финансовым вопросам – документ, удостоверяющий статус предъявителя. </w:t>
      </w:r>
    </w:p>
    <w:p w:rsidR="00A7635A" w:rsidRDefault="00A7635A" w:rsidP="00A7635A">
      <w:pPr>
        <w:widowControl/>
        <w:ind w:firstLine="709"/>
        <w:jc w:val="both"/>
        <w:rPr>
          <w:sz w:val="28"/>
          <w:szCs w:val="28"/>
        </w:rPr>
      </w:pPr>
      <w:r>
        <w:rPr>
          <w:sz w:val="28"/>
          <w:szCs w:val="28"/>
        </w:rPr>
        <w:t>Удостоверение оформляется на бланке размером 120х80 мм, реквизиты которого приведены в образце. В удостоверении указываются фамилия, имя, отчество уполномоченного представителя кандидата по финансовым вопросам, дата регистрации уполномоченного представителя кандидата по финансовым вопросам, номер, срок и условия действия удостоверения, а также ставится подпись председателя муниципальной избирательной комиссии, скрепленная печатью муниципальной</w:t>
      </w:r>
      <w:r>
        <w:rPr>
          <w:color w:val="FF0000"/>
          <w:sz w:val="28"/>
          <w:szCs w:val="28"/>
        </w:rPr>
        <w:t xml:space="preserve"> </w:t>
      </w:r>
      <w:r>
        <w:rPr>
          <w:sz w:val="28"/>
          <w:szCs w:val="28"/>
        </w:rPr>
        <w:t xml:space="preserve">избирательной комиссии. </w:t>
      </w:r>
    </w:p>
    <w:p w:rsidR="00A7635A" w:rsidRDefault="00A7635A" w:rsidP="00A7635A">
      <w:pPr>
        <w:widowControl/>
        <w:ind w:firstLine="709"/>
        <w:jc w:val="both"/>
        <w:rPr>
          <w:sz w:val="28"/>
          <w:szCs w:val="28"/>
        </w:rPr>
      </w:pPr>
      <w:r>
        <w:rPr>
          <w:sz w:val="28"/>
          <w:szCs w:val="28"/>
        </w:rPr>
        <w:t xml:space="preserve">Удостоверение выдается на основании постановления муниципальной избирательной комиссии о регистрации уполномоченного представителя кандидата по финансовым вопросам. </w:t>
      </w:r>
    </w:p>
    <w:p w:rsidR="00A7635A" w:rsidRDefault="00A7635A" w:rsidP="00A7635A">
      <w:pPr>
        <w:widowControl/>
        <w:ind w:firstLine="709"/>
        <w:jc w:val="both"/>
        <w:rPr>
          <w:sz w:val="28"/>
          <w:szCs w:val="28"/>
        </w:rPr>
      </w:pPr>
      <w:r>
        <w:rPr>
          <w:sz w:val="28"/>
          <w:szCs w:val="28"/>
        </w:rPr>
        <w:t>Лица, получившие удостоверения, обязаны обеспечить их сохранность и использование в установленном порядке.</w:t>
      </w: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rPr>
          <w:rFonts w:eastAsiaTheme="minorHAnsi"/>
          <w:bCs/>
          <w:sz w:val="28"/>
          <w:szCs w:val="28"/>
          <w:lang w:eastAsia="en-US"/>
        </w:rPr>
        <w:sectPr w:rsidR="00A7635A">
          <w:pgSz w:w="11906" w:h="16838"/>
          <w:pgMar w:top="1021" w:right="680" w:bottom="1021" w:left="1701" w:header="709" w:footer="709" w:gutter="0"/>
          <w:pgNumType w:start="0"/>
          <w:cols w:space="720"/>
        </w:sectPr>
      </w:pPr>
    </w:p>
    <w:p w:rsidR="00A7635A" w:rsidRDefault="00A7635A" w:rsidP="00A7635A">
      <w:pPr>
        <w:ind w:left="12036"/>
      </w:pPr>
      <w:r>
        <w:lastRenderedPageBreak/>
        <w:t>Приложение №</w:t>
      </w:r>
      <w:proofErr w:type="gramStart"/>
      <w:r>
        <w:t>2  к</w:t>
      </w:r>
      <w:proofErr w:type="gramEnd"/>
      <w:r>
        <w:t xml:space="preserve"> разъяснениям</w:t>
      </w:r>
    </w:p>
    <w:p w:rsidR="00A7635A" w:rsidRPr="00A7635A" w:rsidRDefault="00A7635A" w:rsidP="00A7635A">
      <w:pPr>
        <w:ind w:left="12036"/>
      </w:pPr>
      <w:r w:rsidRPr="00A7635A">
        <w:t xml:space="preserve">к решению участковой </w:t>
      </w:r>
    </w:p>
    <w:p w:rsidR="00A7635A" w:rsidRPr="00A7635A" w:rsidRDefault="00A7635A" w:rsidP="00A7635A">
      <w:pPr>
        <w:ind w:left="12036"/>
      </w:pPr>
      <w:r w:rsidRPr="00A7635A">
        <w:t xml:space="preserve">избирательной комиссии №6 </w:t>
      </w:r>
    </w:p>
    <w:p w:rsidR="00A7635A" w:rsidRPr="00A7635A" w:rsidRDefault="00A7635A" w:rsidP="00A7635A">
      <w:pPr>
        <w:ind w:left="12036"/>
      </w:pPr>
      <w:r w:rsidRPr="00A7635A">
        <w:t>от 27.06.2023 года № 33</w:t>
      </w:r>
    </w:p>
    <w:p w:rsidR="00A7635A" w:rsidRDefault="00A7635A" w:rsidP="00A7635A">
      <w:pPr>
        <w:jc w:val="center"/>
        <w:rPr>
          <w:b/>
          <w:sz w:val="24"/>
          <w:szCs w:val="24"/>
        </w:rPr>
      </w:pPr>
    </w:p>
    <w:p w:rsidR="00A7635A" w:rsidRDefault="00A7635A" w:rsidP="00A7635A">
      <w:pPr>
        <w:jc w:val="center"/>
        <w:rPr>
          <w:b/>
          <w:sz w:val="24"/>
          <w:szCs w:val="24"/>
        </w:rPr>
      </w:pPr>
    </w:p>
    <w:p w:rsidR="00A7635A" w:rsidRDefault="00A7635A" w:rsidP="00A7635A">
      <w:pPr>
        <w:jc w:val="center"/>
        <w:rPr>
          <w:b/>
          <w:sz w:val="24"/>
          <w:szCs w:val="24"/>
        </w:rPr>
      </w:pPr>
      <w:r>
        <w:rPr>
          <w:b/>
          <w:sz w:val="24"/>
          <w:szCs w:val="24"/>
        </w:rPr>
        <w:t xml:space="preserve">СПИСОК УПОЛНОМОЧЕННЫХ ПРЕДСТАВИТЕЛЕЙ </w:t>
      </w:r>
    </w:p>
    <w:p w:rsidR="00A7635A" w:rsidRDefault="00A7635A" w:rsidP="00A7635A">
      <w:pPr>
        <w:rPr>
          <w:sz w:val="24"/>
          <w:szCs w:val="24"/>
        </w:rPr>
      </w:pPr>
    </w:p>
    <w:p w:rsidR="00A7635A" w:rsidRDefault="00A7635A" w:rsidP="00A7635A">
      <w:pPr>
        <w:rPr>
          <w:sz w:val="24"/>
          <w:szCs w:val="24"/>
        </w:rPr>
      </w:pPr>
    </w:p>
    <w:p w:rsidR="00A7635A" w:rsidRDefault="00A7635A" w:rsidP="00A7635A">
      <w:pPr>
        <w:rPr>
          <w:sz w:val="24"/>
          <w:szCs w:val="24"/>
        </w:rPr>
      </w:pPr>
      <w:r>
        <w:rPr>
          <w:sz w:val="24"/>
          <w:szCs w:val="24"/>
        </w:rPr>
        <w:t>кандидата ________________________________________________________________________________________________________________</w:t>
      </w:r>
      <w:proofErr w:type="gramStart"/>
      <w:r>
        <w:rPr>
          <w:sz w:val="24"/>
          <w:szCs w:val="24"/>
        </w:rPr>
        <w:t>_ ,</w:t>
      </w:r>
      <w:proofErr w:type="gramEnd"/>
    </w:p>
    <w:p w:rsidR="00A7635A" w:rsidRDefault="00A7635A" w:rsidP="00A7635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(фамилия, имя отчество)  </w:t>
      </w:r>
    </w:p>
    <w:p w:rsidR="00A7635A" w:rsidRDefault="00A7635A" w:rsidP="00A7635A">
      <w:pPr>
        <w:rPr>
          <w:sz w:val="24"/>
          <w:szCs w:val="24"/>
        </w:rPr>
      </w:pPr>
      <w:r>
        <w:rPr>
          <w:sz w:val="24"/>
          <w:szCs w:val="24"/>
        </w:rPr>
        <w:t xml:space="preserve">На должность главы муниципального образования городское поселение </w:t>
      </w:r>
      <w:proofErr w:type="spellStart"/>
      <w:r>
        <w:rPr>
          <w:sz w:val="24"/>
          <w:szCs w:val="24"/>
        </w:rPr>
        <w:t>Игрим</w:t>
      </w:r>
      <w:proofErr w:type="spellEnd"/>
      <w:r>
        <w:rPr>
          <w:sz w:val="24"/>
          <w:szCs w:val="24"/>
        </w:rPr>
        <w:t xml:space="preserve">. </w:t>
      </w:r>
    </w:p>
    <w:p w:rsidR="00A7635A" w:rsidRDefault="00A7635A" w:rsidP="00A7635A">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972"/>
        <w:gridCol w:w="1135"/>
        <w:gridCol w:w="2176"/>
        <w:gridCol w:w="2835"/>
        <w:gridCol w:w="2268"/>
        <w:gridCol w:w="1741"/>
        <w:gridCol w:w="1520"/>
      </w:tblGrid>
      <w:tr w:rsidR="00A7635A" w:rsidTr="00D86575">
        <w:tc>
          <w:tcPr>
            <w:tcW w:w="0" w:type="auto"/>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 xml:space="preserve">№ </w:t>
            </w:r>
            <w:proofErr w:type="spellStart"/>
            <w:r>
              <w:rPr>
                <w:sz w:val="22"/>
                <w:szCs w:val="22"/>
                <w:lang w:eastAsia="en-US"/>
              </w:rPr>
              <w:t>п.п</w:t>
            </w:r>
            <w:proofErr w:type="spellEnd"/>
            <w:r>
              <w:rPr>
                <w:sz w:val="22"/>
                <w:szCs w:val="22"/>
                <w:lang w:eastAsia="en-US"/>
              </w:rPr>
              <w:t>.</w:t>
            </w:r>
          </w:p>
        </w:tc>
        <w:tc>
          <w:tcPr>
            <w:tcW w:w="2972"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 xml:space="preserve">Ф. И. О. </w:t>
            </w:r>
          </w:p>
          <w:p w:rsidR="00A7635A" w:rsidRDefault="00A7635A" w:rsidP="00D86575">
            <w:pPr>
              <w:spacing w:line="256" w:lineRule="auto"/>
              <w:jc w:val="center"/>
              <w:rPr>
                <w:sz w:val="22"/>
                <w:szCs w:val="22"/>
                <w:lang w:eastAsia="en-US"/>
              </w:rPr>
            </w:pPr>
            <w:r>
              <w:rPr>
                <w:sz w:val="22"/>
                <w:szCs w:val="22"/>
                <w:lang w:eastAsia="en-US"/>
              </w:rPr>
              <w:t xml:space="preserve">уполномоченного </w:t>
            </w:r>
          </w:p>
          <w:p w:rsidR="00A7635A" w:rsidRDefault="00A7635A" w:rsidP="00D86575">
            <w:pPr>
              <w:spacing w:line="256" w:lineRule="auto"/>
              <w:jc w:val="center"/>
              <w:rPr>
                <w:sz w:val="22"/>
                <w:szCs w:val="22"/>
                <w:lang w:eastAsia="en-US"/>
              </w:rPr>
            </w:pPr>
            <w:r>
              <w:rPr>
                <w:sz w:val="22"/>
                <w:szCs w:val="22"/>
                <w:lang w:eastAsia="en-US"/>
              </w:rPr>
              <w:t>представителя</w:t>
            </w:r>
          </w:p>
        </w:tc>
        <w:tc>
          <w:tcPr>
            <w:tcW w:w="1135"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Дата рождения</w:t>
            </w:r>
          </w:p>
        </w:tc>
        <w:tc>
          <w:tcPr>
            <w:tcW w:w="2176"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Серия, номер, дата выдачи паспорта или документа, заменяющего паспорт</w:t>
            </w:r>
          </w:p>
        </w:tc>
        <w:tc>
          <w:tcPr>
            <w:tcW w:w="2835"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Основное место работы или службы, занимаемая должность (в случае отсутствия – род занятий)</w:t>
            </w:r>
          </w:p>
        </w:tc>
        <w:tc>
          <w:tcPr>
            <w:tcW w:w="2268"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 xml:space="preserve">Адрес </w:t>
            </w:r>
          </w:p>
          <w:p w:rsidR="00A7635A" w:rsidRDefault="00A7635A" w:rsidP="00D86575">
            <w:pPr>
              <w:spacing w:line="256" w:lineRule="auto"/>
              <w:jc w:val="center"/>
              <w:rPr>
                <w:sz w:val="22"/>
                <w:szCs w:val="22"/>
                <w:lang w:eastAsia="en-US"/>
              </w:rPr>
            </w:pPr>
            <w:r>
              <w:rPr>
                <w:sz w:val="22"/>
                <w:szCs w:val="22"/>
                <w:lang w:eastAsia="en-US"/>
              </w:rPr>
              <w:t xml:space="preserve">места </w:t>
            </w:r>
          </w:p>
          <w:p w:rsidR="00A7635A" w:rsidRDefault="00A7635A" w:rsidP="00D86575">
            <w:pPr>
              <w:spacing w:line="256" w:lineRule="auto"/>
              <w:jc w:val="center"/>
              <w:rPr>
                <w:sz w:val="22"/>
                <w:szCs w:val="22"/>
                <w:lang w:eastAsia="en-US"/>
              </w:rPr>
            </w:pPr>
            <w:r>
              <w:rPr>
                <w:sz w:val="22"/>
                <w:szCs w:val="22"/>
                <w:lang w:eastAsia="en-US"/>
              </w:rPr>
              <w:t>жительства</w:t>
            </w:r>
          </w:p>
        </w:tc>
        <w:tc>
          <w:tcPr>
            <w:tcW w:w="1741"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Полномочия</w:t>
            </w:r>
          </w:p>
        </w:tc>
        <w:tc>
          <w:tcPr>
            <w:tcW w:w="1520" w:type="dxa"/>
            <w:tcBorders>
              <w:top w:val="single" w:sz="4" w:space="0" w:color="000000"/>
              <w:left w:val="single" w:sz="4" w:space="0" w:color="000000"/>
              <w:bottom w:val="single" w:sz="4" w:space="0" w:color="000000"/>
              <w:right w:val="single" w:sz="4" w:space="0" w:color="000000"/>
            </w:tcBorders>
            <w:hideMark/>
          </w:tcPr>
          <w:p w:rsidR="00A7635A" w:rsidRDefault="00A7635A" w:rsidP="00D86575">
            <w:pPr>
              <w:spacing w:line="256" w:lineRule="auto"/>
              <w:jc w:val="center"/>
              <w:rPr>
                <w:sz w:val="22"/>
                <w:szCs w:val="22"/>
                <w:lang w:eastAsia="en-US"/>
              </w:rPr>
            </w:pPr>
            <w:r>
              <w:rPr>
                <w:sz w:val="22"/>
                <w:szCs w:val="22"/>
                <w:lang w:eastAsia="en-US"/>
              </w:rPr>
              <w:t>Номер телефона</w:t>
            </w:r>
          </w:p>
        </w:tc>
      </w:tr>
      <w:tr w:rsidR="00A7635A" w:rsidTr="00D86575">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r>
      <w:tr w:rsidR="00A7635A" w:rsidTr="00D86575">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r>
      <w:tr w:rsidR="00A7635A" w:rsidTr="00D86575">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r>
      <w:tr w:rsidR="00A7635A" w:rsidTr="00D86575">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A7635A" w:rsidRDefault="00A7635A" w:rsidP="00D86575">
            <w:pPr>
              <w:spacing w:line="256" w:lineRule="auto"/>
              <w:jc w:val="center"/>
              <w:rPr>
                <w:sz w:val="22"/>
                <w:szCs w:val="22"/>
                <w:lang w:eastAsia="en-US"/>
              </w:rPr>
            </w:pPr>
          </w:p>
        </w:tc>
      </w:tr>
    </w:tbl>
    <w:p w:rsidR="00A7635A" w:rsidRDefault="00A7635A" w:rsidP="00A7635A">
      <w:pPr>
        <w:jc w:val="center"/>
      </w:pPr>
    </w:p>
    <w:p w:rsidR="00A7635A" w:rsidRDefault="00A7635A" w:rsidP="00A7635A">
      <w:pPr>
        <w:jc w:val="center"/>
      </w:pPr>
    </w:p>
    <w:p w:rsidR="00A7635A" w:rsidRDefault="00A7635A" w:rsidP="00A7635A"/>
    <w:p w:rsidR="00A7635A" w:rsidRDefault="00A7635A" w:rsidP="00A7635A">
      <w:pPr>
        <w:rPr>
          <w:sz w:val="24"/>
          <w:szCs w:val="24"/>
        </w:rPr>
      </w:pPr>
      <w:r>
        <w:rPr>
          <w:sz w:val="24"/>
          <w:szCs w:val="24"/>
        </w:rPr>
        <w:t xml:space="preserve">Кандидат </w:t>
      </w:r>
      <w:r>
        <w:rPr>
          <w:sz w:val="24"/>
          <w:szCs w:val="24"/>
        </w:rPr>
        <w:tab/>
      </w:r>
      <w:r>
        <w:rPr>
          <w:sz w:val="24"/>
          <w:szCs w:val="24"/>
        </w:rPr>
        <w:tab/>
      </w:r>
      <w:r>
        <w:rPr>
          <w:sz w:val="24"/>
          <w:szCs w:val="24"/>
        </w:rPr>
        <w:tab/>
        <w:t xml:space="preserve">                                _________________          ________________________          ________________</w:t>
      </w:r>
    </w:p>
    <w:p w:rsidR="00A7635A" w:rsidRDefault="00A7635A" w:rsidP="00A7635A">
      <w:pPr>
        <w:ind w:left="2832" w:firstLine="708"/>
        <w:rPr>
          <w:sz w:val="18"/>
          <w:szCs w:val="18"/>
        </w:rPr>
      </w:pPr>
      <w:r>
        <w:rPr>
          <w:sz w:val="18"/>
          <w:szCs w:val="18"/>
        </w:rPr>
        <w:tab/>
      </w:r>
      <w:r>
        <w:rPr>
          <w:sz w:val="18"/>
          <w:szCs w:val="18"/>
        </w:rPr>
        <w:tab/>
        <w:t xml:space="preserve">         (подпись)</w:t>
      </w:r>
      <w:r>
        <w:rPr>
          <w:sz w:val="18"/>
          <w:szCs w:val="18"/>
        </w:rPr>
        <w:tab/>
      </w:r>
      <w:r>
        <w:rPr>
          <w:sz w:val="18"/>
          <w:szCs w:val="18"/>
        </w:rPr>
        <w:tab/>
        <w:t xml:space="preserve">           </w:t>
      </w:r>
      <w:proofErr w:type="gramStart"/>
      <w:r>
        <w:rPr>
          <w:sz w:val="18"/>
          <w:szCs w:val="18"/>
        </w:rPr>
        <w:t xml:space="preserve">   (</w:t>
      </w:r>
      <w:proofErr w:type="gramEnd"/>
      <w:r>
        <w:rPr>
          <w:sz w:val="18"/>
          <w:szCs w:val="18"/>
        </w:rPr>
        <w:t>инициалы, фамилия)                                                 (да</w:t>
      </w:r>
      <w:r w:rsidR="00B72F8F">
        <w:rPr>
          <w:sz w:val="18"/>
          <w:szCs w:val="18"/>
        </w:rPr>
        <w:t xml:space="preserve">та) </w:t>
      </w:r>
    </w:p>
    <w:sectPr w:rsidR="00A7635A" w:rsidSect="00B72F8F">
      <w:headerReference w:type="default" r:id="rId8"/>
      <w:pgSz w:w="16840" w:h="11907" w:orient="landscape"/>
      <w:pgMar w:top="1134" w:right="851" w:bottom="992" w:left="851"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70" w:rsidRDefault="00FC3370" w:rsidP="00E23AA1">
      <w:r>
        <w:separator/>
      </w:r>
    </w:p>
  </w:endnote>
  <w:endnote w:type="continuationSeparator" w:id="0">
    <w:p w:rsidR="00FC3370" w:rsidRDefault="00FC3370" w:rsidP="00E2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70" w:rsidRDefault="00FC3370" w:rsidP="00E23AA1">
      <w:r>
        <w:separator/>
      </w:r>
    </w:p>
  </w:footnote>
  <w:footnote w:type="continuationSeparator" w:id="0">
    <w:p w:rsidR="00FC3370" w:rsidRDefault="00FC3370" w:rsidP="00E2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63" w:rsidRDefault="00145363" w:rsidP="004C2ED9">
    <w:pPr>
      <w:pStyle w:val="afc"/>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7A6D"/>
    <w:multiLevelType w:val="multilevel"/>
    <w:tmpl w:val="DAEC2FF6"/>
    <w:lvl w:ilvl="0">
      <w:start w:val="1"/>
      <w:numFmt w:val="decimal"/>
      <w:lvlText w:val="%1."/>
      <w:lvlJc w:val="left"/>
      <w:pPr>
        <w:ind w:left="36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24341D96"/>
    <w:multiLevelType w:val="multilevel"/>
    <w:tmpl w:val="79588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B06D2C"/>
    <w:multiLevelType w:val="multilevel"/>
    <w:tmpl w:val="0C906E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DE0D24"/>
    <w:rsid w:val="000023C5"/>
    <w:rsid w:val="00012CE9"/>
    <w:rsid w:val="00021DC4"/>
    <w:rsid w:val="00036A7C"/>
    <w:rsid w:val="0011707C"/>
    <w:rsid w:val="00131C4B"/>
    <w:rsid w:val="00145363"/>
    <w:rsid w:val="00237E2B"/>
    <w:rsid w:val="003577C2"/>
    <w:rsid w:val="00374868"/>
    <w:rsid w:val="004254E0"/>
    <w:rsid w:val="004520A9"/>
    <w:rsid w:val="006077BB"/>
    <w:rsid w:val="0062764A"/>
    <w:rsid w:val="00742E62"/>
    <w:rsid w:val="007C00C7"/>
    <w:rsid w:val="00835A88"/>
    <w:rsid w:val="00895620"/>
    <w:rsid w:val="00937E14"/>
    <w:rsid w:val="00957274"/>
    <w:rsid w:val="009C6842"/>
    <w:rsid w:val="00A7635A"/>
    <w:rsid w:val="00A8396B"/>
    <w:rsid w:val="00B421D5"/>
    <w:rsid w:val="00B47234"/>
    <w:rsid w:val="00B56269"/>
    <w:rsid w:val="00B72F8F"/>
    <w:rsid w:val="00CD4C34"/>
    <w:rsid w:val="00D64F63"/>
    <w:rsid w:val="00DE0D24"/>
    <w:rsid w:val="00E01D7F"/>
    <w:rsid w:val="00E23AA1"/>
    <w:rsid w:val="00E67DE2"/>
    <w:rsid w:val="00E83FB7"/>
    <w:rsid w:val="00E9384D"/>
    <w:rsid w:val="00F02A9D"/>
    <w:rsid w:val="00FB20E0"/>
    <w:rsid w:val="00FC3370"/>
    <w:rsid w:val="00FE72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4B93A-4FF7-4D42-9BC6-AAB9A5AD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A1"/>
    <w:pPr>
      <w:widowControl w:val="0"/>
    </w:pPr>
    <w:rPr>
      <w:rFonts w:ascii="Times New Roman" w:eastAsia="Times New Roman" w:hAnsi="Times New Roman" w:cs="Times New Roman"/>
      <w:szCs w:val="20"/>
      <w:lang w:eastAsia="ru-RU"/>
    </w:rPr>
  </w:style>
  <w:style w:type="paragraph" w:styleId="2">
    <w:name w:val="heading 2"/>
    <w:basedOn w:val="a"/>
    <w:next w:val="a"/>
    <w:qFormat/>
    <w:rsid w:val="00476CA1"/>
    <w:pPr>
      <w:keepNext/>
      <w:widowControl/>
      <w:jc w:val="center"/>
      <w:outlineLvl w:val="1"/>
    </w:pPr>
    <w:rPr>
      <w:sz w:val="28"/>
      <w:szCs w:val="24"/>
    </w:rPr>
  </w:style>
  <w:style w:type="paragraph" w:styleId="3">
    <w:name w:val="heading 3"/>
    <w:basedOn w:val="a"/>
    <w:next w:val="a"/>
    <w:qFormat/>
    <w:rsid w:val="00476CA1"/>
    <w:pPr>
      <w:keepNext/>
      <w:widowControl/>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1"/>
    <w:qFormat/>
    <w:rsid w:val="00476CA1"/>
    <w:rPr>
      <w:rFonts w:ascii="Times New Roman" w:eastAsia="Times New Roman" w:hAnsi="Times New Roman" w:cs="Times New Roman"/>
      <w:sz w:val="28"/>
      <w:szCs w:val="24"/>
      <w:lang w:eastAsia="ru-RU"/>
    </w:rPr>
  </w:style>
  <w:style w:type="character" w:customStyle="1" w:styleId="30">
    <w:name w:val="Заголовок 3 Знак"/>
    <w:basedOn w:val="a0"/>
    <w:link w:val="31"/>
    <w:qFormat/>
    <w:rsid w:val="00476CA1"/>
    <w:rPr>
      <w:rFonts w:ascii="Times New Roman" w:eastAsia="Times New Roman" w:hAnsi="Times New Roman" w:cs="Times New Roman"/>
      <w:sz w:val="28"/>
      <w:szCs w:val="24"/>
      <w:lang w:eastAsia="ru-RU"/>
    </w:rPr>
  </w:style>
  <w:style w:type="character" w:customStyle="1" w:styleId="a3">
    <w:name w:val="Название Знак"/>
    <w:basedOn w:val="a0"/>
    <w:qFormat/>
    <w:rsid w:val="00476CA1"/>
    <w:rPr>
      <w:rFonts w:ascii="Times New Roman" w:eastAsia="Times New Roman" w:hAnsi="Times New Roman" w:cs="Times New Roman"/>
      <w:sz w:val="28"/>
      <w:szCs w:val="24"/>
      <w:lang w:eastAsia="ru-RU"/>
    </w:rPr>
  </w:style>
  <w:style w:type="character" w:customStyle="1" w:styleId="22">
    <w:name w:val="Основной текст (2)_"/>
    <w:basedOn w:val="a0"/>
    <w:link w:val="22"/>
    <w:qFormat/>
    <w:rsid w:val="00476CA1"/>
    <w:rPr>
      <w:rFonts w:ascii="Times New Roman" w:eastAsia="Times New Roman" w:hAnsi="Times New Roman" w:cs="Times New Roman"/>
      <w:sz w:val="28"/>
      <w:szCs w:val="28"/>
      <w:shd w:val="clear" w:color="auto" w:fill="FFFFFF"/>
    </w:rPr>
  </w:style>
  <w:style w:type="character" w:customStyle="1" w:styleId="32">
    <w:name w:val="Основной текст (3)_"/>
    <w:basedOn w:val="a0"/>
    <w:link w:val="32"/>
    <w:qFormat/>
    <w:rsid w:val="00476CA1"/>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qFormat/>
    <w:rsid w:val="00476CA1"/>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qFormat/>
    <w:rsid w:val="00476CA1"/>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a4">
    <w:name w:val="Основной текст с отступом Знак"/>
    <w:basedOn w:val="a0"/>
    <w:uiPriority w:val="99"/>
    <w:semiHidden/>
    <w:qFormat/>
    <w:rsid w:val="00476CA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5E4AAF"/>
    <w:rPr>
      <w:rFonts w:ascii="Tahoma" w:eastAsia="Times New Roman" w:hAnsi="Tahoma" w:cs="Tahoma"/>
      <w:sz w:val="16"/>
      <w:szCs w:val="16"/>
      <w:lang w:eastAsia="ru-RU"/>
    </w:rPr>
  </w:style>
  <w:style w:type="character" w:styleId="a6">
    <w:name w:val="annotation reference"/>
    <w:basedOn w:val="a0"/>
    <w:uiPriority w:val="99"/>
    <w:semiHidden/>
    <w:unhideWhenUsed/>
    <w:qFormat/>
    <w:rsid w:val="0052202E"/>
    <w:rPr>
      <w:sz w:val="16"/>
      <w:szCs w:val="16"/>
    </w:rPr>
  </w:style>
  <w:style w:type="character" w:customStyle="1" w:styleId="a7">
    <w:name w:val="Текст примечания Знак"/>
    <w:basedOn w:val="a0"/>
    <w:uiPriority w:val="99"/>
    <w:semiHidden/>
    <w:qFormat/>
    <w:rsid w:val="0052202E"/>
    <w:rPr>
      <w:rFonts w:ascii="Times New Roman" w:eastAsia="Times New Roman" w:hAnsi="Times New Roman" w:cs="Times New Roman"/>
      <w:sz w:val="20"/>
      <w:szCs w:val="20"/>
      <w:lang w:eastAsia="ru-RU"/>
    </w:rPr>
  </w:style>
  <w:style w:type="character" w:customStyle="1" w:styleId="a8">
    <w:name w:val="Тема примечания Знак"/>
    <w:basedOn w:val="a7"/>
    <w:uiPriority w:val="99"/>
    <w:semiHidden/>
    <w:qFormat/>
    <w:rsid w:val="0052202E"/>
    <w:rPr>
      <w:rFonts w:ascii="Times New Roman" w:eastAsia="Times New Roman" w:hAnsi="Times New Roman" w:cs="Times New Roman"/>
      <w:b/>
      <w:bCs/>
      <w:sz w:val="20"/>
      <w:szCs w:val="20"/>
      <w:lang w:eastAsia="ru-RU"/>
    </w:rPr>
  </w:style>
  <w:style w:type="character" w:customStyle="1" w:styleId="ListLabel1">
    <w:name w:val="ListLabel 1"/>
    <w:qFormat/>
    <w:rPr>
      <w:rFonts w:cs="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9">
    <w:name w:val="Заголовок"/>
    <w:basedOn w:val="a"/>
    <w:next w:val="aa"/>
    <w:qFormat/>
    <w:pPr>
      <w:keepNext/>
      <w:spacing w:before="240" w:after="120"/>
    </w:pPr>
    <w:rPr>
      <w:rFonts w:ascii="Liberation Sans" w:eastAsia="Microsoft YaHei" w:hAnsi="Liberation Sans" w:cs="Arial Unicode MS"/>
      <w:sz w:val="28"/>
      <w:szCs w:val="28"/>
    </w:rPr>
  </w:style>
  <w:style w:type="paragraph" w:styleId="aa">
    <w:name w:val="Body Text"/>
    <w:basedOn w:val="a"/>
    <w:pPr>
      <w:spacing w:after="140" w:line="276" w:lineRule="auto"/>
    </w:pPr>
  </w:style>
  <w:style w:type="paragraph" w:styleId="ab">
    <w:name w:val="List"/>
    <w:basedOn w:val="aa"/>
    <w:rPr>
      <w:rFonts w:cs="Arial Unicode MS"/>
    </w:rPr>
  </w:style>
  <w:style w:type="paragraph" w:styleId="ac">
    <w:name w:val="caption"/>
    <w:basedOn w:val="a"/>
    <w:qFormat/>
    <w:pPr>
      <w:suppressLineNumbers/>
      <w:spacing w:before="120" w:after="120"/>
    </w:pPr>
    <w:rPr>
      <w:rFonts w:cs="Arial Unicode MS"/>
      <w:i/>
      <w:iCs/>
      <w:sz w:val="24"/>
      <w:szCs w:val="24"/>
    </w:rPr>
  </w:style>
  <w:style w:type="paragraph" w:styleId="ad">
    <w:name w:val="index heading"/>
    <w:basedOn w:val="a"/>
    <w:qFormat/>
    <w:pPr>
      <w:suppressLineNumbers/>
    </w:pPr>
    <w:rPr>
      <w:rFonts w:cs="Arial Unicode MS"/>
    </w:rPr>
  </w:style>
  <w:style w:type="paragraph" w:styleId="ae">
    <w:name w:val="Title"/>
    <w:basedOn w:val="a"/>
    <w:qFormat/>
    <w:rsid w:val="00476CA1"/>
    <w:pPr>
      <w:widowControl/>
      <w:jc w:val="center"/>
    </w:pPr>
    <w:rPr>
      <w:sz w:val="28"/>
      <w:szCs w:val="24"/>
    </w:rPr>
  </w:style>
  <w:style w:type="paragraph" w:styleId="af">
    <w:name w:val="List Paragraph"/>
    <w:basedOn w:val="a"/>
    <w:uiPriority w:val="34"/>
    <w:qFormat/>
    <w:rsid w:val="00476CA1"/>
    <w:pPr>
      <w:ind w:left="720"/>
      <w:contextualSpacing/>
    </w:pPr>
  </w:style>
  <w:style w:type="paragraph" w:customStyle="1" w:styleId="21">
    <w:name w:val="Основной текст (2)"/>
    <w:basedOn w:val="a"/>
    <w:link w:val="20"/>
    <w:qFormat/>
    <w:rsid w:val="00476CA1"/>
    <w:pPr>
      <w:shd w:val="clear" w:color="auto" w:fill="FFFFFF"/>
      <w:spacing w:after="480" w:line="322" w:lineRule="exact"/>
      <w:jc w:val="right"/>
    </w:pPr>
    <w:rPr>
      <w:sz w:val="28"/>
      <w:szCs w:val="28"/>
      <w:lang w:eastAsia="en-US"/>
    </w:rPr>
  </w:style>
  <w:style w:type="paragraph" w:customStyle="1" w:styleId="31">
    <w:name w:val="Основной текст (3)"/>
    <w:basedOn w:val="a"/>
    <w:link w:val="30"/>
    <w:qFormat/>
    <w:rsid w:val="00476CA1"/>
    <w:pPr>
      <w:shd w:val="clear" w:color="auto" w:fill="FFFFFF"/>
      <w:spacing w:before="300" w:after="300" w:line="322" w:lineRule="exact"/>
      <w:ind w:hanging="540"/>
    </w:pPr>
    <w:rPr>
      <w:b/>
      <w:bCs/>
      <w:sz w:val="28"/>
      <w:szCs w:val="28"/>
      <w:lang w:eastAsia="en-US"/>
    </w:rPr>
  </w:style>
  <w:style w:type="paragraph" w:customStyle="1" w:styleId="40">
    <w:name w:val="Основной текст (4)"/>
    <w:basedOn w:val="a"/>
    <w:link w:val="4"/>
    <w:qFormat/>
    <w:rsid w:val="00476CA1"/>
    <w:pPr>
      <w:shd w:val="clear" w:color="auto" w:fill="FFFFFF"/>
      <w:spacing w:line="322" w:lineRule="exact"/>
      <w:jc w:val="both"/>
    </w:pPr>
    <w:rPr>
      <w:i/>
      <w:iCs/>
      <w:sz w:val="28"/>
      <w:szCs w:val="28"/>
      <w:lang w:eastAsia="en-US"/>
    </w:rPr>
  </w:style>
  <w:style w:type="paragraph" w:styleId="af0">
    <w:name w:val="Body Text Indent"/>
    <w:basedOn w:val="a"/>
    <w:uiPriority w:val="99"/>
    <w:semiHidden/>
    <w:unhideWhenUsed/>
    <w:rsid w:val="00476CA1"/>
    <w:pPr>
      <w:spacing w:after="120"/>
      <w:ind w:left="283"/>
    </w:pPr>
  </w:style>
  <w:style w:type="paragraph" w:customStyle="1" w:styleId="ConsPlusNormal">
    <w:name w:val="ConsPlusNormal"/>
    <w:qFormat/>
    <w:rsid w:val="00476CA1"/>
    <w:pPr>
      <w:widowControl w:val="0"/>
    </w:pPr>
    <w:rPr>
      <w:rFonts w:ascii="Times New Roman" w:eastAsia="Times New Roman" w:hAnsi="Times New Roman" w:cs="Times New Roman"/>
      <w:sz w:val="28"/>
      <w:szCs w:val="20"/>
      <w:lang w:eastAsia="ru-RU"/>
    </w:rPr>
  </w:style>
  <w:style w:type="paragraph" w:styleId="af1">
    <w:name w:val="No Spacing"/>
    <w:uiPriority w:val="1"/>
    <w:qFormat/>
    <w:rsid w:val="00476CA1"/>
    <w:rPr>
      <w:rFonts w:ascii="Times New Roman" w:eastAsia="Times New Roman" w:hAnsi="Times New Roman" w:cs="Times New Roman"/>
      <w:szCs w:val="20"/>
      <w:lang w:eastAsia="ru-RU"/>
    </w:rPr>
  </w:style>
  <w:style w:type="paragraph" w:styleId="af2">
    <w:name w:val="Balloon Text"/>
    <w:basedOn w:val="a"/>
    <w:uiPriority w:val="99"/>
    <w:semiHidden/>
    <w:unhideWhenUsed/>
    <w:qFormat/>
    <w:rsid w:val="005E4AAF"/>
    <w:rPr>
      <w:rFonts w:ascii="Tahoma" w:hAnsi="Tahoma" w:cs="Tahoma"/>
      <w:sz w:val="16"/>
      <w:szCs w:val="16"/>
    </w:rPr>
  </w:style>
  <w:style w:type="paragraph" w:styleId="af3">
    <w:name w:val="annotation text"/>
    <w:basedOn w:val="a"/>
    <w:uiPriority w:val="99"/>
    <w:semiHidden/>
    <w:unhideWhenUsed/>
    <w:qFormat/>
    <w:rsid w:val="0052202E"/>
  </w:style>
  <w:style w:type="paragraph" w:styleId="af4">
    <w:name w:val="annotation subject"/>
    <w:basedOn w:val="af3"/>
    <w:next w:val="af3"/>
    <w:uiPriority w:val="99"/>
    <w:semiHidden/>
    <w:unhideWhenUsed/>
    <w:qFormat/>
    <w:rsid w:val="0052202E"/>
    <w:rPr>
      <w:b/>
      <w:bCs/>
    </w:rPr>
  </w:style>
  <w:style w:type="table" w:styleId="af5">
    <w:name w:val="Table Grid"/>
    <w:basedOn w:val="a1"/>
    <w:uiPriority w:val="39"/>
    <w:rsid w:val="00476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rsid w:val="00E23AA1"/>
    <w:pPr>
      <w:widowControl/>
      <w:autoSpaceDE w:val="0"/>
      <w:autoSpaceDN w:val="0"/>
    </w:pPr>
  </w:style>
  <w:style w:type="character" w:customStyle="1" w:styleId="af7">
    <w:name w:val="Текст концевой сноски Знак"/>
    <w:basedOn w:val="a0"/>
    <w:link w:val="af6"/>
    <w:uiPriority w:val="99"/>
    <w:semiHidden/>
    <w:rsid w:val="00E23AA1"/>
    <w:rPr>
      <w:rFonts w:ascii="Times New Roman" w:eastAsia="Times New Roman" w:hAnsi="Times New Roman" w:cs="Times New Roman"/>
      <w:szCs w:val="20"/>
      <w:lang w:eastAsia="ru-RU"/>
    </w:rPr>
  </w:style>
  <w:style w:type="character" w:styleId="af8">
    <w:name w:val="endnote reference"/>
    <w:basedOn w:val="a0"/>
    <w:uiPriority w:val="99"/>
    <w:semiHidden/>
    <w:rsid w:val="00E23AA1"/>
    <w:rPr>
      <w:rFonts w:cs="Times New Roman"/>
      <w:vertAlign w:val="superscript"/>
    </w:rPr>
  </w:style>
  <w:style w:type="paragraph" w:styleId="af9">
    <w:name w:val="footnote text"/>
    <w:basedOn w:val="a"/>
    <w:link w:val="afa"/>
    <w:uiPriority w:val="99"/>
    <w:semiHidden/>
    <w:unhideWhenUsed/>
    <w:rsid w:val="00374868"/>
  </w:style>
  <w:style w:type="character" w:customStyle="1" w:styleId="afa">
    <w:name w:val="Текст сноски Знак"/>
    <w:basedOn w:val="a0"/>
    <w:link w:val="af9"/>
    <w:uiPriority w:val="99"/>
    <w:semiHidden/>
    <w:rsid w:val="00374868"/>
    <w:rPr>
      <w:rFonts w:ascii="Times New Roman" w:eastAsia="Times New Roman" w:hAnsi="Times New Roman" w:cs="Times New Roman"/>
      <w:szCs w:val="20"/>
      <w:lang w:eastAsia="ru-RU"/>
    </w:rPr>
  </w:style>
  <w:style w:type="character" w:styleId="afb">
    <w:name w:val="footnote reference"/>
    <w:basedOn w:val="a0"/>
    <w:uiPriority w:val="99"/>
    <w:semiHidden/>
    <w:unhideWhenUsed/>
    <w:rsid w:val="00374868"/>
    <w:rPr>
      <w:vertAlign w:val="superscript"/>
    </w:rPr>
  </w:style>
  <w:style w:type="paragraph" w:styleId="afc">
    <w:name w:val="header"/>
    <w:basedOn w:val="a"/>
    <w:link w:val="afd"/>
    <w:uiPriority w:val="99"/>
    <w:semiHidden/>
    <w:unhideWhenUsed/>
    <w:rsid w:val="00145363"/>
    <w:pPr>
      <w:widowControl/>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0"/>
    <w:link w:val="afc"/>
    <w:uiPriority w:val="99"/>
    <w:semiHidden/>
    <w:rsid w:val="001453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831">
      <w:bodyDiv w:val="1"/>
      <w:marLeft w:val="0"/>
      <w:marRight w:val="0"/>
      <w:marTop w:val="0"/>
      <w:marBottom w:val="0"/>
      <w:divBdr>
        <w:top w:val="none" w:sz="0" w:space="0" w:color="auto"/>
        <w:left w:val="none" w:sz="0" w:space="0" w:color="auto"/>
        <w:bottom w:val="none" w:sz="0" w:space="0" w:color="auto"/>
        <w:right w:val="none" w:sz="0" w:space="0" w:color="auto"/>
      </w:divBdr>
    </w:div>
    <w:div w:id="137575227">
      <w:bodyDiv w:val="1"/>
      <w:marLeft w:val="0"/>
      <w:marRight w:val="0"/>
      <w:marTop w:val="0"/>
      <w:marBottom w:val="0"/>
      <w:divBdr>
        <w:top w:val="none" w:sz="0" w:space="0" w:color="auto"/>
        <w:left w:val="none" w:sz="0" w:space="0" w:color="auto"/>
        <w:bottom w:val="none" w:sz="0" w:space="0" w:color="auto"/>
        <w:right w:val="none" w:sz="0" w:space="0" w:color="auto"/>
      </w:divBdr>
    </w:div>
    <w:div w:id="193254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2D25-AC40-437F-94EB-34696C6B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Admin</cp:lastModifiedBy>
  <cp:revision>35</cp:revision>
  <cp:lastPrinted>2023-07-07T12:27:00Z</cp:lastPrinted>
  <dcterms:created xsi:type="dcterms:W3CDTF">2019-05-20T10:55:00Z</dcterms:created>
  <dcterms:modified xsi:type="dcterms:W3CDTF">2023-07-10T04:21:00Z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