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9B" w:rsidRPr="00B87E9B" w:rsidRDefault="004B6FAA" w:rsidP="004B6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отнесения объектов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контроля к категориям риска по муниципальному земельному контролю </w:t>
      </w:r>
      <w:r w:rsidR="00B87E9B" w:rsidRPr="00B87E9B">
        <w:rPr>
          <w:rFonts w:ascii="Times New Roman" w:hAnsi="Times New Roman" w:cs="Times New Roman"/>
          <w:b/>
          <w:sz w:val="28"/>
          <w:szCs w:val="28"/>
        </w:rPr>
        <w:t>в границах городского поселения Игрим</w:t>
      </w:r>
      <w:r w:rsidR="00B87E9B" w:rsidRPr="00B87E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B87E9B" w:rsidRPr="00B87E9B" w:rsidRDefault="004B6FAA" w:rsidP="00B87E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(определен решением </w:t>
      </w:r>
      <w:r w:rsidR="00B87E9B" w:rsidRPr="00B87E9B">
        <w:rPr>
          <w:rFonts w:ascii="Times New Roman" w:hAnsi="Times New Roman" w:cs="Times New Roman"/>
          <w:i/>
          <w:sz w:val="28"/>
          <w:szCs w:val="28"/>
        </w:rPr>
        <w:t>Совета депутатов городского поселения Игрим от 31.08.2021 года №192 «Об утверждении Положения о муниципальном земельном контроле в границах городского поселения Игрим»)</w:t>
      </w:r>
      <w:r w:rsidR="00B87E9B" w:rsidRPr="00B87E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4B6FAA" w:rsidRPr="004B6FAA" w:rsidRDefault="004B6FAA" w:rsidP="004B6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Управление рисками причинения вреда (ущерба)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 осуществлении муниципального контроля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 в соответствии с приложением 2 к настоящему Положению.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индикаторов риска нарушения обязательных требований размещается на официальном сайте контрольного органа в специальном разделе, посвященном контрольной деятельности.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Допустимый уровень риска причинения вреда (ущерба) закреплен в ключевых показателях вида муниципального контроля указанных в приложении 1 к настоящему Положению.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средний риск;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умеренный риск;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низкий риск.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 объектов муниципального контроля к определенной категории риска осуществляется на основании сопоставления их характеристик с критериями отнесения объектов муниципального контроля к категориям риска, указанными в приложении 3 к настоящему Положению.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части 5 статьи 25 Федерального закона № 248-ФЗ плановые контрольные мероприятия в отношении категорий среднего, умеренного и низкого риска не проводятся.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4B6FAA" w:rsidRPr="004B6FAA" w:rsidRDefault="004B6FAA" w:rsidP="006742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 w:rsidR="00A41CD8" w:rsidRPr="00A41CD8" w:rsidRDefault="00A41CD8" w:rsidP="00A41CD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1CD8">
        <w:rPr>
          <w:rFonts w:ascii="Times New Roman" w:hAnsi="Times New Roman" w:cs="Times New Roman"/>
          <w:sz w:val="28"/>
          <w:szCs w:val="28"/>
        </w:rPr>
        <w:lastRenderedPageBreak/>
        <w:t>Контролируемые лица,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вправе подать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</w:p>
    <w:p w:rsidR="00A41CD8" w:rsidRPr="00A41CD8" w:rsidRDefault="00A41CD8" w:rsidP="00A41CD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1CD8">
        <w:rPr>
          <w:rFonts w:ascii="Times New Roman" w:hAnsi="Times New Roman" w:cs="Times New Roman"/>
          <w:sz w:val="28"/>
          <w:szCs w:val="28"/>
        </w:rPr>
        <w:t>По запросу контролируемого лица контрольный орган в установленном порядке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 w:rsidR="00A41CD8" w:rsidRPr="00A41CD8" w:rsidRDefault="00A41CD8" w:rsidP="00A41CD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1CD8">
        <w:rPr>
          <w:rFonts w:ascii="Times New Roman" w:hAnsi="Times New Roman" w:cs="Times New Roman"/>
          <w:sz w:val="28"/>
          <w:szCs w:val="28"/>
        </w:rPr>
        <w:t xml:space="preserve">Отнесение объектов контроля к определенной категории риска, в том 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"Федеральный реестр государственных и муниципальных услуг (функций)", "Единый реестр видов федерального государственного контроля (надзора), регионального государственного контроля (надзора), муниципального контроля" (далее - ЕРВК) в соответствии с критериями риска указанными в </w:t>
      </w:r>
      <w:r w:rsidRPr="00A41CD8">
        <w:rPr>
          <w:rFonts w:ascii="Times New Roman" w:hAnsi="Times New Roman" w:cs="Times New Roman"/>
          <w:sz w:val="28"/>
          <w:szCs w:val="28"/>
        </w:rPr>
        <w:fldChar w:fldCharType="begin"/>
      </w:r>
      <w:r w:rsidRPr="00A41CD8">
        <w:rPr>
          <w:rFonts w:ascii="Times New Roman" w:hAnsi="Times New Roman" w:cs="Times New Roman"/>
          <w:sz w:val="28"/>
          <w:szCs w:val="28"/>
        </w:rPr>
        <w:instrText xml:space="preserve"> HYPERLINK "kodeks://link/d?nd=608933196&amp;mark=00000000000000000000000000000000000000000000000002NFAJLJ"\o"’’Об утверждении Положения о муниципальном земельном контроле в границах городского поселения Игрим (с ...’’</w:instrText>
      </w:r>
    </w:p>
    <w:p w:rsidR="00A41CD8" w:rsidRPr="00A41CD8" w:rsidRDefault="00A41CD8" w:rsidP="00A41CD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1CD8">
        <w:rPr>
          <w:rFonts w:ascii="Times New Roman" w:hAnsi="Times New Roman" w:cs="Times New Roman"/>
          <w:sz w:val="28"/>
          <w:szCs w:val="28"/>
        </w:rPr>
        <w:instrText>Решение Совета депутатов городского поселения Игрим Березовского района Ханты-Мансийского автономного ...</w:instrText>
      </w:r>
    </w:p>
    <w:p w:rsidR="00A41CD8" w:rsidRPr="00A41CD8" w:rsidRDefault="00A41CD8" w:rsidP="00A41CD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41CD8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докумен"</w:instrText>
      </w:r>
      <w:r w:rsidRPr="00A41CD8">
        <w:rPr>
          <w:rFonts w:ascii="Times New Roman" w:hAnsi="Times New Roman" w:cs="Times New Roman"/>
          <w:sz w:val="28"/>
          <w:szCs w:val="28"/>
        </w:rPr>
      </w:r>
      <w:r w:rsidRPr="00A41CD8">
        <w:rPr>
          <w:rFonts w:ascii="Times New Roman" w:hAnsi="Times New Roman" w:cs="Times New Roman"/>
          <w:sz w:val="28"/>
          <w:szCs w:val="28"/>
        </w:rPr>
        <w:fldChar w:fldCharType="separate"/>
      </w:r>
      <w:r w:rsidRPr="00A41CD8">
        <w:rPr>
          <w:rFonts w:ascii="Times New Roman" w:hAnsi="Times New Roman" w:cs="Times New Roman"/>
          <w:sz w:val="28"/>
          <w:szCs w:val="28"/>
        </w:rPr>
        <w:t>приложении 3</w:t>
      </w:r>
      <w:r w:rsidRPr="00A41CD8">
        <w:rPr>
          <w:rFonts w:ascii="Times New Roman" w:hAnsi="Times New Roman" w:cs="Times New Roman"/>
          <w:sz w:val="28"/>
          <w:szCs w:val="28"/>
        </w:rPr>
        <w:fldChar w:fldCharType="end"/>
      </w:r>
      <w:r w:rsidRPr="00A41CD8">
        <w:rPr>
          <w:rFonts w:ascii="Times New Roman" w:hAnsi="Times New Roman" w:cs="Times New Roman"/>
          <w:sz w:val="28"/>
          <w:szCs w:val="28"/>
        </w:rPr>
        <w:t xml:space="preserve"> к настоящему Положению. Объект контроля считается отнесенным к одной из категорий риска после внесения сведений в ЕРВК.</w:t>
      </w:r>
    </w:p>
    <w:p w:rsidR="00A41CD8" w:rsidRDefault="00A41CD8" w:rsidP="00A41CD8">
      <w:pPr>
        <w:pStyle w:val="FORMATTEXT"/>
        <w:ind w:firstLine="568"/>
        <w:jc w:val="both"/>
      </w:pPr>
    </w:p>
    <w:p w:rsidR="00674234" w:rsidRPr="00A41CD8" w:rsidRDefault="00674234" w:rsidP="00B87E9B">
      <w:pPr>
        <w:pStyle w:val="FORMATTEXT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B87E9B" w:rsidRPr="00B87E9B" w:rsidRDefault="004B6FAA" w:rsidP="00B87E9B">
      <w:pPr>
        <w:pStyle w:val="FORMATTEX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3</w:t>
      </w:r>
      <w:r w:rsidRPr="004B6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Положению о м</w:t>
      </w:r>
      <w:r w:rsidR="00B87E9B" w:rsidRPr="00B87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униципальном земельном контроле</w:t>
      </w:r>
    </w:p>
    <w:p w:rsidR="004B6FAA" w:rsidRPr="004B6FAA" w:rsidRDefault="00B87E9B" w:rsidP="00B87E9B">
      <w:pPr>
        <w:pStyle w:val="FORMATTEX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E9B">
        <w:rPr>
          <w:rFonts w:ascii="Times New Roman" w:hAnsi="Times New Roman" w:cs="Times New Roman"/>
          <w:b/>
          <w:sz w:val="28"/>
          <w:szCs w:val="28"/>
        </w:rPr>
        <w:t xml:space="preserve"> в границах городского поселения Игрим</w:t>
      </w:r>
    </w:p>
    <w:p w:rsidR="004B6FAA" w:rsidRPr="004B6FAA" w:rsidRDefault="004B6FAA" w:rsidP="004B6F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6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отнесения объектов муниципального контроля к определенной категории риска</w:t>
      </w:r>
    </w:p>
    <w:p w:rsidR="004B6FAA" w:rsidRPr="004B6FAA" w:rsidRDefault="004B6FAA" w:rsidP="00B87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 учетом вероятности наступления и тяжести потенциальных негативных последствий несоблюдения обязательных требований объекты контроля на территории городского поселения </w:t>
      </w:r>
      <w:r w:rsidR="00674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Игрим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подлежат отнесению к категориям среднего, умеренного и низкого риска.</w:t>
      </w:r>
    </w:p>
    <w:p w:rsidR="004B6FAA" w:rsidRPr="004B6FAA" w:rsidRDefault="004B6FAA" w:rsidP="00B87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категории среднего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предписания, не исполненного в срок, установленный предписанием, выданным по факту несоблюдения 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обязательных требований к использованию и охране земель в отношении объектов земельных отношений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6FAA" w:rsidRPr="004B6FAA" w:rsidRDefault="004B6FAA" w:rsidP="00B87E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категории умеренного риска относятся объекты контроля при наличии в течение последних трех лет на дату принятия (изменения) решения об отнесении объекта контроля к категории риска предписания, не исполненного в срок, установленный предписанием, выданным по факту несоблюдения 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обязательных требований к использованию и охране земель в отношении объектов земельных отношений</w:t>
      </w:r>
      <w:r w:rsidRPr="004B6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8F9" w:rsidRPr="00B87E9B" w:rsidRDefault="004B6FAA" w:rsidP="00B87E9B">
      <w:pPr>
        <w:jc w:val="both"/>
        <w:rPr>
          <w:rFonts w:ascii="Times New Roman" w:hAnsi="Times New Roman" w:cs="Times New Roman"/>
          <w:sz w:val="28"/>
          <w:szCs w:val="28"/>
        </w:rPr>
      </w:pPr>
      <w:r w:rsidRPr="00B87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 категории низкого риска относятся объекты контроля, не соответствующие критериям отнесения объектов контроля к категориям среднего и умеренного риска.</w:t>
      </w:r>
    </w:p>
    <w:sectPr w:rsidR="00CB38F9" w:rsidRPr="00B87E9B" w:rsidSect="00674234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51"/>
    <w:rsid w:val="00045D51"/>
    <w:rsid w:val="004B6FAA"/>
    <w:rsid w:val="00674234"/>
    <w:rsid w:val="00A41CD8"/>
    <w:rsid w:val="00B87E9B"/>
    <w:rsid w:val="00CB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3BC74-6FB4-43C2-8788-2730D046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B87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Skirda M V</dc:creator>
  <cp:keywords/>
  <dc:description/>
  <cp:lastModifiedBy>Skirda M V</cp:lastModifiedBy>
  <cp:revision>3</cp:revision>
  <dcterms:created xsi:type="dcterms:W3CDTF">2026-01-13T09:30:00Z</dcterms:created>
  <dcterms:modified xsi:type="dcterms:W3CDTF">2026-04-23T11:47:00Z</dcterms:modified>
</cp:coreProperties>
</file>